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659" w:rsidRDefault="00F15659" w:rsidP="00B45C68">
      <w:pPr>
        <w:spacing w:after="0" w:line="360" w:lineRule="auto"/>
        <w:ind w:firstLine="851"/>
        <w:jc w:val="center"/>
        <w:rPr>
          <w:rFonts w:ascii="Times New Roman" w:eastAsia="Times New Roman" w:hAnsi="Times New Roman"/>
          <w:b/>
          <w:sz w:val="28"/>
          <w:szCs w:val="28"/>
          <w:lang w:eastAsia="ru-RU"/>
        </w:rPr>
      </w:pPr>
    </w:p>
    <w:p w:rsidR="0023619F" w:rsidRPr="002A2359" w:rsidRDefault="00166515" w:rsidP="00B45C68">
      <w:pPr>
        <w:spacing w:after="0" w:line="360" w:lineRule="auto"/>
        <w:ind w:firstLine="851"/>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ТАРИФНОЕ </w:t>
      </w:r>
      <w:r w:rsidR="0023619F" w:rsidRPr="002A2359">
        <w:rPr>
          <w:rFonts w:ascii="Times New Roman" w:eastAsia="Times New Roman" w:hAnsi="Times New Roman"/>
          <w:b/>
          <w:sz w:val="28"/>
          <w:szCs w:val="28"/>
          <w:lang w:eastAsia="ru-RU"/>
        </w:rPr>
        <w:t>СОГЛАШЕНИЕ</w:t>
      </w:r>
    </w:p>
    <w:p w:rsidR="0023619F" w:rsidRPr="002A2359" w:rsidRDefault="0023619F" w:rsidP="00B45C68">
      <w:pPr>
        <w:spacing w:after="0" w:line="360" w:lineRule="auto"/>
        <w:ind w:firstLine="851"/>
        <w:jc w:val="center"/>
        <w:rPr>
          <w:rFonts w:ascii="Times New Roman" w:eastAsia="Times New Roman" w:hAnsi="Times New Roman"/>
          <w:b/>
          <w:sz w:val="28"/>
          <w:szCs w:val="28"/>
          <w:lang w:eastAsia="ru-RU"/>
        </w:rPr>
      </w:pPr>
      <w:r w:rsidRPr="002A2359">
        <w:rPr>
          <w:rFonts w:ascii="Times New Roman" w:eastAsia="Times New Roman" w:hAnsi="Times New Roman"/>
          <w:b/>
          <w:sz w:val="28"/>
          <w:szCs w:val="28"/>
          <w:lang w:eastAsia="ru-RU"/>
        </w:rPr>
        <w:t xml:space="preserve">в системе обязательного медицинского страхования </w:t>
      </w:r>
    </w:p>
    <w:p w:rsidR="0023619F" w:rsidRPr="002A2359" w:rsidRDefault="0023619F" w:rsidP="00B45C68">
      <w:pPr>
        <w:spacing w:after="0" w:line="360" w:lineRule="auto"/>
        <w:ind w:firstLine="851"/>
        <w:jc w:val="center"/>
        <w:rPr>
          <w:rFonts w:ascii="Times New Roman" w:eastAsia="Times New Roman" w:hAnsi="Times New Roman"/>
          <w:b/>
          <w:sz w:val="28"/>
          <w:szCs w:val="28"/>
          <w:lang w:eastAsia="ru-RU"/>
        </w:rPr>
      </w:pPr>
      <w:r w:rsidRPr="002A2359">
        <w:rPr>
          <w:rFonts w:ascii="Times New Roman" w:eastAsia="Times New Roman" w:hAnsi="Times New Roman"/>
          <w:b/>
          <w:sz w:val="28"/>
          <w:szCs w:val="28"/>
          <w:lang w:eastAsia="ru-RU"/>
        </w:rPr>
        <w:t xml:space="preserve">на территории Республики Мордовия </w:t>
      </w:r>
    </w:p>
    <w:p w:rsidR="00104EF1" w:rsidRPr="00C930C5" w:rsidRDefault="00C930C5" w:rsidP="00B45C68">
      <w:pPr>
        <w:spacing w:after="0" w:line="360" w:lineRule="auto"/>
        <w:ind w:firstLine="851"/>
        <w:jc w:val="center"/>
        <w:rPr>
          <w:rFonts w:ascii="Times New Roman" w:eastAsia="Times New Roman" w:hAnsi="Times New Roman"/>
          <w:sz w:val="28"/>
          <w:szCs w:val="28"/>
          <w:lang w:eastAsia="ru-RU"/>
        </w:rPr>
      </w:pPr>
      <w:r w:rsidRPr="00C930C5">
        <w:rPr>
          <w:rFonts w:ascii="Times New Roman" w:eastAsia="Times New Roman" w:hAnsi="Times New Roman"/>
          <w:sz w:val="28"/>
          <w:szCs w:val="28"/>
          <w:lang w:eastAsia="ru-RU"/>
        </w:rPr>
        <w:t>(с изменениями от 17</w:t>
      </w:r>
      <w:r w:rsidR="00B549BD">
        <w:rPr>
          <w:rFonts w:ascii="Times New Roman" w:eastAsia="Times New Roman" w:hAnsi="Times New Roman"/>
          <w:sz w:val="28"/>
          <w:szCs w:val="28"/>
          <w:lang w:eastAsia="ru-RU"/>
        </w:rPr>
        <w:t>.02.</w:t>
      </w:r>
      <w:r w:rsidRPr="00C930C5">
        <w:rPr>
          <w:rFonts w:ascii="Times New Roman" w:eastAsia="Times New Roman" w:hAnsi="Times New Roman"/>
          <w:sz w:val="28"/>
          <w:szCs w:val="28"/>
          <w:lang w:eastAsia="ru-RU"/>
        </w:rPr>
        <w:t>2016 г</w:t>
      </w:r>
      <w:r w:rsidR="00B549BD">
        <w:rPr>
          <w:rFonts w:ascii="Times New Roman" w:eastAsia="Times New Roman" w:hAnsi="Times New Roman"/>
          <w:sz w:val="28"/>
          <w:szCs w:val="28"/>
          <w:lang w:eastAsia="ru-RU"/>
        </w:rPr>
        <w:t>.</w:t>
      </w:r>
      <w:r w:rsidRPr="00C930C5">
        <w:rPr>
          <w:rFonts w:ascii="Times New Roman" w:eastAsia="Times New Roman" w:hAnsi="Times New Roman"/>
          <w:sz w:val="28"/>
          <w:szCs w:val="28"/>
          <w:lang w:eastAsia="ru-RU"/>
        </w:rPr>
        <w:t>, 1</w:t>
      </w:r>
      <w:r w:rsidR="00B549BD">
        <w:rPr>
          <w:rFonts w:ascii="Times New Roman" w:eastAsia="Times New Roman" w:hAnsi="Times New Roman"/>
          <w:sz w:val="28"/>
          <w:szCs w:val="28"/>
          <w:lang w:eastAsia="ru-RU"/>
        </w:rPr>
        <w:t>1.03.</w:t>
      </w:r>
      <w:r w:rsidRPr="00C930C5">
        <w:rPr>
          <w:rFonts w:ascii="Times New Roman" w:eastAsia="Times New Roman" w:hAnsi="Times New Roman"/>
          <w:sz w:val="28"/>
          <w:szCs w:val="28"/>
          <w:lang w:eastAsia="ru-RU"/>
        </w:rPr>
        <w:t>2016 г</w:t>
      </w:r>
      <w:r w:rsidR="00B549BD">
        <w:rPr>
          <w:rFonts w:ascii="Times New Roman" w:eastAsia="Times New Roman" w:hAnsi="Times New Roman"/>
          <w:sz w:val="28"/>
          <w:szCs w:val="28"/>
          <w:lang w:eastAsia="ru-RU"/>
        </w:rPr>
        <w:t>.</w:t>
      </w:r>
      <w:r w:rsidR="005B2F51">
        <w:rPr>
          <w:rFonts w:ascii="Times New Roman" w:eastAsia="Times New Roman" w:hAnsi="Times New Roman"/>
          <w:sz w:val="28"/>
          <w:szCs w:val="28"/>
          <w:lang w:eastAsia="ru-RU"/>
        </w:rPr>
        <w:t>, 13.04.2016г.</w:t>
      </w:r>
      <w:r w:rsidR="00646453">
        <w:rPr>
          <w:rFonts w:ascii="Times New Roman" w:eastAsia="Times New Roman" w:hAnsi="Times New Roman"/>
          <w:sz w:val="28"/>
          <w:szCs w:val="28"/>
          <w:lang w:eastAsia="ru-RU"/>
        </w:rPr>
        <w:t xml:space="preserve">, </w:t>
      </w:r>
      <w:r w:rsidR="009C50B6">
        <w:rPr>
          <w:rFonts w:ascii="Times New Roman" w:eastAsia="Times New Roman" w:hAnsi="Times New Roman"/>
          <w:sz w:val="28"/>
          <w:szCs w:val="28"/>
          <w:lang w:eastAsia="ru-RU"/>
        </w:rPr>
        <w:t xml:space="preserve">06.05.2016г., </w:t>
      </w:r>
      <w:r w:rsidR="00646453" w:rsidRPr="000C3744">
        <w:rPr>
          <w:rFonts w:ascii="Times New Roman" w:eastAsia="Times New Roman" w:hAnsi="Times New Roman"/>
          <w:sz w:val="28"/>
          <w:szCs w:val="28"/>
          <w:lang w:eastAsia="ru-RU"/>
        </w:rPr>
        <w:t>11.05.2016г.</w:t>
      </w:r>
      <w:r w:rsidR="00F2759F">
        <w:rPr>
          <w:rFonts w:ascii="Times New Roman" w:eastAsia="Times New Roman" w:hAnsi="Times New Roman"/>
          <w:sz w:val="28"/>
          <w:szCs w:val="28"/>
          <w:lang w:eastAsia="ru-RU"/>
        </w:rPr>
        <w:t xml:space="preserve">, </w:t>
      </w:r>
      <w:r w:rsidR="00257548" w:rsidRPr="00823B73">
        <w:rPr>
          <w:rFonts w:ascii="Times New Roman" w:eastAsia="Times New Roman" w:hAnsi="Times New Roman"/>
          <w:sz w:val="28"/>
          <w:szCs w:val="28"/>
          <w:lang w:eastAsia="ru-RU"/>
        </w:rPr>
        <w:t>16</w:t>
      </w:r>
      <w:r w:rsidR="00F2759F" w:rsidRPr="00823B73">
        <w:rPr>
          <w:rFonts w:ascii="Times New Roman" w:eastAsia="Times New Roman" w:hAnsi="Times New Roman"/>
          <w:sz w:val="28"/>
          <w:szCs w:val="28"/>
          <w:lang w:eastAsia="ru-RU"/>
        </w:rPr>
        <w:t>.06.2016г.</w:t>
      </w:r>
      <w:r w:rsidR="0071018A">
        <w:rPr>
          <w:rFonts w:ascii="Times New Roman" w:eastAsia="Times New Roman" w:hAnsi="Times New Roman"/>
          <w:sz w:val="28"/>
          <w:szCs w:val="28"/>
          <w:lang w:eastAsia="ru-RU"/>
        </w:rPr>
        <w:t>, 09.09.2016г.</w:t>
      </w:r>
      <w:r w:rsidR="00842DAD">
        <w:rPr>
          <w:rFonts w:ascii="Times New Roman" w:eastAsia="Times New Roman" w:hAnsi="Times New Roman"/>
          <w:sz w:val="28"/>
          <w:szCs w:val="28"/>
          <w:lang w:eastAsia="ru-RU"/>
        </w:rPr>
        <w:t>,28.10.2016г.</w:t>
      </w:r>
      <w:r w:rsidR="003068FD">
        <w:rPr>
          <w:rFonts w:ascii="Times New Roman" w:eastAsia="Times New Roman" w:hAnsi="Times New Roman"/>
          <w:sz w:val="28"/>
          <w:szCs w:val="28"/>
          <w:lang w:eastAsia="ru-RU"/>
        </w:rPr>
        <w:t>,05.12.2016г.</w:t>
      </w:r>
      <w:r w:rsidRPr="00823B73">
        <w:rPr>
          <w:rFonts w:ascii="Times New Roman" w:eastAsia="Times New Roman" w:hAnsi="Times New Roman"/>
          <w:sz w:val="28"/>
          <w:szCs w:val="28"/>
          <w:lang w:eastAsia="ru-RU"/>
        </w:rPr>
        <w:t>)</w:t>
      </w:r>
    </w:p>
    <w:p w:rsidR="0023619F" w:rsidRPr="002A2359" w:rsidRDefault="0045126B" w:rsidP="00B45C68">
      <w:pPr>
        <w:spacing w:after="0" w:line="360" w:lineRule="auto"/>
        <w:ind w:firstLine="851"/>
        <w:jc w:val="center"/>
        <w:rPr>
          <w:rFonts w:ascii="Times New Roman" w:eastAsia="Times New Roman" w:hAnsi="Times New Roman"/>
          <w:b/>
          <w:sz w:val="28"/>
          <w:szCs w:val="28"/>
          <w:lang w:eastAsia="ru-RU"/>
        </w:rPr>
      </w:pPr>
      <w:r w:rsidRPr="002A2359">
        <w:rPr>
          <w:rFonts w:ascii="Times New Roman" w:eastAsia="Times New Roman" w:hAnsi="Times New Roman"/>
          <w:b/>
          <w:sz w:val="28"/>
          <w:szCs w:val="28"/>
          <w:lang w:eastAsia="ru-RU"/>
        </w:rPr>
        <w:t xml:space="preserve">                                                             </w:t>
      </w:r>
      <w:r w:rsidR="004526E5" w:rsidRPr="002A2359">
        <w:rPr>
          <w:rFonts w:ascii="Times New Roman" w:eastAsia="Times New Roman" w:hAnsi="Times New Roman"/>
          <w:b/>
          <w:sz w:val="28"/>
          <w:szCs w:val="28"/>
          <w:lang w:eastAsia="ru-RU"/>
        </w:rPr>
        <w:t xml:space="preserve">                   </w:t>
      </w:r>
      <w:r w:rsidR="00EF7AD6">
        <w:rPr>
          <w:rFonts w:ascii="Times New Roman" w:eastAsia="Times New Roman" w:hAnsi="Times New Roman"/>
          <w:b/>
          <w:sz w:val="28"/>
          <w:szCs w:val="28"/>
          <w:lang w:eastAsia="ru-RU"/>
        </w:rPr>
        <w:t xml:space="preserve"> </w:t>
      </w:r>
      <w:r w:rsidR="00C930C5">
        <w:rPr>
          <w:rFonts w:ascii="Times New Roman" w:eastAsia="Times New Roman" w:hAnsi="Times New Roman"/>
          <w:b/>
          <w:sz w:val="28"/>
          <w:szCs w:val="28"/>
          <w:lang w:eastAsia="ru-RU"/>
        </w:rPr>
        <w:t>20</w:t>
      </w:r>
      <w:r w:rsidR="008539BC" w:rsidRPr="007A482F">
        <w:rPr>
          <w:rFonts w:ascii="Times New Roman" w:eastAsia="Times New Roman" w:hAnsi="Times New Roman"/>
          <w:b/>
          <w:sz w:val="28"/>
          <w:szCs w:val="28"/>
          <w:lang w:eastAsia="ru-RU"/>
        </w:rPr>
        <w:t xml:space="preserve"> </w:t>
      </w:r>
      <w:r w:rsidR="00C930C5">
        <w:rPr>
          <w:rFonts w:ascii="Times New Roman" w:eastAsia="Times New Roman" w:hAnsi="Times New Roman"/>
          <w:b/>
          <w:sz w:val="28"/>
          <w:szCs w:val="28"/>
          <w:lang w:eastAsia="ru-RU"/>
        </w:rPr>
        <w:t>января</w:t>
      </w:r>
      <w:r w:rsidR="007467AC" w:rsidRPr="007A482F">
        <w:rPr>
          <w:rFonts w:ascii="Times New Roman" w:eastAsia="Times New Roman" w:hAnsi="Times New Roman"/>
          <w:b/>
          <w:sz w:val="28"/>
          <w:szCs w:val="28"/>
          <w:lang w:eastAsia="ru-RU"/>
        </w:rPr>
        <w:t xml:space="preserve"> </w:t>
      </w:r>
      <w:r w:rsidRPr="007A482F">
        <w:rPr>
          <w:rFonts w:ascii="Times New Roman" w:eastAsia="Times New Roman" w:hAnsi="Times New Roman"/>
          <w:b/>
          <w:sz w:val="28"/>
          <w:szCs w:val="28"/>
          <w:lang w:eastAsia="ru-RU"/>
        </w:rPr>
        <w:t>201</w:t>
      </w:r>
      <w:r w:rsidR="007467AC" w:rsidRPr="007A482F">
        <w:rPr>
          <w:rFonts w:ascii="Times New Roman" w:eastAsia="Times New Roman" w:hAnsi="Times New Roman"/>
          <w:b/>
          <w:sz w:val="28"/>
          <w:szCs w:val="28"/>
          <w:lang w:eastAsia="ru-RU"/>
        </w:rPr>
        <w:t>6</w:t>
      </w:r>
      <w:r w:rsidRPr="007A482F">
        <w:rPr>
          <w:rFonts w:ascii="Times New Roman" w:eastAsia="Times New Roman" w:hAnsi="Times New Roman"/>
          <w:b/>
          <w:sz w:val="28"/>
          <w:szCs w:val="28"/>
          <w:lang w:eastAsia="ru-RU"/>
        </w:rPr>
        <w:t xml:space="preserve"> года</w:t>
      </w:r>
    </w:p>
    <w:p w:rsidR="00895A29" w:rsidRPr="002A2359" w:rsidRDefault="00895A29" w:rsidP="00B45C68">
      <w:pPr>
        <w:spacing w:after="0" w:line="360" w:lineRule="auto"/>
        <w:ind w:firstLine="851"/>
        <w:jc w:val="both"/>
        <w:rPr>
          <w:rFonts w:ascii="Times New Roman" w:eastAsia="Times New Roman" w:hAnsi="Times New Roman"/>
          <w:b/>
          <w:sz w:val="28"/>
          <w:szCs w:val="28"/>
          <w:lang w:eastAsia="ru-RU"/>
        </w:rPr>
      </w:pPr>
      <w:r w:rsidRPr="002A2359">
        <w:rPr>
          <w:rFonts w:ascii="Times New Roman" w:eastAsia="Times New Roman" w:hAnsi="Times New Roman"/>
          <w:b/>
          <w:sz w:val="28"/>
          <w:szCs w:val="28"/>
          <w:lang w:eastAsia="ru-RU"/>
        </w:rPr>
        <w:t xml:space="preserve">                        </w:t>
      </w:r>
    </w:p>
    <w:p w:rsidR="00895A29" w:rsidRPr="00EB569A" w:rsidRDefault="00895A29" w:rsidP="00114E29">
      <w:pPr>
        <w:numPr>
          <w:ilvl w:val="0"/>
          <w:numId w:val="2"/>
        </w:numPr>
        <w:spacing w:after="0" w:line="360" w:lineRule="auto"/>
        <w:ind w:left="0" w:firstLine="851"/>
        <w:jc w:val="center"/>
        <w:rPr>
          <w:rFonts w:ascii="Times New Roman" w:eastAsia="Times New Roman" w:hAnsi="Times New Roman"/>
          <w:sz w:val="28"/>
          <w:szCs w:val="28"/>
          <w:lang w:eastAsia="ru-RU"/>
        </w:rPr>
      </w:pPr>
      <w:r w:rsidRPr="002A2359">
        <w:rPr>
          <w:rFonts w:ascii="Times New Roman" w:eastAsia="Times New Roman" w:hAnsi="Times New Roman"/>
          <w:b/>
          <w:sz w:val="28"/>
          <w:szCs w:val="28"/>
          <w:lang w:eastAsia="ru-RU"/>
        </w:rPr>
        <w:t>О</w:t>
      </w:r>
      <w:r w:rsidR="000140DF" w:rsidRPr="002A2359">
        <w:rPr>
          <w:rFonts w:ascii="Times New Roman" w:eastAsia="Times New Roman" w:hAnsi="Times New Roman"/>
          <w:b/>
          <w:sz w:val="28"/>
          <w:szCs w:val="28"/>
          <w:lang w:eastAsia="ru-RU"/>
        </w:rPr>
        <w:t>бщие</w:t>
      </w:r>
      <w:r w:rsidRPr="002A2359">
        <w:rPr>
          <w:rFonts w:ascii="Times New Roman" w:eastAsia="Times New Roman" w:hAnsi="Times New Roman"/>
          <w:b/>
          <w:sz w:val="28"/>
          <w:szCs w:val="28"/>
          <w:lang w:eastAsia="ru-RU"/>
        </w:rPr>
        <w:t xml:space="preserve"> положения</w:t>
      </w:r>
      <w:r w:rsidR="00EB569A">
        <w:rPr>
          <w:rFonts w:ascii="Times New Roman" w:eastAsia="Times New Roman" w:hAnsi="Times New Roman"/>
          <w:b/>
          <w:sz w:val="28"/>
          <w:szCs w:val="28"/>
          <w:lang w:eastAsia="ru-RU"/>
        </w:rPr>
        <w:t>.</w:t>
      </w:r>
    </w:p>
    <w:p w:rsidR="00EB569A" w:rsidRPr="002A2359" w:rsidRDefault="00EB569A" w:rsidP="00B45C68">
      <w:pPr>
        <w:spacing w:after="0" w:line="360" w:lineRule="auto"/>
        <w:ind w:left="1211" w:firstLine="851"/>
        <w:rPr>
          <w:rFonts w:ascii="Times New Roman" w:eastAsia="Times New Roman" w:hAnsi="Times New Roman"/>
          <w:sz w:val="28"/>
          <w:szCs w:val="28"/>
          <w:lang w:eastAsia="ru-RU"/>
        </w:rPr>
      </w:pPr>
    </w:p>
    <w:p w:rsidR="00B23DDF" w:rsidRDefault="00895A29"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1.</w:t>
      </w:r>
      <w:r w:rsidR="00104EF1" w:rsidRPr="002A2359">
        <w:rPr>
          <w:rFonts w:ascii="Times New Roman" w:eastAsia="Times New Roman" w:hAnsi="Times New Roman"/>
          <w:sz w:val="28"/>
          <w:szCs w:val="28"/>
          <w:lang w:eastAsia="ru-RU"/>
        </w:rPr>
        <w:t xml:space="preserve"> </w:t>
      </w:r>
      <w:r w:rsidR="0023619F" w:rsidRPr="002A2359">
        <w:rPr>
          <w:rFonts w:ascii="Times New Roman" w:eastAsia="Times New Roman" w:hAnsi="Times New Roman"/>
          <w:sz w:val="28"/>
          <w:szCs w:val="28"/>
          <w:lang w:eastAsia="ru-RU"/>
        </w:rPr>
        <w:t>Комиссия по разработке территориальной программы обязательного медицинского страхования Республики Мордовия, действу</w:t>
      </w:r>
      <w:r w:rsidR="00B64A9A" w:rsidRPr="002A2359">
        <w:rPr>
          <w:rFonts w:ascii="Times New Roman" w:eastAsia="Times New Roman" w:hAnsi="Times New Roman"/>
          <w:sz w:val="28"/>
          <w:szCs w:val="28"/>
          <w:lang w:eastAsia="ru-RU"/>
        </w:rPr>
        <w:t>ющая на основании распоряжения П</w:t>
      </w:r>
      <w:r w:rsidR="0023619F" w:rsidRPr="002A2359">
        <w:rPr>
          <w:rFonts w:ascii="Times New Roman" w:eastAsia="Times New Roman" w:hAnsi="Times New Roman"/>
          <w:sz w:val="28"/>
          <w:szCs w:val="28"/>
          <w:lang w:eastAsia="ru-RU"/>
        </w:rPr>
        <w:t>равительства Р</w:t>
      </w:r>
      <w:r w:rsidR="00B64A9A" w:rsidRPr="002A2359">
        <w:rPr>
          <w:rFonts w:ascii="Times New Roman" w:eastAsia="Times New Roman" w:hAnsi="Times New Roman"/>
          <w:sz w:val="28"/>
          <w:szCs w:val="28"/>
          <w:lang w:eastAsia="ru-RU"/>
        </w:rPr>
        <w:t>еспублики Мордовия</w:t>
      </w:r>
      <w:r w:rsidR="0023619F" w:rsidRPr="002A2359">
        <w:rPr>
          <w:rFonts w:ascii="Times New Roman" w:eastAsia="Times New Roman" w:hAnsi="Times New Roman"/>
          <w:sz w:val="28"/>
          <w:szCs w:val="28"/>
          <w:lang w:eastAsia="ru-RU"/>
        </w:rPr>
        <w:t xml:space="preserve"> от 20.</w:t>
      </w:r>
      <w:r w:rsidR="0003749C" w:rsidRPr="002A2359">
        <w:rPr>
          <w:rFonts w:ascii="Times New Roman" w:eastAsia="Times New Roman" w:hAnsi="Times New Roman"/>
          <w:sz w:val="28"/>
          <w:szCs w:val="28"/>
          <w:lang w:eastAsia="ru-RU"/>
        </w:rPr>
        <w:t>04</w:t>
      </w:r>
      <w:r w:rsidR="0023619F" w:rsidRPr="002A2359">
        <w:rPr>
          <w:rFonts w:ascii="Times New Roman" w:eastAsia="Times New Roman" w:hAnsi="Times New Roman"/>
          <w:sz w:val="28"/>
          <w:szCs w:val="28"/>
          <w:lang w:eastAsia="ru-RU"/>
        </w:rPr>
        <w:t>.201</w:t>
      </w:r>
      <w:r w:rsidR="0003749C" w:rsidRPr="002A2359">
        <w:rPr>
          <w:rFonts w:ascii="Times New Roman" w:eastAsia="Times New Roman" w:hAnsi="Times New Roman"/>
          <w:sz w:val="28"/>
          <w:szCs w:val="28"/>
          <w:lang w:eastAsia="ru-RU"/>
        </w:rPr>
        <w:t>5</w:t>
      </w:r>
      <w:r w:rsidR="00D93AC7">
        <w:rPr>
          <w:rFonts w:ascii="Times New Roman" w:eastAsia="Times New Roman" w:hAnsi="Times New Roman"/>
          <w:sz w:val="28"/>
          <w:szCs w:val="28"/>
          <w:lang w:eastAsia="ru-RU"/>
        </w:rPr>
        <w:t xml:space="preserve"> </w:t>
      </w:r>
      <w:r w:rsidR="0023619F" w:rsidRPr="002A2359">
        <w:rPr>
          <w:rFonts w:ascii="Times New Roman" w:eastAsia="Times New Roman" w:hAnsi="Times New Roman"/>
          <w:sz w:val="28"/>
          <w:szCs w:val="28"/>
          <w:lang w:eastAsia="ru-RU"/>
        </w:rPr>
        <w:t xml:space="preserve">г. № </w:t>
      </w:r>
      <w:r w:rsidR="0003749C" w:rsidRPr="002A2359">
        <w:rPr>
          <w:rFonts w:ascii="Times New Roman" w:eastAsia="Times New Roman" w:hAnsi="Times New Roman"/>
          <w:sz w:val="28"/>
          <w:szCs w:val="28"/>
          <w:lang w:eastAsia="ru-RU"/>
        </w:rPr>
        <w:t>27</w:t>
      </w:r>
      <w:r w:rsidR="0023619F" w:rsidRPr="002A2359">
        <w:rPr>
          <w:rFonts w:ascii="Times New Roman" w:eastAsia="Times New Roman" w:hAnsi="Times New Roman"/>
          <w:sz w:val="28"/>
          <w:szCs w:val="28"/>
          <w:lang w:eastAsia="ru-RU"/>
        </w:rPr>
        <w:t>4-Р, руково</w:t>
      </w:r>
      <w:r w:rsidR="00F96A68">
        <w:rPr>
          <w:rFonts w:ascii="Times New Roman" w:eastAsia="Times New Roman" w:hAnsi="Times New Roman"/>
          <w:sz w:val="28"/>
          <w:szCs w:val="28"/>
          <w:lang w:eastAsia="ru-RU"/>
        </w:rPr>
        <w:t xml:space="preserve">дствуясь Федеральным Законом от </w:t>
      </w:r>
      <w:r w:rsidR="0092613F" w:rsidRPr="0092613F">
        <w:rPr>
          <w:rFonts w:ascii="Times New Roman" w:eastAsia="Times New Roman" w:hAnsi="Times New Roman"/>
          <w:sz w:val="28"/>
          <w:szCs w:val="28"/>
          <w:lang w:eastAsia="ru-RU"/>
        </w:rPr>
        <w:t>29.11.</w:t>
      </w:r>
      <w:r w:rsidR="0023619F" w:rsidRPr="0092613F">
        <w:rPr>
          <w:rFonts w:ascii="Times New Roman" w:eastAsia="Times New Roman" w:hAnsi="Times New Roman"/>
          <w:sz w:val="28"/>
          <w:szCs w:val="28"/>
          <w:lang w:eastAsia="ru-RU"/>
        </w:rPr>
        <w:t>2010 г.</w:t>
      </w:r>
      <w:r w:rsidR="0023619F" w:rsidRPr="002A2359">
        <w:rPr>
          <w:rFonts w:ascii="Times New Roman" w:eastAsia="Times New Roman" w:hAnsi="Times New Roman"/>
          <w:sz w:val="28"/>
          <w:szCs w:val="28"/>
          <w:lang w:eastAsia="ru-RU"/>
        </w:rPr>
        <w:t xml:space="preserve"> № 326-ФЗ «О</w:t>
      </w:r>
      <w:r w:rsidR="00027A3C" w:rsidRPr="002A2359">
        <w:rPr>
          <w:rFonts w:ascii="Times New Roman" w:eastAsia="Times New Roman" w:hAnsi="Times New Roman"/>
          <w:sz w:val="28"/>
          <w:szCs w:val="28"/>
          <w:lang w:eastAsia="ru-RU"/>
        </w:rPr>
        <w:t>б обязательном</w:t>
      </w:r>
      <w:r w:rsidR="0023619F" w:rsidRPr="002A2359">
        <w:rPr>
          <w:rFonts w:ascii="Times New Roman" w:eastAsia="Times New Roman" w:hAnsi="Times New Roman"/>
          <w:sz w:val="28"/>
          <w:szCs w:val="28"/>
          <w:lang w:eastAsia="ru-RU"/>
        </w:rPr>
        <w:t xml:space="preserve"> </w:t>
      </w:r>
    </w:p>
    <w:p w:rsidR="0023619F" w:rsidRPr="002A2359" w:rsidRDefault="0023619F"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медицинском страховании граждан в Российс</w:t>
      </w:r>
      <w:r w:rsidR="00027A3C" w:rsidRPr="002A2359">
        <w:rPr>
          <w:rFonts w:ascii="Times New Roman" w:eastAsia="Times New Roman" w:hAnsi="Times New Roman"/>
          <w:sz w:val="28"/>
          <w:szCs w:val="28"/>
          <w:lang w:eastAsia="ru-RU"/>
        </w:rPr>
        <w:t xml:space="preserve">кой Федерации» (далее – </w:t>
      </w:r>
      <w:r w:rsidRPr="002A2359">
        <w:rPr>
          <w:rFonts w:ascii="Times New Roman" w:eastAsia="Times New Roman" w:hAnsi="Times New Roman"/>
          <w:sz w:val="28"/>
          <w:szCs w:val="28"/>
          <w:lang w:eastAsia="ru-RU"/>
        </w:rPr>
        <w:t xml:space="preserve">326-ФЗ), Федеральным законом от </w:t>
      </w:r>
      <w:r w:rsidR="0092613F" w:rsidRPr="0092613F">
        <w:rPr>
          <w:rFonts w:ascii="Times New Roman" w:eastAsia="Times New Roman" w:hAnsi="Times New Roman"/>
          <w:sz w:val="28"/>
          <w:szCs w:val="28"/>
          <w:lang w:eastAsia="ru-RU"/>
        </w:rPr>
        <w:t>21.11.</w:t>
      </w:r>
      <w:r w:rsidRPr="0092613F">
        <w:rPr>
          <w:rFonts w:ascii="Times New Roman" w:eastAsia="Times New Roman" w:hAnsi="Times New Roman"/>
          <w:sz w:val="28"/>
          <w:szCs w:val="28"/>
          <w:lang w:eastAsia="ru-RU"/>
        </w:rPr>
        <w:t>2011 г</w:t>
      </w:r>
      <w:r w:rsidR="0092613F" w:rsidRPr="0092613F">
        <w:rPr>
          <w:rFonts w:ascii="Times New Roman" w:eastAsia="Times New Roman" w:hAnsi="Times New Roman"/>
          <w:sz w:val="28"/>
          <w:szCs w:val="28"/>
          <w:lang w:eastAsia="ru-RU"/>
        </w:rPr>
        <w:t>.</w:t>
      </w:r>
      <w:r w:rsidRPr="002A2359">
        <w:rPr>
          <w:rFonts w:ascii="Times New Roman" w:eastAsia="Times New Roman" w:hAnsi="Times New Roman"/>
          <w:sz w:val="28"/>
          <w:szCs w:val="28"/>
          <w:lang w:eastAsia="ru-RU"/>
        </w:rPr>
        <w:t xml:space="preserve">  № 323- ФЗ «Об основах охраны здоровья граждан в Российской Федерации» (далее – 323-ФЗ), постановлением Правительства Российской Федерации от </w:t>
      </w:r>
      <w:r w:rsidR="007467AC">
        <w:rPr>
          <w:rFonts w:ascii="Times New Roman" w:eastAsia="Times New Roman" w:hAnsi="Times New Roman"/>
          <w:sz w:val="28"/>
          <w:szCs w:val="28"/>
          <w:lang w:eastAsia="ru-RU"/>
        </w:rPr>
        <w:t>19.12</w:t>
      </w:r>
      <w:r w:rsidR="00A02833" w:rsidRPr="002A2359">
        <w:rPr>
          <w:rFonts w:ascii="Times New Roman" w:eastAsia="Times New Roman" w:hAnsi="Times New Roman"/>
          <w:sz w:val="28"/>
          <w:szCs w:val="28"/>
          <w:lang w:eastAsia="ru-RU"/>
        </w:rPr>
        <w:t>.201</w:t>
      </w:r>
      <w:r w:rsidR="007467AC">
        <w:rPr>
          <w:rFonts w:ascii="Times New Roman" w:eastAsia="Times New Roman" w:hAnsi="Times New Roman"/>
          <w:sz w:val="28"/>
          <w:szCs w:val="28"/>
          <w:lang w:eastAsia="ru-RU"/>
        </w:rPr>
        <w:t>5</w:t>
      </w:r>
      <w:r w:rsidR="00F96A68">
        <w:rPr>
          <w:rFonts w:ascii="Times New Roman" w:eastAsia="Times New Roman" w:hAnsi="Times New Roman"/>
          <w:sz w:val="28"/>
          <w:szCs w:val="28"/>
          <w:lang w:eastAsia="ru-RU"/>
        </w:rPr>
        <w:t xml:space="preserve"> </w:t>
      </w:r>
      <w:r w:rsidRPr="002A2359">
        <w:rPr>
          <w:rFonts w:ascii="Times New Roman" w:eastAsia="Times New Roman" w:hAnsi="Times New Roman"/>
          <w:sz w:val="28"/>
          <w:szCs w:val="28"/>
          <w:lang w:eastAsia="ru-RU"/>
        </w:rPr>
        <w:t xml:space="preserve">г. № </w:t>
      </w:r>
      <w:r w:rsidR="00A02833" w:rsidRPr="002A2359">
        <w:rPr>
          <w:rFonts w:ascii="Times New Roman" w:eastAsia="Times New Roman" w:hAnsi="Times New Roman"/>
          <w:sz w:val="28"/>
          <w:szCs w:val="28"/>
          <w:lang w:eastAsia="ru-RU"/>
        </w:rPr>
        <w:t>12</w:t>
      </w:r>
      <w:r w:rsidR="007467AC">
        <w:rPr>
          <w:rFonts w:ascii="Times New Roman" w:eastAsia="Times New Roman" w:hAnsi="Times New Roman"/>
          <w:sz w:val="28"/>
          <w:szCs w:val="28"/>
          <w:lang w:eastAsia="ru-RU"/>
        </w:rPr>
        <w:t>82</w:t>
      </w:r>
      <w:r w:rsidRPr="002A2359">
        <w:rPr>
          <w:rFonts w:ascii="Times New Roman" w:eastAsia="Times New Roman" w:hAnsi="Times New Roman"/>
          <w:sz w:val="28"/>
          <w:szCs w:val="28"/>
          <w:lang w:eastAsia="ru-RU"/>
        </w:rPr>
        <w:t xml:space="preserve"> «О Программе государственных гарантий оказания гражданам Российской Федерации бесплатной медицинской помощи на 201</w:t>
      </w:r>
      <w:r w:rsidR="007467AC">
        <w:rPr>
          <w:rFonts w:ascii="Times New Roman" w:eastAsia="Times New Roman" w:hAnsi="Times New Roman"/>
          <w:sz w:val="28"/>
          <w:szCs w:val="28"/>
          <w:lang w:eastAsia="ru-RU"/>
        </w:rPr>
        <w:t>6</w:t>
      </w:r>
      <w:r w:rsidRPr="002A2359">
        <w:rPr>
          <w:rFonts w:ascii="Times New Roman" w:eastAsia="Times New Roman" w:hAnsi="Times New Roman"/>
          <w:sz w:val="28"/>
          <w:szCs w:val="28"/>
          <w:lang w:eastAsia="ru-RU"/>
        </w:rPr>
        <w:t xml:space="preserve"> год</w:t>
      </w:r>
      <w:r w:rsidR="007467AC">
        <w:rPr>
          <w:rFonts w:ascii="Times New Roman" w:eastAsia="Times New Roman" w:hAnsi="Times New Roman"/>
          <w:sz w:val="28"/>
          <w:szCs w:val="28"/>
          <w:lang w:eastAsia="ru-RU"/>
        </w:rPr>
        <w:t>»</w:t>
      </w:r>
      <w:r w:rsidRPr="002A2359">
        <w:rPr>
          <w:rFonts w:ascii="Times New Roman" w:eastAsia="Times New Roman" w:hAnsi="Times New Roman"/>
          <w:sz w:val="28"/>
          <w:szCs w:val="28"/>
          <w:lang w:eastAsia="ru-RU"/>
        </w:rPr>
        <w:t>, Правилами обязательного медицинского страхования, утвержденны</w:t>
      </w:r>
      <w:r w:rsidR="00027A3C" w:rsidRPr="002A2359">
        <w:rPr>
          <w:rFonts w:ascii="Times New Roman" w:eastAsia="Times New Roman" w:hAnsi="Times New Roman"/>
          <w:sz w:val="28"/>
          <w:szCs w:val="28"/>
          <w:lang w:eastAsia="ru-RU"/>
        </w:rPr>
        <w:t>ми</w:t>
      </w:r>
      <w:r w:rsidRPr="002A2359">
        <w:rPr>
          <w:rFonts w:ascii="Times New Roman" w:eastAsia="Times New Roman" w:hAnsi="Times New Roman"/>
          <w:sz w:val="28"/>
          <w:szCs w:val="28"/>
          <w:lang w:eastAsia="ru-RU"/>
        </w:rPr>
        <w:t xml:space="preserve"> приказом Министерства здравоохранения и социального развития Российской Федерации от 28.02.2011 г. № 158н (с изменениями и дополнениями) (далее – Правила ОМС), приказом Федерального фонда обязательного медицинского страхования от 01.12.2010 г. № 230 «Об утверждении Порядка организации и проведения контроля объемов, сроков, качества и условий предоставления медицинской помощи по обязательному медицинскому страхованию», информационным письмом Министерства здравоохранения Российской Федерации от </w:t>
      </w:r>
      <w:r w:rsidR="007467AC">
        <w:rPr>
          <w:rFonts w:ascii="Times New Roman" w:eastAsia="Times New Roman" w:hAnsi="Times New Roman"/>
          <w:sz w:val="28"/>
          <w:szCs w:val="28"/>
          <w:lang w:eastAsia="ru-RU"/>
        </w:rPr>
        <w:t>21</w:t>
      </w:r>
      <w:r w:rsidRPr="002A2359">
        <w:rPr>
          <w:rFonts w:ascii="Times New Roman" w:eastAsia="Times New Roman" w:hAnsi="Times New Roman"/>
          <w:sz w:val="28"/>
          <w:szCs w:val="28"/>
          <w:lang w:eastAsia="ru-RU"/>
        </w:rPr>
        <w:t>.1</w:t>
      </w:r>
      <w:r w:rsidR="00A02833" w:rsidRPr="002A2359">
        <w:rPr>
          <w:rFonts w:ascii="Times New Roman" w:eastAsia="Times New Roman" w:hAnsi="Times New Roman"/>
          <w:sz w:val="28"/>
          <w:szCs w:val="28"/>
          <w:lang w:eastAsia="ru-RU"/>
        </w:rPr>
        <w:t>2</w:t>
      </w:r>
      <w:r w:rsidRPr="002A2359">
        <w:rPr>
          <w:rFonts w:ascii="Times New Roman" w:eastAsia="Times New Roman" w:hAnsi="Times New Roman"/>
          <w:sz w:val="28"/>
          <w:szCs w:val="28"/>
          <w:lang w:eastAsia="ru-RU"/>
        </w:rPr>
        <w:t>.201</w:t>
      </w:r>
      <w:r w:rsidR="007467AC">
        <w:rPr>
          <w:rFonts w:ascii="Times New Roman" w:eastAsia="Times New Roman" w:hAnsi="Times New Roman"/>
          <w:sz w:val="28"/>
          <w:szCs w:val="28"/>
          <w:lang w:eastAsia="ru-RU"/>
        </w:rPr>
        <w:t>5</w:t>
      </w:r>
      <w:r w:rsidRPr="002A2359">
        <w:rPr>
          <w:rFonts w:ascii="Times New Roman" w:eastAsia="Times New Roman" w:hAnsi="Times New Roman"/>
          <w:sz w:val="28"/>
          <w:szCs w:val="28"/>
          <w:lang w:eastAsia="ru-RU"/>
        </w:rPr>
        <w:t xml:space="preserve"> № 11-9/10/2-</w:t>
      </w:r>
      <w:r w:rsidR="007467AC">
        <w:rPr>
          <w:rFonts w:ascii="Times New Roman" w:eastAsia="Times New Roman" w:hAnsi="Times New Roman"/>
          <w:sz w:val="28"/>
          <w:szCs w:val="28"/>
          <w:lang w:eastAsia="ru-RU"/>
        </w:rPr>
        <w:t>7796</w:t>
      </w:r>
      <w:r w:rsidRPr="002A2359">
        <w:rPr>
          <w:rFonts w:ascii="Times New Roman" w:eastAsia="Times New Roman" w:hAnsi="Times New Roman"/>
          <w:sz w:val="28"/>
          <w:szCs w:val="28"/>
          <w:lang w:eastAsia="ru-RU"/>
        </w:rPr>
        <w:t xml:space="preserve"> «О формировании и экономическом обосновании территориальной программы </w:t>
      </w:r>
      <w:r w:rsidRPr="002A2359">
        <w:rPr>
          <w:rFonts w:ascii="Times New Roman" w:eastAsia="Times New Roman" w:hAnsi="Times New Roman"/>
          <w:sz w:val="28"/>
          <w:szCs w:val="28"/>
          <w:lang w:eastAsia="ru-RU"/>
        </w:rPr>
        <w:lastRenderedPageBreak/>
        <w:t>государственных гарантий оказания гражданам Российской Федерации бесплатной медицинской помощи на 201</w:t>
      </w:r>
      <w:r w:rsidR="007467AC">
        <w:rPr>
          <w:rFonts w:ascii="Times New Roman" w:eastAsia="Times New Roman" w:hAnsi="Times New Roman"/>
          <w:sz w:val="28"/>
          <w:szCs w:val="28"/>
          <w:lang w:eastAsia="ru-RU"/>
        </w:rPr>
        <w:t>6</w:t>
      </w:r>
      <w:r w:rsidRPr="002A2359">
        <w:rPr>
          <w:rFonts w:ascii="Times New Roman" w:eastAsia="Times New Roman" w:hAnsi="Times New Roman"/>
          <w:sz w:val="28"/>
          <w:szCs w:val="28"/>
          <w:lang w:eastAsia="ru-RU"/>
        </w:rPr>
        <w:t xml:space="preserve"> год</w:t>
      </w:r>
      <w:r w:rsidR="007467AC">
        <w:rPr>
          <w:rFonts w:ascii="Times New Roman" w:eastAsia="Times New Roman" w:hAnsi="Times New Roman"/>
          <w:sz w:val="28"/>
          <w:szCs w:val="28"/>
          <w:lang w:eastAsia="ru-RU"/>
        </w:rPr>
        <w:t>»</w:t>
      </w:r>
      <w:r w:rsidRPr="002A2359">
        <w:rPr>
          <w:rFonts w:ascii="Times New Roman" w:eastAsia="Times New Roman" w:hAnsi="Times New Roman"/>
          <w:sz w:val="28"/>
          <w:szCs w:val="28"/>
          <w:lang w:eastAsia="ru-RU"/>
        </w:rPr>
        <w:t xml:space="preserve">, постановлением Правительства Республики Мордовия </w:t>
      </w:r>
      <w:r w:rsidRPr="00481EBC">
        <w:rPr>
          <w:rFonts w:ascii="Times New Roman" w:eastAsia="Times New Roman" w:hAnsi="Times New Roman"/>
          <w:sz w:val="28"/>
          <w:szCs w:val="28"/>
          <w:lang w:eastAsia="ru-RU"/>
        </w:rPr>
        <w:t xml:space="preserve">от </w:t>
      </w:r>
      <w:r w:rsidR="007467AC" w:rsidRPr="00481EBC">
        <w:rPr>
          <w:rFonts w:ascii="Times New Roman" w:eastAsia="Times New Roman" w:hAnsi="Times New Roman"/>
          <w:sz w:val="28"/>
          <w:szCs w:val="28"/>
          <w:lang w:eastAsia="ru-RU"/>
        </w:rPr>
        <w:t>2</w:t>
      </w:r>
      <w:r w:rsidR="00481EBC" w:rsidRPr="00481EBC">
        <w:rPr>
          <w:rFonts w:ascii="Times New Roman" w:eastAsia="Times New Roman" w:hAnsi="Times New Roman"/>
          <w:sz w:val="28"/>
          <w:szCs w:val="28"/>
          <w:lang w:eastAsia="ru-RU"/>
        </w:rPr>
        <w:t>4</w:t>
      </w:r>
      <w:r w:rsidRPr="00481EBC">
        <w:rPr>
          <w:rFonts w:ascii="Times New Roman" w:eastAsia="Times New Roman" w:hAnsi="Times New Roman"/>
          <w:sz w:val="28"/>
          <w:szCs w:val="28"/>
          <w:lang w:eastAsia="ru-RU"/>
        </w:rPr>
        <w:t xml:space="preserve"> декабря 201</w:t>
      </w:r>
      <w:r w:rsidR="007467AC" w:rsidRPr="00481EBC">
        <w:rPr>
          <w:rFonts w:ascii="Times New Roman" w:eastAsia="Times New Roman" w:hAnsi="Times New Roman"/>
          <w:sz w:val="28"/>
          <w:szCs w:val="28"/>
          <w:lang w:eastAsia="ru-RU"/>
        </w:rPr>
        <w:t>5</w:t>
      </w:r>
      <w:r w:rsidR="00027A3C" w:rsidRPr="00481EBC">
        <w:rPr>
          <w:rFonts w:ascii="Times New Roman" w:eastAsia="Times New Roman" w:hAnsi="Times New Roman"/>
          <w:sz w:val="28"/>
          <w:szCs w:val="28"/>
          <w:lang w:eastAsia="ru-RU"/>
        </w:rPr>
        <w:t xml:space="preserve"> г. № </w:t>
      </w:r>
      <w:r w:rsidR="00481EBC" w:rsidRPr="00481EBC">
        <w:rPr>
          <w:rFonts w:ascii="Times New Roman" w:eastAsia="Times New Roman" w:hAnsi="Times New Roman"/>
          <w:sz w:val="28"/>
          <w:szCs w:val="28"/>
          <w:lang w:eastAsia="ru-RU"/>
        </w:rPr>
        <w:t>735</w:t>
      </w:r>
      <w:r w:rsidRPr="002A2359">
        <w:rPr>
          <w:rFonts w:ascii="Times New Roman" w:eastAsia="Times New Roman" w:hAnsi="Times New Roman"/>
          <w:sz w:val="28"/>
          <w:szCs w:val="28"/>
          <w:lang w:eastAsia="ru-RU"/>
        </w:rPr>
        <w:t xml:space="preserve"> «О </w:t>
      </w:r>
      <w:bookmarkStart w:id="0" w:name="sub_10000"/>
      <w:r w:rsidRPr="002A2359">
        <w:rPr>
          <w:rFonts w:ascii="Times New Roman" w:eastAsia="Times New Roman" w:hAnsi="Times New Roman"/>
          <w:sz w:val="28"/>
          <w:szCs w:val="28"/>
          <w:lang w:eastAsia="ru-RU"/>
        </w:rPr>
        <w:t xml:space="preserve">Республиканской </w:t>
      </w:r>
      <w:bookmarkEnd w:id="0"/>
      <w:r w:rsidRPr="002A2359">
        <w:rPr>
          <w:rFonts w:ascii="Times New Roman" w:eastAsia="Times New Roman" w:hAnsi="Times New Roman"/>
          <w:sz w:val="28"/>
          <w:szCs w:val="28"/>
          <w:lang w:eastAsia="ru-RU"/>
        </w:rPr>
        <w:t>территориальной программе государственных гарантий бесплатного оказания населению Республики Мордовия медицинской помощи на 201</w:t>
      </w:r>
      <w:r w:rsidR="00472D2D">
        <w:rPr>
          <w:rFonts w:ascii="Times New Roman" w:eastAsia="Times New Roman" w:hAnsi="Times New Roman"/>
          <w:sz w:val="28"/>
          <w:szCs w:val="28"/>
          <w:lang w:eastAsia="ru-RU"/>
        </w:rPr>
        <w:t>6 г</w:t>
      </w:r>
      <w:r w:rsidR="00044A29">
        <w:rPr>
          <w:rFonts w:ascii="Times New Roman" w:eastAsia="Times New Roman" w:hAnsi="Times New Roman"/>
          <w:sz w:val="28"/>
          <w:szCs w:val="28"/>
          <w:lang w:eastAsia="ru-RU"/>
        </w:rPr>
        <w:t>од</w:t>
      </w:r>
      <w:r w:rsidR="00472D2D">
        <w:rPr>
          <w:rFonts w:ascii="Times New Roman" w:eastAsia="Times New Roman" w:hAnsi="Times New Roman"/>
          <w:sz w:val="28"/>
          <w:szCs w:val="28"/>
          <w:lang w:eastAsia="ru-RU"/>
        </w:rPr>
        <w:t>»</w:t>
      </w:r>
      <w:r w:rsidRPr="002A2359">
        <w:rPr>
          <w:rFonts w:ascii="Times New Roman" w:eastAsia="Times New Roman" w:hAnsi="Times New Roman"/>
          <w:sz w:val="28"/>
          <w:szCs w:val="28"/>
          <w:lang w:eastAsia="ru-RU"/>
        </w:rPr>
        <w:t>,</w:t>
      </w:r>
      <w:r w:rsidR="00A02833" w:rsidRPr="002A2359">
        <w:rPr>
          <w:rFonts w:ascii="Times New Roman" w:eastAsia="Times New Roman" w:hAnsi="Times New Roman"/>
          <w:sz w:val="28"/>
          <w:szCs w:val="28"/>
          <w:lang w:eastAsia="ru-RU"/>
        </w:rPr>
        <w:t xml:space="preserve">  </w:t>
      </w:r>
      <w:r w:rsidR="00A02833" w:rsidRPr="00373027">
        <w:rPr>
          <w:rFonts w:ascii="Times New Roman" w:eastAsia="Times New Roman" w:hAnsi="Times New Roman"/>
          <w:sz w:val="28"/>
          <w:szCs w:val="28"/>
          <w:lang w:eastAsia="ru-RU"/>
        </w:rPr>
        <w:t>постановлением Пра</w:t>
      </w:r>
      <w:r w:rsidR="0016777B" w:rsidRPr="00373027">
        <w:rPr>
          <w:rFonts w:ascii="Times New Roman" w:eastAsia="Times New Roman" w:hAnsi="Times New Roman"/>
          <w:sz w:val="28"/>
          <w:szCs w:val="28"/>
          <w:lang w:eastAsia="ru-RU"/>
        </w:rPr>
        <w:t>вительства Республики Мордовия</w:t>
      </w:r>
      <w:r w:rsidR="00A02833" w:rsidRPr="00373027">
        <w:rPr>
          <w:rFonts w:ascii="Times New Roman" w:eastAsia="Times New Roman" w:hAnsi="Times New Roman"/>
          <w:sz w:val="28"/>
          <w:szCs w:val="28"/>
          <w:lang w:eastAsia="ru-RU"/>
        </w:rPr>
        <w:t xml:space="preserve"> </w:t>
      </w:r>
      <w:r w:rsidR="00373027" w:rsidRPr="00373027">
        <w:rPr>
          <w:rFonts w:ascii="Times New Roman" w:eastAsia="Times New Roman" w:hAnsi="Times New Roman"/>
          <w:sz w:val="28"/>
          <w:szCs w:val="28"/>
          <w:lang w:eastAsia="ru-RU"/>
        </w:rPr>
        <w:t>от 25.02.2013г. №63 «О</w:t>
      </w:r>
      <w:r w:rsidR="00A02833" w:rsidRPr="00373027">
        <w:rPr>
          <w:rFonts w:ascii="Times New Roman" w:eastAsia="Times New Roman" w:hAnsi="Times New Roman"/>
          <w:sz w:val="28"/>
          <w:szCs w:val="28"/>
          <w:lang w:eastAsia="ru-RU"/>
        </w:rPr>
        <w:t>б утверждении Плана мероприятий («дорожной карты»)  «Изменения в отраслях социальной сферы, направленные на повышение э</w:t>
      </w:r>
      <w:r w:rsidR="00027A3C" w:rsidRPr="00373027">
        <w:rPr>
          <w:rFonts w:ascii="Times New Roman" w:eastAsia="Times New Roman" w:hAnsi="Times New Roman"/>
          <w:sz w:val="28"/>
          <w:szCs w:val="28"/>
          <w:lang w:eastAsia="ru-RU"/>
        </w:rPr>
        <w:t>ффективности здравоохранения в Р</w:t>
      </w:r>
      <w:r w:rsidR="00A02833" w:rsidRPr="00373027">
        <w:rPr>
          <w:rFonts w:ascii="Times New Roman" w:eastAsia="Times New Roman" w:hAnsi="Times New Roman"/>
          <w:sz w:val="28"/>
          <w:szCs w:val="28"/>
          <w:lang w:eastAsia="ru-RU"/>
        </w:rPr>
        <w:t>еспублике Мо</w:t>
      </w:r>
      <w:r w:rsidR="009B7248" w:rsidRPr="00373027">
        <w:rPr>
          <w:rFonts w:ascii="Times New Roman" w:eastAsia="Times New Roman" w:hAnsi="Times New Roman"/>
          <w:sz w:val="28"/>
          <w:szCs w:val="28"/>
          <w:lang w:eastAsia="ru-RU"/>
        </w:rPr>
        <w:t>рдовия (2013-2018) годы» (</w:t>
      </w:r>
      <w:r w:rsidR="00A02833" w:rsidRPr="00373027">
        <w:rPr>
          <w:rFonts w:ascii="Times New Roman" w:eastAsia="Times New Roman" w:hAnsi="Times New Roman"/>
          <w:sz w:val="28"/>
          <w:szCs w:val="28"/>
          <w:lang w:eastAsia="ru-RU"/>
        </w:rPr>
        <w:t>с изменениями и дополнениями),</w:t>
      </w:r>
      <w:r w:rsidR="002A5A63" w:rsidRPr="00373027">
        <w:rPr>
          <w:rFonts w:ascii="Times New Roman" w:eastAsia="Times New Roman" w:hAnsi="Times New Roman"/>
          <w:sz w:val="28"/>
          <w:szCs w:val="28"/>
          <w:lang w:eastAsia="ru-RU"/>
        </w:rPr>
        <w:t xml:space="preserve"> приказом Федерального фонда ОМС от 18.11.2014 г</w:t>
      </w:r>
      <w:r w:rsidR="00AC7173">
        <w:rPr>
          <w:rFonts w:ascii="Times New Roman" w:eastAsia="Times New Roman" w:hAnsi="Times New Roman"/>
          <w:sz w:val="28"/>
          <w:szCs w:val="28"/>
          <w:lang w:eastAsia="ru-RU"/>
        </w:rPr>
        <w:t>.</w:t>
      </w:r>
      <w:r w:rsidR="00B602AA" w:rsidRPr="00373027">
        <w:rPr>
          <w:rFonts w:ascii="Times New Roman" w:eastAsia="Times New Roman" w:hAnsi="Times New Roman"/>
          <w:sz w:val="28"/>
          <w:szCs w:val="28"/>
          <w:lang w:eastAsia="ru-RU"/>
        </w:rPr>
        <w:t xml:space="preserve"> </w:t>
      </w:r>
      <w:r w:rsidR="002A5A63" w:rsidRPr="00373027">
        <w:rPr>
          <w:rFonts w:ascii="Times New Roman" w:eastAsia="Times New Roman" w:hAnsi="Times New Roman"/>
          <w:sz w:val="28"/>
          <w:szCs w:val="28"/>
          <w:lang w:eastAsia="ru-RU"/>
        </w:rPr>
        <w:t>№</w:t>
      </w:r>
      <w:r w:rsidR="00027A3C" w:rsidRPr="002A2359">
        <w:rPr>
          <w:rFonts w:ascii="Times New Roman" w:eastAsia="Times New Roman" w:hAnsi="Times New Roman"/>
          <w:sz w:val="28"/>
          <w:szCs w:val="28"/>
          <w:lang w:eastAsia="ru-RU"/>
        </w:rPr>
        <w:t xml:space="preserve"> </w:t>
      </w:r>
      <w:r w:rsidR="002A5A63" w:rsidRPr="002A2359">
        <w:rPr>
          <w:rFonts w:ascii="Times New Roman" w:eastAsia="Times New Roman" w:hAnsi="Times New Roman"/>
          <w:sz w:val="28"/>
          <w:szCs w:val="28"/>
          <w:lang w:eastAsia="ru-RU"/>
        </w:rPr>
        <w:t>200 «Об установлении Требований к структуре и содержанию тарифного соглашения»</w:t>
      </w:r>
      <w:r w:rsidR="009B7248" w:rsidRPr="002A2359">
        <w:rPr>
          <w:rFonts w:ascii="Times New Roman" w:eastAsia="Times New Roman" w:hAnsi="Times New Roman"/>
          <w:sz w:val="28"/>
          <w:szCs w:val="28"/>
          <w:lang w:eastAsia="ru-RU"/>
        </w:rPr>
        <w:t xml:space="preserve"> (с изменениями </w:t>
      </w:r>
      <w:r w:rsidR="007467AC">
        <w:rPr>
          <w:rFonts w:ascii="Times New Roman" w:eastAsia="Times New Roman" w:hAnsi="Times New Roman"/>
          <w:sz w:val="28"/>
          <w:szCs w:val="28"/>
          <w:lang w:eastAsia="ru-RU"/>
        </w:rPr>
        <w:t>и дополнениями),</w:t>
      </w:r>
      <w:r w:rsidR="000140DF" w:rsidRPr="002A2359">
        <w:rPr>
          <w:rFonts w:ascii="Times New Roman" w:eastAsia="Times New Roman" w:hAnsi="Times New Roman"/>
          <w:sz w:val="28"/>
          <w:szCs w:val="28"/>
          <w:lang w:eastAsia="ru-RU"/>
        </w:rPr>
        <w:t xml:space="preserve"> Методическими рекомендациями по способам оплаты медицинской помощи за счет средств обязательного медицинского страхования, </w:t>
      </w:r>
      <w:r w:rsidR="007467AC">
        <w:rPr>
          <w:rFonts w:ascii="Times New Roman" w:eastAsia="Times New Roman" w:hAnsi="Times New Roman"/>
          <w:sz w:val="28"/>
          <w:szCs w:val="28"/>
          <w:lang w:eastAsia="ru-RU"/>
        </w:rPr>
        <w:t xml:space="preserve">одобренными решением рабочей группы </w:t>
      </w:r>
      <w:r w:rsidR="000140DF" w:rsidRPr="002A2359">
        <w:rPr>
          <w:rFonts w:ascii="Times New Roman" w:eastAsia="Times New Roman" w:hAnsi="Times New Roman"/>
          <w:sz w:val="28"/>
          <w:szCs w:val="28"/>
          <w:lang w:eastAsia="ru-RU"/>
        </w:rPr>
        <w:t>Министерств</w:t>
      </w:r>
      <w:r w:rsidR="00F96A68">
        <w:rPr>
          <w:rFonts w:ascii="Times New Roman" w:eastAsia="Times New Roman" w:hAnsi="Times New Roman"/>
          <w:sz w:val="28"/>
          <w:szCs w:val="28"/>
          <w:lang w:eastAsia="ru-RU"/>
        </w:rPr>
        <w:t>а</w:t>
      </w:r>
      <w:r w:rsidR="000140DF" w:rsidRPr="002A2359">
        <w:rPr>
          <w:rFonts w:ascii="Times New Roman" w:eastAsia="Times New Roman" w:hAnsi="Times New Roman"/>
          <w:sz w:val="28"/>
          <w:szCs w:val="28"/>
          <w:lang w:eastAsia="ru-RU"/>
        </w:rPr>
        <w:t xml:space="preserve"> здравоохранения Российской Федерации</w:t>
      </w:r>
      <w:r w:rsidR="007467AC">
        <w:rPr>
          <w:rFonts w:ascii="Times New Roman" w:eastAsia="Times New Roman" w:hAnsi="Times New Roman"/>
          <w:sz w:val="28"/>
          <w:szCs w:val="28"/>
          <w:lang w:eastAsia="ru-RU"/>
        </w:rPr>
        <w:t xml:space="preserve"> по подготовке м</w:t>
      </w:r>
      <w:r w:rsidR="007467AC" w:rsidRPr="007467AC">
        <w:rPr>
          <w:rFonts w:ascii="Times New Roman" w:eastAsia="Times New Roman" w:hAnsi="Times New Roman"/>
          <w:sz w:val="28"/>
          <w:szCs w:val="28"/>
          <w:lang w:eastAsia="ru-RU"/>
        </w:rPr>
        <w:t>етодически</w:t>
      </w:r>
      <w:r w:rsidR="007467AC">
        <w:rPr>
          <w:rFonts w:ascii="Times New Roman" w:eastAsia="Times New Roman" w:hAnsi="Times New Roman"/>
          <w:sz w:val="28"/>
          <w:szCs w:val="28"/>
          <w:lang w:eastAsia="ru-RU"/>
        </w:rPr>
        <w:t>х</w:t>
      </w:r>
      <w:r w:rsidR="007467AC" w:rsidRPr="007467AC">
        <w:rPr>
          <w:rFonts w:ascii="Times New Roman" w:eastAsia="Times New Roman" w:hAnsi="Times New Roman"/>
          <w:sz w:val="28"/>
          <w:szCs w:val="28"/>
          <w:lang w:eastAsia="ru-RU"/>
        </w:rPr>
        <w:t xml:space="preserve"> рекомендаци</w:t>
      </w:r>
      <w:r w:rsidR="007467AC">
        <w:rPr>
          <w:rFonts w:ascii="Times New Roman" w:eastAsia="Times New Roman" w:hAnsi="Times New Roman"/>
          <w:sz w:val="28"/>
          <w:szCs w:val="28"/>
          <w:lang w:eastAsia="ru-RU"/>
        </w:rPr>
        <w:t xml:space="preserve">й по реализации </w:t>
      </w:r>
      <w:r w:rsidR="007467AC" w:rsidRPr="007467AC">
        <w:rPr>
          <w:rFonts w:ascii="Times New Roman" w:eastAsia="Times New Roman" w:hAnsi="Times New Roman"/>
          <w:sz w:val="28"/>
          <w:szCs w:val="28"/>
          <w:lang w:eastAsia="ru-RU"/>
        </w:rPr>
        <w:t>способ</w:t>
      </w:r>
      <w:r w:rsidR="007467AC">
        <w:rPr>
          <w:rFonts w:ascii="Times New Roman" w:eastAsia="Times New Roman" w:hAnsi="Times New Roman"/>
          <w:sz w:val="28"/>
          <w:szCs w:val="28"/>
          <w:lang w:eastAsia="ru-RU"/>
        </w:rPr>
        <w:t>ов</w:t>
      </w:r>
      <w:r w:rsidR="007467AC" w:rsidRPr="007467AC">
        <w:rPr>
          <w:rFonts w:ascii="Times New Roman" w:eastAsia="Times New Roman" w:hAnsi="Times New Roman"/>
          <w:sz w:val="28"/>
          <w:szCs w:val="28"/>
          <w:lang w:eastAsia="ru-RU"/>
        </w:rPr>
        <w:t xml:space="preserve"> оплаты медицинской помощи </w:t>
      </w:r>
      <w:r w:rsidR="000117A1">
        <w:rPr>
          <w:rFonts w:ascii="Times New Roman" w:eastAsia="Times New Roman" w:hAnsi="Times New Roman"/>
          <w:sz w:val="28"/>
          <w:szCs w:val="28"/>
          <w:lang w:eastAsia="ru-RU"/>
        </w:rPr>
        <w:t xml:space="preserve">в рамках программы государственных гарантий бесплатного оказания гражданам медицинской помощи </w:t>
      </w:r>
      <w:r w:rsidR="000117A1" w:rsidRPr="00F96A68">
        <w:rPr>
          <w:rFonts w:ascii="Times New Roman" w:eastAsia="Times New Roman" w:hAnsi="Times New Roman"/>
          <w:sz w:val="28"/>
          <w:szCs w:val="28"/>
          <w:lang w:eastAsia="ru-RU"/>
        </w:rPr>
        <w:t>(протокол заседания от 18 декабря 2015 года №1)</w:t>
      </w:r>
      <w:r w:rsidR="007467AC" w:rsidRPr="00F96A68">
        <w:rPr>
          <w:rFonts w:ascii="Times New Roman" w:eastAsia="Times New Roman" w:hAnsi="Times New Roman"/>
          <w:sz w:val="28"/>
          <w:szCs w:val="28"/>
          <w:lang w:eastAsia="ru-RU"/>
        </w:rPr>
        <w:t>,</w:t>
      </w:r>
      <w:r w:rsidR="00F96A68">
        <w:rPr>
          <w:rFonts w:ascii="Times New Roman" w:eastAsia="Times New Roman" w:hAnsi="Times New Roman"/>
          <w:sz w:val="28"/>
          <w:szCs w:val="28"/>
          <w:lang w:eastAsia="ru-RU"/>
        </w:rPr>
        <w:t xml:space="preserve"> </w:t>
      </w:r>
      <w:r w:rsidRPr="002A2359">
        <w:rPr>
          <w:rFonts w:ascii="Times New Roman" w:eastAsia="Times New Roman" w:hAnsi="Times New Roman"/>
          <w:sz w:val="28"/>
          <w:szCs w:val="28"/>
          <w:lang w:eastAsia="ru-RU"/>
        </w:rPr>
        <w:t>в интересах всех представленных сторон, в целях организации оплаты медицинских услуг, оказываемых в соответствии с территориальной программой обязательного медицинского страхования населени</w:t>
      </w:r>
      <w:r w:rsidR="00027A3C" w:rsidRPr="002A2359">
        <w:rPr>
          <w:rFonts w:ascii="Times New Roman" w:eastAsia="Times New Roman" w:hAnsi="Times New Roman"/>
          <w:sz w:val="28"/>
          <w:szCs w:val="28"/>
          <w:lang w:eastAsia="ru-RU"/>
        </w:rPr>
        <w:t>ю</w:t>
      </w:r>
      <w:r w:rsidRPr="002A2359">
        <w:rPr>
          <w:rFonts w:ascii="Times New Roman" w:eastAsia="Times New Roman" w:hAnsi="Times New Roman"/>
          <w:sz w:val="28"/>
          <w:szCs w:val="28"/>
          <w:lang w:eastAsia="ru-RU"/>
        </w:rPr>
        <w:t xml:space="preserve"> Республики Мордовия, заклю</w:t>
      </w:r>
      <w:r w:rsidR="00895A29" w:rsidRPr="002A2359">
        <w:rPr>
          <w:rFonts w:ascii="Times New Roman" w:eastAsia="Times New Roman" w:hAnsi="Times New Roman"/>
          <w:sz w:val="28"/>
          <w:szCs w:val="28"/>
          <w:lang w:eastAsia="ru-RU"/>
        </w:rPr>
        <w:t>чили соглашение о нижеследующем.</w:t>
      </w:r>
      <w:r w:rsidR="00F60856" w:rsidRPr="002A2359">
        <w:rPr>
          <w:rFonts w:ascii="Times New Roman" w:eastAsia="Times New Roman" w:hAnsi="Times New Roman"/>
          <w:sz w:val="28"/>
          <w:szCs w:val="28"/>
          <w:lang w:eastAsia="ru-RU"/>
        </w:rPr>
        <w:t xml:space="preserve"> </w:t>
      </w:r>
    </w:p>
    <w:p w:rsidR="00F60856" w:rsidRPr="002A2359" w:rsidRDefault="00F60856" w:rsidP="00B45C68">
      <w:pPr>
        <w:spacing w:after="0" w:line="360" w:lineRule="auto"/>
        <w:ind w:firstLine="851"/>
        <w:jc w:val="both"/>
        <w:rPr>
          <w:rFonts w:ascii="Times New Roman" w:eastAsia="Times New Roman" w:hAnsi="Times New Roman"/>
          <w:sz w:val="28"/>
          <w:szCs w:val="28"/>
          <w:lang w:eastAsia="ru-RU"/>
        </w:rPr>
      </w:pPr>
    </w:p>
    <w:p w:rsidR="00895A29" w:rsidRDefault="00895A29" w:rsidP="00114E29">
      <w:pPr>
        <w:numPr>
          <w:ilvl w:val="0"/>
          <w:numId w:val="2"/>
        </w:numPr>
        <w:spacing w:after="0" w:line="360" w:lineRule="auto"/>
        <w:ind w:left="0" w:firstLine="851"/>
        <w:jc w:val="center"/>
        <w:rPr>
          <w:rFonts w:ascii="Times New Roman" w:eastAsia="Times New Roman" w:hAnsi="Times New Roman"/>
          <w:b/>
          <w:sz w:val="28"/>
          <w:szCs w:val="28"/>
          <w:lang w:eastAsia="ru-RU"/>
        </w:rPr>
      </w:pPr>
      <w:r w:rsidRPr="002A2359">
        <w:rPr>
          <w:rFonts w:ascii="Times New Roman" w:eastAsia="Times New Roman" w:hAnsi="Times New Roman"/>
          <w:b/>
          <w:sz w:val="28"/>
          <w:szCs w:val="28"/>
          <w:lang w:eastAsia="ru-RU"/>
        </w:rPr>
        <w:t>Способы оплаты медицинской помощи,</w:t>
      </w:r>
      <w:r w:rsidR="00F60856" w:rsidRPr="002A2359">
        <w:rPr>
          <w:rFonts w:ascii="Times New Roman" w:eastAsia="Times New Roman" w:hAnsi="Times New Roman"/>
          <w:b/>
          <w:sz w:val="28"/>
          <w:szCs w:val="28"/>
          <w:lang w:eastAsia="ru-RU"/>
        </w:rPr>
        <w:t xml:space="preserve"> </w:t>
      </w:r>
      <w:r w:rsidRPr="002A2359">
        <w:rPr>
          <w:rFonts w:ascii="Times New Roman" w:eastAsia="Times New Roman" w:hAnsi="Times New Roman"/>
          <w:b/>
          <w:sz w:val="28"/>
          <w:szCs w:val="28"/>
          <w:lang w:eastAsia="ru-RU"/>
        </w:rPr>
        <w:t>применяемые в Республике Мордовия</w:t>
      </w:r>
      <w:r w:rsidR="00EB569A">
        <w:rPr>
          <w:rFonts w:ascii="Times New Roman" w:eastAsia="Times New Roman" w:hAnsi="Times New Roman"/>
          <w:b/>
          <w:sz w:val="28"/>
          <w:szCs w:val="28"/>
          <w:lang w:eastAsia="ru-RU"/>
        </w:rPr>
        <w:t>.</w:t>
      </w:r>
    </w:p>
    <w:p w:rsidR="00EB569A" w:rsidRPr="002A2359" w:rsidRDefault="00EB569A" w:rsidP="00B45C68">
      <w:pPr>
        <w:spacing w:after="0" w:line="360" w:lineRule="auto"/>
        <w:ind w:left="1211" w:firstLine="851"/>
        <w:rPr>
          <w:rFonts w:ascii="Times New Roman" w:eastAsia="Times New Roman" w:hAnsi="Times New Roman"/>
          <w:b/>
          <w:sz w:val="28"/>
          <w:szCs w:val="28"/>
          <w:lang w:eastAsia="ru-RU"/>
        </w:rPr>
      </w:pPr>
    </w:p>
    <w:p w:rsidR="00895A29" w:rsidRPr="002A2359" w:rsidRDefault="00104EF1" w:rsidP="00B45C68">
      <w:pPr>
        <w:autoSpaceDE w:val="0"/>
        <w:autoSpaceDN w:val="0"/>
        <w:adjustRightInd w:val="0"/>
        <w:spacing w:after="0" w:line="360" w:lineRule="auto"/>
        <w:ind w:firstLine="851"/>
        <w:jc w:val="both"/>
        <w:rPr>
          <w:rFonts w:ascii="Times New Roman" w:eastAsia="Times New Roman" w:hAnsi="Times New Roman"/>
          <w:sz w:val="28"/>
          <w:szCs w:val="28"/>
          <w:lang w:eastAsia="ru-RU"/>
        </w:rPr>
      </w:pPr>
      <w:bookmarkStart w:id="1" w:name="sub_323"/>
      <w:r w:rsidRPr="002A2359">
        <w:rPr>
          <w:rFonts w:ascii="Times New Roman" w:eastAsia="Times New Roman" w:hAnsi="Times New Roman"/>
          <w:sz w:val="28"/>
          <w:szCs w:val="28"/>
          <w:lang w:eastAsia="ru-RU"/>
        </w:rPr>
        <w:t xml:space="preserve">2. </w:t>
      </w:r>
      <w:r w:rsidR="00895A29" w:rsidRPr="002A2359">
        <w:rPr>
          <w:rFonts w:ascii="Times New Roman" w:eastAsia="Times New Roman" w:hAnsi="Times New Roman"/>
          <w:sz w:val="28"/>
          <w:szCs w:val="28"/>
          <w:lang w:eastAsia="ru-RU"/>
        </w:rPr>
        <w:t>В соответствии с частями 3,4 ст. 32 Федерально</w:t>
      </w:r>
      <w:r w:rsidR="00027A3C" w:rsidRPr="002A2359">
        <w:rPr>
          <w:rFonts w:ascii="Times New Roman" w:eastAsia="Times New Roman" w:hAnsi="Times New Roman"/>
          <w:sz w:val="28"/>
          <w:szCs w:val="28"/>
          <w:lang w:eastAsia="ru-RU"/>
        </w:rPr>
        <w:t>го закона от 21 ноября 2011 г. №</w:t>
      </w:r>
      <w:r w:rsidR="00895A29" w:rsidRPr="002A2359">
        <w:rPr>
          <w:rFonts w:ascii="Times New Roman" w:eastAsia="Times New Roman" w:hAnsi="Times New Roman"/>
          <w:sz w:val="28"/>
          <w:szCs w:val="28"/>
          <w:lang w:eastAsia="ru-RU"/>
        </w:rPr>
        <w:t xml:space="preserve"> 323-ФЗ «Об основах охраны здоровья граждан в </w:t>
      </w:r>
      <w:r w:rsidR="00895A29" w:rsidRPr="002A2359">
        <w:rPr>
          <w:rFonts w:ascii="Times New Roman" w:eastAsia="Times New Roman" w:hAnsi="Times New Roman"/>
          <w:sz w:val="28"/>
          <w:szCs w:val="28"/>
          <w:lang w:eastAsia="ru-RU"/>
        </w:rPr>
        <w:lastRenderedPageBreak/>
        <w:t xml:space="preserve">Российской Федерации» в Республике Мордовия медицинская </w:t>
      </w:r>
      <w:r w:rsidR="00D05E20" w:rsidRPr="002A2359">
        <w:rPr>
          <w:rFonts w:ascii="Times New Roman" w:eastAsia="Times New Roman" w:hAnsi="Times New Roman"/>
          <w:sz w:val="28"/>
          <w:szCs w:val="28"/>
          <w:lang w:eastAsia="ru-RU"/>
        </w:rPr>
        <w:t xml:space="preserve">помощь </w:t>
      </w:r>
      <w:r w:rsidR="00D05E20">
        <w:rPr>
          <w:rFonts w:ascii="Times New Roman" w:eastAsia="Times New Roman" w:hAnsi="Times New Roman"/>
          <w:sz w:val="28"/>
          <w:szCs w:val="28"/>
          <w:lang w:eastAsia="ru-RU"/>
        </w:rPr>
        <w:t>оказывается</w:t>
      </w:r>
      <w:r w:rsidR="00895A29" w:rsidRPr="002A2359">
        <w:rPr>
          <w:rFonts w:ascii="Times New Roman" w:eastAsia="Times New Roman" w:hAnsi="Times New Roman"/>
          <w:sz w:val="28"/>
          <w:szCs w:val="28"/>
          <w:lang w:eastAsia="ru-RU"/>
        </w:rPr>
        <w:t xml:space="preserve"> в следующих условиях:</w:t>
      </w:r>
    </w:p>
    <w:p w:rsidR="00895A29" w:rsidRPr="002A2359" w:rsidRDefault="00895A29" w:rsidP="00B45C68">
      <w:pPr>
        <w:autoSpaceDE w:val="0"/>
        <w:autoSpaceDN w:val="0"/>
        <w:adjustRightInd w:val="0"/>
        <w:spacing w:after="0" w:line="360" w:lineRule="auto"/>
        <w:ind w:firstLine="851"/>
        <w:jc w:val="both"/>
        <w:rPr>
          <w:rFonts w:ascii="Times New Roman" w:eastAsia="Times New Roman" w:hAnsi="Times New Roman"/>
          <w:sz w:val="28"/>
          <w:szCs w:val="28"/>
          <w:lang w:eastAsia="ru-RU"/>
        </w:rPr>
      </w:pPr>
      <w:bookmarkStart w:id="2" w:name="sub_3231"/>
      <w:bookmarkEnd w:id="1"/>
      <w:r w:rsidRPr="002A2359">
        <w:rPr>
          <w:rFonts w:ascii="Times New Roman" w:eastAsia="Times New Roman" w:hAnsi="Times New Roman"/>
          <w:sz w:val="28"/>
          <w:szCs w:val="28"/>
          <w:lang w:eastAsia="ru-RU"/>
        </w:rPr>
        <w:t xml:space="preserve"> </w:t>
      </w:r>
      <w:r w:rsidR="00104EF1" w:rsidRPr="002A2359">
        <w:rPr>
          <w:rFonts w:ascii="Times New Roman" w:eastAsia="Times New Roman" w:hAnsi="Times New Roman"/>
          <w:sz w:val="28"/>
          <w:szCs w:val="28"/>
          <w:lang w:eastAsia="ru-RU"/>
        </w:rPr>
        <w:t>-</w:t>
      </w:r>
      <w:r w:rsidRPr="002A2359">
        <w:rPr>
          <w:rFonts w:ascii="Times New Roman" w:eastAsia="Times New Roman" w:hAnsi="Times New Roman"/>
          <w:sz w:val="28"/>
          <w:szCs w:val="28"/>
          <w:lang w:eastAsia="ru-RU"/>
        </w:rPr>
        <w:t xml:space="preserve">вне медицинской организации (по месту вызова бригады скорой, в том </w:t>
      </w:r>
      <w:r w:rsidR="005B6367">
        <w:rPr>
          <w:rFonts w:ascii="Times New Roman" w:eastAsia="Times New Roman" w:hAnsi="Times New Roman"/>
          <w:sz w:val="28"/>
          <w:szCs w:val="28"/>
          <w:lang w:eastAsia="ru-RU"/>
        </w:rPr>
        <w:t>числе скорой специализированной</w:t>
      </w:r>
      <w:r w:rsidRPr="002A2359">
        <w:rPr>
          <w:rFonts w:ascii="Times New Roman" w:eastAsia="Times New Roman" w:hAnsi="Times New Roman"/>
          <w:sz w:val="28"/>
          <w:szCs w:val="28"/>
          <w:lang w:eastAsia="ru-RU"/>
        </w:rPr>
        <w:t xml:space="preserve"> медицинской помощи, а также в транспортном средстве при медицинской эвакуации);</w:t>
      </w:r>
    </w:p>
    <w:p w:rsidR="00895A29" w:rsidRPr="002A2359" w:rsidRDefault="00104EF1" w:rsidP="00B45C68">
      <w:pPr>
        <w:autoSpaceDE w:val="0"/>
        <w:autoSpaceDN w:val="0"/>
        <w:adjustRightInd w:val="0"/>
        <w:spacing w:after="0" w:line="360" w:lineRule="auto"/>
        <w:ind w:firstLine="851"/>
        <w:jc w:val="both"/>
        <w:rPr>
          <w:rFonts w:ascii="Times New Roman" w:eastAsia="Times New Roman" w:hAnsi="Times New Roman"/>
          <w:sz w:val="28"/>
          <w:szCs w:val="28"/>
          <w:lang w:eastAsia="ru-RU"/>
        </w:rPr>
      </w:pPr>
      <w:bookmarkStart w:id="3" w:name="sub_3232"/>
      <w:bookmarkEnd w:id="2"/>
      <w:r w:rsidRPr="002A2359">
        <w:rPr>
          <w:rFonts w:ascii="Times New Roman" w:eastAsia="Times New Roman" w:hAnsi="Times New Roman"/>
          <w:sz w:val="28"/>
          <w:szCs w:val="28"/>
          <w:lang w:eastAsia="ru-RU"/>
        </w:rPr>
        <w:t>-</w:t>
      </w:r>
      <w:r w:rsidR="00895A29" w:rsidRPr="002A2359">
        <w:rPr>
          <w:rFonts w:ascii="Times New Roman" w:eastAsia="Times New Roman" w:hAnsi="Times New Roman"/>
          <w:sz w:val="28"/>
          <w:szCs w:val="28"/>
          <w:lang w:eastAsia="ru-RU"/>
        </w:rPr>
        <w:t>амбулаторно (в условиях, не предусматривающих круглосуточного медицинского наблюдения и лечения), в том числе на дому при вызове медицинского работника;</w:t>
      </w:r>
    </w:p>
    <w:p w:rsidR="00895A29" w:rsidRPr="002A2359" w:rsidRDefault="00104EF1" w:rsidP="00B45C68">
      <w:pPr>
        <w:autoSpaceDE w:val="0"/>
        <w:autoSpaceDN w:val="0"/>
        <w:adjustRightInd w:val="0"/>
        <w:spacing w:after="0" w:line="360" w:lineRule="auto"/>
        <w:ind w:firstLine="851"/>
        <w:jc w:val="both"/>
        <w:rPr>
          <w:rFonts w:ascii="Times New Roman" w:eastAsia="Times New Roman" w:hAnsi="Times New Roman"/>
          <w:sz w:val="28"/>
          <w:szCs w:val="28"/>
          <w:lang w:eastAsia="ru-RU"/>
        </w:rPr>
      </w:pPr>
      <w:bookmarkStart w:id="4" w:name="sub_3233"/>
      <w:bookmarkEnd w:id="3"/>
      <w:r w:rsidRPr="002A2359">
        <w:rPr>
          <w:rFonts w:ascii="Times New Roman" w:eastAsia="Times New Roman" w:hAnsi="Times New Roman"/>
          <w:sz w:val="28"/>
          <w:szCs w:val="28"/>
          <w:lang w:eastAsia="ru-RU"/>
        </w:rPr>
        <w:t>-</w:t>
      </w:r>
      <w:r w:rsidR="00895A29" w:rsidRPr="002A2359">
        <w:rPr>
          <w:rFonts w:ascii="Times New Roman" w:eastAsia="Times New Roman" w:hAnsi="Times New Roman"/>
          <w:sz w:val="28"/>
          <w:szCs w:val="28"/>
          <w:lang w:eastAsia="ru-RU"/>
        </w:rPr>
        <w:t>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895A29" w:rsidRPr="002A2359" w:rsidRDefault="00104EF1" w:rsidP="00B45C68">
      <w:pPr>
        <w:autoSpaceDE w:val="0"/>
        <w:autoSpaceDN w:val="0"/>
        <w:adjustRightInd w:val="0"/>
        <w:spacing w:after="0" w:line="360" w:lineRule="auto"/>
        <w:ind w:firstLine="851"/>
        <w:jc w:val="both"/>
        <w:rPr>
          <w:rFonts w:ascii="Times New Roman" w:eastAsia="Times New Roman" w:hAnsi="Times New Roman"/>
          <w:sz w:val="28"/>
          <w:szCs w:val="28"/>
          <w:lang w:eastAsia="ru-RU"/>
        </w:rPr>
      </w:pPr>
      <w:bookmarkStart w:id="5" w:name="sub_3234"/>
      <w:bookmarkEnd w:id="4"/>
      <w:r w:rsidRPr="002A2359">
        <w:rPr>
          <w:rFonts w:ascii="Times New Roman" w:eastAsia="Times New Roman" w:hAnsi="Times New Roman"/>
          <w:sz w:val="28"/>
          <w:szCs w:val="28"/>
          <w:lang w:eastAsia="ru-RU"/>
        </w:rPr>
        <w:t>-</w:t>
      </w:r>
      <w:r w:rsidR="00895A29" w:rsidRPr="002A2359">
        <w:rPr>
          <w:rFonts w:ascii="Times New Roman" w:eastAsia="Times New Roman" w:hAnsi="Times New Roman"/>
          <w:sz w:val="28"/>
          <w:szCs w:val="28"/>
          <w:lang w:eastAsia="ru-RU"/>
        </w:rPr>
        <w:t>стационарно (в условиях, обеспечивающих круглосуточное медицинское наблюдение и лечение).</w:t>
      </w:r>
    </w:p>
    <w:p w:rsidR="00895A29" w:rsidRPr="002A2359" w:rsidRDefault="00895A29" w:rsidP="00B45C68">
      <w:pPr>
        <w:autoSpaceDE w:val="0"/>
        <w:autoSpaceDN w:val="0"/>
        <w:adjustRightInd w:val="0"/>
        <w:spacing w:after="0" w:line="360" w:lineRule="auto"/>
        <w:ind w:firstLine="851"/>
        <w:jc w:val="both"/>
        <w:rPr>
          <w:rFonts w:ascii="Times New Roman" w:eastAsia="Times New Roman" w:hAnsi="Times New Roman"/>
          <w:sz w:val="28"/>
          <w:szCs w:val="28"/>
          <w:lang w:eastAsia="ru-RU"/>
        </w:rPr>
      </w:pPr>
      <w:bookmarkStart w:id="6" w:name="sub_324"/>
      <w:bookmarkEnd w:id="5"/>
      <w:r w:rsidRPr="002A2359">
        <w:rPr>
          <w:rFonts w:ascii="Times New Roman" w:eastAsia="Times New Roman" w:hAnsi="Times New Roman"/>
          <w:sz w:val="28"/>
          <w:szCs w:val="28"/>
          <w:lang w:eastAsia="ru-RU"/>
        </w:rPr>
        <w:t>Формами оказания медицинской помощи являются:</w:t>
      </w:r>
    </w:p>
    <w:p w:rsidR="00895A29" w:rsidRPr="002A2359" w:rsidRDefault="00104EF1" w:rsidP="00B45C68">
      <w:pPr>
        <w:autoSpaceDE w:val="0"/>
        <w:autoSpaceDN w:val="0"/>
        <w:adjustRightInd w:val="0"/>
        <w:spacing w:after="0" w:line="360" w:lineRule="auto"/>
        <w:ind w:firstLine="851"/>
        <w:jc w:val="both"/>
        <w:rPr>
          <w:rFonts w:ascii="Times New Roman" w:eastAsia="Times New Roman" w:hAnsi="Times New Roman"/>
          <w:sz w:val="28"/>
          <w:szCs w:val="28"/>
          <w:lang w:eastAsia="ru-RU"/>
        </w:rPr>
      </w:pPr>
      <w:bookmarkStart w:id="7" w:name="sub_3241"/>
      <w:bookmarkEnd w:id="6"/>
      <w:r w:rsidRPr="002A2359">
        <w:rPr>
          <w:rFonts w:ascii="Times New Roman" w:eastAsia="Times New Roman" w:hAnsi="Times New Roman"/>
          <w:sz w:val="28"/>
          <w:szCs w:val="28"/>
          <w:lang w:eastAsia="ru-RU"/>
        </w:rPr>
        <w:t>-</w:t>
      </w:r>
      <w:r w:rsidR="00895A29" w:rsidRPr="002A2359">
        <w:rPr>
          <w:rFonts w:ascii="Times New Roman" w:eastAsia="Times New Roman" w:hAnsi="Times New Roman"/>
          <w:sz w:val="28"/>
          <w:szCs w:val="28"/>
          <w:lang w:eastAsia="ru-RU"/>
        </w:rPr>
        <w:t>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5B6367" w:rsidRDefault="00104EF1" w:rsidP="00B45C68">
      <w:pPr>
        <w:autoSpaceDE w:val="0"/>
        <w:autoSpaceDN w:val="0"/>
        <w:adjustRightInd w:val="0"/>
        <w:spacing w:after="0" w:line="360" w:lineRule="auto"/>
        <w:ind w:firstLine="851"/>
        <w:jc w:val="both"/>
        <w:rPr>
          <w:rFonts w:ascii="Times New Roman" w:eastAsia="Times New Roman" w:hAnsi="Times New Roman"/>
          <w:sz w:val="28"/>
          <w:szCs w:val="28"/>
          <w:lang w:eastAsia="ru-RU"/>
        </w:rPr>
      </w:pPr>
      <w:bookmarkStart w:id="8" w:name="sub_3242"/>
      <w:bookmarkEnd w:id="7"/>
      <w:r w:rsidRPr="002A2359">
        <w:rPr>
          <w:rFonts w:ascii="Times New Roman" w:eastAsia="Times New Roman" w:hAnsi="Times New Roman"/>
          <w:sz w:val="28"/>
          <w:szCs w:val="28"/>
          <w:lang w:eastAsia="ru-RU"/>
        </w:rPr>
        <w:t>-</w:t>
      </w:r>
      <w:r w:rsidR="00895A29" w:rsidRPr="002A2359">
        <w:rPr>
          <w:rFonts w:ascii="Times New Roman" w:eastAsia="Times New Roman" w:hAnsi="Times New Roman"/>
          <w:sz w:val="28"/>
          <w:szCs w:val="28"/>
          <w:lang w:eastAsia="ru-RU"/>
        </w:rPr>
        <w:t>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bookmarkStart w:id="9" w:name="sub_3243"/>
      <w:bookmarkEnd w:id="8"/>
      <w:r w:rsidRPr="002A2359">
        <w:rPr>
          <w:rFonts w:ascii="Times New Roman" w:eastAsia="Times New Roman" w:hAnsi="Times New Roman"/>
          <w:sz w:val="28"/>
          <w:szCs w:val="28"/>
          <w:lang w:eastAsia="ru-RU"/>
        </w:rPr>
        <w:t xml:space="preserve">. </w:t>
      </w:r>
    </w:p>
    <w:p w:rsidR="00A710FE" w:rsidRDefault="00920040" w:rsidP="00B45C68">
      <w:pPr>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xml:space="preserve">При формировании </w:t>
      </w:r>
      <w:r w:rsidR="00A710FE">
        <w:rPr>
          <w:rFonts w:ascii="Times New Roman" w:eastAsia="Times New Roman" w:hAnsi="Times New Roman"/>
          <w:sz w:val="28"/>
          <w:szCs w:val="28"/>
          <w:lang w:eastAsia="ru-RU"/>
        </w:rPr>
        <w:t xml:space="preserve">реестров </w:t>
      </w:r>
      <w:r w:rsidRPr="002A2359">
        <w:rPr>
          <w:rFonts w:ascii="Times New Roman" w:eastAsia="Times New Roman" w:hAnsi="Times New Roman"/>
          <w:sz w:val="28"/>
          <w:szCs w:val="28"/>
          <w:lang w:eastAsia="ru-RU"/>
        </w:rPr>
        <w:t xml:space="preserve">счетов на оплату неотложными </w:t>
      </w:r>
      <w:r w:rsidR="00A710FE">
        <w:rPr>
          <w:rFonts w:ascii="Times New Roman" w:eastAsia="Times New Roman" w:hAnsi="Times New Roman"/>
          <w:sz w:val="28"/>
          <w:szCs w:val="28"/>
          <w:lang w:eastAsia="ru-RU"/>
        </w:rPr>
        <w:t xml:space="preserve">случаями </w:t>
      </w:r>
      <w:r w:rsidRPr="002A2359">
        <w:rPr>
          <w:rFonts w:ascii="Times New Roman" w:eastAsia="Times New Roman" w:hAnsi="Times New Roman"/>
          <w:sz w:val="28"/>
          <w:szCs w:val="28"/>
          <w:lang w:eastAsia="ru-RU"/>
        </w:rPr>
        <w:t>счита</w:t>
      </w:r>
      <w:r w:rsidR="00D42AF0" w:rsidRPr="002A2359">
        <w:rPr>
          <w:rFonts w:ascii="Times New Roman" w:eastAsia="Times New Roman" w:hAnsi="Times New Roman"/>
          <w:sz w:val="28"/>
          <w:szCs w:val="28"/>
          <w:lang w:eastAsia="ru-RU"/>
        </w:rPr>
        <w:t>ются</w:t>
      </w:r>
      <w:r w:rsidR="00A710FE">
        <w:rPr>
          <w:rFonts w:ascii="Times New Roman" w:eastAsia="Times New Roman" w:hAnsi="Times New Roman"/>
          <w:sz w:val="28"/>
          <w:szCs w:val="28"/>
          <w:lang w:eastAsia="ru-RU"/>
        </w:rPr>
        <w:t>:</w:t>
      </w:r>
    </w:p>
    <w:p w:rsidR="00A710FE" w:rsidRDefault="00104EF1" w:rsidP="00B45C68">
      <w:pPr>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xml:space="preserve"> </w:t>
      </w:r>
      <w:r w:rsidR="00A710FE">
        <w:rPr>
          <w:rFonts w:ascii="Times New Roman" w:eastAsia="Times New Roman" w:hAnsi="Times New Roman"/>
          <w:sz w:val="28"/>
          <w:szCs w:val="28"/>
          <w:lang w:eastAsia="ru-RU"/>
        </w:rPr>
        <w:t>1)</w:t>
      </w:r>
      <w:r w:rsidR="00F0648B">
        <w:rPr>
          <w:rFonts w:ascii="Times New Roman" w:eastAsia="Times New Roman" w:hAnsi="Times New Roman"/>
          <w:sz w:val="28"/>
          <w:szCs w:val="28"/>
          <w:lang w:eastAsia="ru-RU"/>
        </w:rPr>
        <w:t xml:space="preserve"> </w:t>
      </w:r>
      <w:r w:rsidR="00920040" w:rsidRPr="002A2359">
        <w:rPr>
          <w:rFonts w:ascii="Times New Roman" w:eastAsia="Times New Roman" w:hAnsi="Times New Roman"/>
          <w:sz w:val="28"/>
          <w:szCs w:val="28"/>
          <w:lang w:eastAsia="ru-RU"/>
        </w:rPr>
        <w:t>оказание медицинской помощи пациенту, обратившемуся самостоятельно или доставленному машиной скорой медицинской помощи в приемное отделение стационара</w:t>
      </w:r>
      <w:r w:rsidR="00A710FE">
        <w:rPr>
          <w:rFonts w:ascii="Times New Roman" w:eastAsia="Times New Roman" w:hAnsi="Times New Roman"/>
          <w:sz w:val="28"/>
          <w:szCs w:val="28"/>
          <w:lang w:eastAsia="ru-RU"/>
        </w:rPr>
        <w:t xml:space="preserve"> без последующей госпитализации;</w:t>
      </w:r>
    </w:p>
    <w:p w:rsidR="00A710FE" w:rsidRDefault="00A710FE" w:rsidP="00B45C68">
      <w:pPr>
        <w:autoSpaceDE w:val="0"/>
        <w:autoSpaceDN w:val="0"/>
        <w:adjustRightInd w:val="0"/>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w:t>
      </w:r>
      <w:r w:rsidR="00920040" w:rsidRPr="002A2359">
        <w:rPr>
          <w:rFonts w:ascii="Times New Roman" w:eastAsia="Times New Roman" w:hAnsi="Times New Roman"/>
          <w:sz w:val="28"/>
          <w:szCs w:val="28"/>
          <w:lang w:eastAsia="ru-RU"/>
        </w:rPr>
        <w:t xml:space="preserve">первичный вызов на дом участкового врача терапевта, </w:t>
      </w:r>
      <w:r w:rsidR="00F0648B">
        <w:rPr>
          <w:rFonts w:ascii="Times New Roman" w:eastAsia="Times New Roman" w:hAnsi="Times New Roman"/>
          <w:sz w:val="28"/>
          <w:szCs w:val="28"/>
          <w:lang w:eastAsia="ru-RU"/>
        </w:rPr>
        <w:t xml:space="preserve">участкового врача </w:t>
      </w:r>
      <w:r w:rsidR="00920040" w:rsidRPr="002A2359">
        <w:rPr>
          <w:rFonts w:ascii="Times New Roman" w:eastAsia="Times New Roman" w:hAnsi="Times New Roman"/>
          <w:sz w:val="28"/>
          <w:szCs w:val="28"/>
          <w:lang w:eastAsia="ru-RU"/>
        </w:rPr>
        <w:t xml:space="preserve">педиатра или врача общей практики </w:t>
      </w:r>
      <w:r w:rsidR="006C4A9B">
        <w:rPr>
          <w:rFonts w:ascii="Times New Roman" w:eastAsia="Times New Roman" w:hAnsi="Times New Roman"/>
          <w:sz w:val="28"/>
          <w:szCs w:val="28"/>
          <w:lang w:eastAsia="ru-RU"/>
        </w:rPr>
        <w:t xml:space="preserve">(семейного врача) </w:t>
      </w:r>
      <w:r w:rsidR="00472D2D">
        <w:rPr>
          <w:rFonts w:ascii="Times New Roman" w:eastAsia="Times New Roman" w:hAnsi="Times New Roman"/>
          <w:sz w:val="28"/>
          <w:szCs w:val="28"/>
          <w:lang w:eastAsia="ru-RU"/>
        </w:rPr>
        <w:t>- в течени</w:t>
      </w:r>
      <w:r w:rsidR="005B6367">
        <w:rPr>
          <w:rFonts w:ascii="Times New Roman" w:eastAsia="Times New Roman" w:hAnsi="Times New Roman"/>
          <w:sz w:val="28"/>
          <w:szCs w:val="28"/>
          <w:lang w:eastAsia="ru-RU"/>
        </w:rPr>
        <w:t>е</w:t>
      </w:r>
      <w:r w:rsidR="00472D2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 часов с момента обращения пациент</w:t>
      </w:r>
      <w:r w:rsidR="005B6367">
        <w:rPr>
          <w:rFonts w:ascii="Times New Roman" w:eastAsia="Times New Roman" w:hAnsi="Times New Roman"/>
          <w:sz w:val="28"/>
          <w:szCs w:val="28"/>
          <w:lang w:eastAsia="ru-RU"/>
        </w:rPr>
        <w:t>а</w:t>
      </w:r>
      <w:r>
        <w:rPr>
          <w:rFonts w:ascii="Times New Roman" w:eastAsia="Times New Roman" w:hAnsi="Times New Roman"/>
          <w:sz w:val="28"/>
          <w:szCs w:val="28"/>
          <w:lang w:eastAsia="ru-RU"/>
        </w:rPr>
        <w:t xml:space="preserve"> в медицинскую организацию по месту получения первичной медико-санитарной помощи</w:t>
      </w:r>
      <w:r w:rsidR="00F0648B">
        <w:rPr>
          <w:rFonts w:ascii="Times New Roman" w:eastAsia="Times New Roman" w:hAnsi="Times New Roman"/>
          <w:sz w:val="28"/>
          <w:szCs w:val="28"/>
          <w:lang w:eastAsia="ru-RU"/>
        </w:rPr>
        <w:t>;</w:t>
      </w:r>
      <w:r w:rsidR="00104EF1" w:rsidRPr="002A2359">
        <w:rPr>
          <w:rFonts w:ascii="Times New Roman" w:eastAsia="Times New Roman" w:hAnsi="Times New Roman"/>
          <w:sz w:val="28"/>
          <w:szCs w:val="28"/>
          <w:lang w:eastAsia="ru-RU"/>
        </w:rPr>
        <w:t xml:space="preserve"> </w:t>
      </w:r>
    </w:p>
    <w:p w:rsidR="00A710FE" w:rsidRDefault="00A710FE" w:rsidP="00B45C68">
      <w:pPr>
        <w:autoSpaceDE w:val="0"/>
        <w:autoSpaceDN w:val="0"/>
        <w:adjustRightInd w:val="0"/>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F0648B">
        <w:rPr>
          <w:rFonts w:ascii="Times New Roman" w:eastAsia="Times New Roman" w:hAnsi="Times New Roman"/>
          <w:sz w:val="28"/>
          <w:szCs w:val="28"/>
          <w:lang w:eastAsia="ru-RU"/>
        </w:rPr>
        <w:t xml:space="preserve"> </w:t>
      </w:r>
      <w:r w:rsidR="00920040" w:rsidRPr="002A2359">
        <w:rPr>
          <w:rFonts w:ascii="Times New Roman" w:eastAsia="Times New Roman" w:hAnsi="Times New Roman"/>
          <w:sz w:val="28"/>
          <w:szCs w:val="28"/>
          <w:lang w:eastAsia="ru-RU"/>
        </w:rPr>
        <w:t>посещения в травматологические пункты</w:t>
      </w:r>
      <w:r>
        <w:rPr>
          <w:rFonts w:ascii="Times New Roman" w:eastAsia="Times New Roman" w:hAnsi="Times New Roman"/>
          <w:sz w:val="28"/>
          <w:szCs w:val="28"/>
          <w:lang w:eastAsia="ru-RU"/>
        </w:rPr>
        <w:t xml:space="preserve"> - структурные подразделения медицинских организаций</w:t>
      </w:r>
      <w:r w:rsidR="00F0648B">
        <w:rPr>
          <w:rFonts w:ascii="Times New Roman" w:eastAsia="Times New Roman" w:hAnsi="Times New Roman"/>
          <w:sz w:val="28"/>
          <w:szCs w:val="28"/>
          <w:lang w:eastAsia="ru-RU"/>
        </w:rPr>
        <w:t>;</w:t>
      </w:r>
      <w:r w:rsidR="00FE2269" w:rsidRPr="002A2359">
        <w:rPr>
          <w:rFonts w:ascii="Times New Roman" w:eastAsia="Times New Roman" w:hAnsi="Times New Roman"/>
          <w:sz w:val="28"/>
          <w:szCs w:val="28"/>
          <w:lang w:eastAsia="ru-RU"/>
        </w:rPr>
        <w:t xml:space="preserve"> </w:t>
      </w:r>
    </w:p>
    <w:p w:rsidR="00920040" w:rsidRPr="002A2359" w:rsidRDefault="00A710FE" w:rsidP="00B45C68">
      <w:pPr>
        <w:autoSpaceDE w:val="0"/>
        <w:autoSpaceDN w:val="0"/>
        <w:adjustRightInd w:val="0"/>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4)</w:t>
      </w:r>
      <w:r w:rsidR="00F0648B">
        <w:rPr>
          <w:rFonts w:ascii="Times New Roman" w:eastAsia="Times New Roman" w:hAnsi="Times New Roman"/>
          <w:sz w:val="28"/>
          <w:szCs w:val="28"/>
          <w:lang w:eastAsia="ru-RU"/>
        </w:rPr>
        <w:t xml:space="preserve"> </w:t>
      </w:r>
      <w:r w:rsidR="00FE2269" w:rsidRPr="002A2359">
        <w:rPr>
          <w:rFonts w:ascii="Times New Roman" w:eastAsia="Times New Roman" w:hAnsi="Times New Roman"/>
          <w:sz w:val="28"/>
          <w:szCs w:val="28"/>
          <w:lang w:eastAsia="ru-RU"/>
        </w:rPr>
        <w:t>посещения в кабинет</w:t>
      </w:r>
      <w:r w:rsidR="00A9760C" w:rsidRPr="002A2359">
        <w:rPr>
          <w:rFonts w:ascii="Times New Roman" w:eastAsia="Times New Roman" w:hAnsi="Times New Roman"/>
          <w:sz w:val="28"/>
          <w:szCs w:val="28"/>
          <w:lang w:eastAsia="ru-RU"/>
        </w:rPr>
        <w:t>ы</w:t>
      </w:r>
      <w:r w:rsidR="00FE2269" w:rsidRPr="002A2359">
        <w:rPr>
          <w:rFonts w:ascii="Times New Roman" w:eastAsia="Times New Roman" w:hAnsi="Times New Roman"/>
          <w:sz w:val="28"/>
          <w:szCs w:val="28"/>
          <w:lang w:eastAsia="ru-RU"/>
        </w:rPr>
        <w:t xml:space="preserve"> неотложной помощи</w:t>
      </w:r>
      <w:r>
        <w:rPr>
          <w:rFonts w:ascii="Times New Roman" w:eastAsia="Times New Roman" w:hAnsi="Times New Roman"/>
          <w:sz w:val="28"/>
          <w:szCs w:val="28"/>
          <w:lang w:eastAsia="ru-RU"/>
        </w:rPr>
        <w:t>.</w:t>
      </w:r>
    </w:p>
    <w:p w:rsidR="00895A29" w:rsidRPr="002A2359" w:rsidRDefault="00A710FE" w:rsidP="00B45C68">
      <w:pPr>
        <w:autoSpaceDE w:val="0"/>
        <w:autoSpaceDN w:val="0"/>
        <w:adjustRightInd w:val="0"/>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895A29" w:rsidRPr="002A2359">
        <w:rPr>
          <w:rFonts w:ascii="Times New Roman" w:eastAsia="Times New Roman" w:hAnsi="Times New Roman"/>
          <w:sz w:val="28"/>
          <w:szCs w:val="28"/>
          <w:lang w:eastAsia="ru-RU"/>
        </w:rPr>
        <w:t xml:space="preserve">плановая - медицинская помощь, </w:t>
      </w:r>
      <w:r w:rsidR="007122A4">
        <w:rPr>
          <w:rFonts w:ascii="Times New Roman" w:eastAsia="Times New Roman" w:hAnsi="Times New Roman"/>
          <w:sz w:val="28"/>
          <w:szCs w:val="28"/>
          <w:lang w:eastAsia="ru-RU"/>
        </w:rPr>
        <w:t>оказываемая</w:t>
      </w:r>
      <w:r w:rsidR="00895A29" w:rsidRPr="002A2359">
        <w:rPr>
          <w:rFonts w:ascii="Times New Roman" w:eastAsia="Times New Roman" w:hAnsi="Times New Roman"/>
          <w:sz w:val="28"/>
          <w:szCs w:val="28"/>
          <w:lang w:eastAsia="ru-RU"/>
        </w:rPr>
        <w:t xml:space="preserve"> при проведении профилактических мероприятий, при заболеваниях и состояниях, не </w:t>
      </w:r>
      <w:r w:rsidR="006C4A9B">
        <w:rPr>
          <w:rFonts w:ascii="Times New Roman" w:eastAsia="Times New Roman" w:hAnsi="Times New Roman"/>
          <w:sz w:val="28"/>
          <w:szCs w:val="28"/>
          <w:lang w:eastAsia="ru-RU"/>
        </w:rPr>
        <w:t>соп</w:t>
      </w:r>
      <w:r w:rsidR="00895A29" w:rsidRPr="002A2359">
        <w:rPr>
          <w:rFonts w:ascii="Times New Roman" w:eastAsia="Times New Roman" w:hAnsi="Times New Roman"/>
          <w:sz w:val="28"/>
          <w:szCs w:val="28"/>
          <w:lang w:eastAsia="ru-RU"/>
        </w:rPr>
        <w:t xml:space="preserve">ровождающихся угрозой жизни пациента, не требующих экстренной и </w:t>
      </w:r>
      <w:r w:rsidR="006C4A9B">
        <w:rPr>
          <w:rFonts w:ascii="Times New Roman" w:eastAsia="Times New Roman" w:hAnsi="Times New Roman"/>
          <w:sz w:val="28"/>
          <w:szCs w:val="28"/>
          <w:lang w:eastAsia="ru-RU"/>
        </w:rPr>
        <w:t xml:space="preserve">неотложной медицинской помощи, </w:t>
      </w:r>
      <w:r w:rsidR="00895A29" w:rsidRPr="002A2359">
        <w:rPr>
          <w:rFonts w:ascii="Times New Roman" w:eastAsia="Times New Roman" w:hAnsi="Times New Roman"/>
          <w:sz w:val="28"/>
          <w:szCs w:val="28"/>
          <w:lang w:eastAsia="ru-RU"/>
        </w:rPr>
        <w:t xml:space="preserve">отсрочка оказания которой на определенное время не повлечет за собой ухудшение состояния пациента, </w:t>
      </w:r>
      <w:r w:rsidR="006C4A9B">
        <w:rPr>
          <w:rFonts w:ascii="Times New Roman" w:eastAsia="Times New Roman" w:hAnsi="Times New Roman"/>
          <w:sz w:val="28"/>
          <w:szCs w:val="28"/>
          <w:lang w:eastAsia="ru-RU"/>
        </w:rPr>
        <w:t xml:space="preserve">не представляет угрозы </w:t>
      </w:r>
      <w:r w:rsidR="00895A29" w:rsidRPr="002A2359">
        <w:rPr>
          <w:rFonts w:ascii="Times New Roman" w:eastAsia="Times New Roman" w:hAnsi="Times New Roman"/>
          <w:sz w:val="28"/>
          <w:szCs w:val="28"/>
          <w:lang w:eastAsia="ru-RU"/>
        </w:rPr>
        <w:t>его жизни и здоровью.</w:t>
      </w:r>
    </w:p>
    <w:bookmarkEnd w:id="9"/>
    <w:p w:rsidR="0023619F" w:rsidRPr="002A2359" w:rsidRDefault="00104EF1"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3.</w:t>
      </w:r>
      <w:r w:rsidR="008F3C68">
        <w:rPr>
          <w:rFonts w:ascii="Times New Roman" w:eastAsia="Times New Roman" w:hAnsi="Times New Roman"/>
          <w:sz w:val="28"/>
          <w:szCs w:val="28"/>
          <w:lang w:eastAsia="ru-RU"/>
        </w:rPr>
        <w:t xml:space="preserve"> </w:t>
      </w:r>
      <w:r w:rsidR="0023619F" w:rsidRPr="002A2359">
        <w:rPr>
          <w:rFonts w:ascii="Times New Roman" w:eastAsia="Times New Roman" w:hAnsi="Times New Roman"/>
          <w:sz w:val="28"/>
          <w:szCs w:val="28"/>
          <w:lang w:eastAsia="ru-RU"/>
        </w:rPr>
        <w:t xml:space="preserve">Объемы и виды медицинской помощи, оплачиваемой </w:t>
      </w:r>
      <w:r w:rsidR="007122A4">
        <w:rPr>
          <w:rFonts w:ascii="Times New Roman" w:eastAsia="Times New Roman" w:hAnsi="Times New Roman"/>
          <w:sz w:val="28"/>
          <w:szCs w:val="28"/>
          <w:lang w:eastAsia="ru-RU"/>
        </w:rPr>
        <w:t xml:space="preserve">за счет </w:t>
      </w:r>
      <w:r w:rsidR="0023619F" w:rsidRPr="002A2359">
        <w:rPr>
          <w:rFonts w:ascii="Times New Roman" w:eastAsia="Times New Roman" w:hAnsi="Times New Roman"/>
          <w:sz w:val="28"/>
          <w:szCs w:val="28"/>
          <w:lang w:eastAsia="ru-RU"/>
        </w:rPr>
        <w:t>средств обязательного медицинского страхования</w:t>
      </w:r>
      <w:r w:rsidR="006E0378" w:rsidRPr="002A2359">
        <w:rPr>
          <w:rFonts w:ascii="Times New Roman" w:eastAsia="Times New Roman" w:hAnsi="Times New Roman"/>
          <w:sz w:val="28"/>
          <w:szCs w:val="28"/>
          <w:lang w:eastAsia="ru-RU"/>
        </w:rPr>
        <w:t xml:space="preserve"> устанавливаются</w:t>
      </w:r>
      <w:r w:rsidR="0023619F" w:rsidRPr="002A2359">
        <w:rPr>
          <w:rFonts w:ascii="Times New Roman" w:eastAsia="Times New Roman" w:hAnsi="Times New Roman"/>
          <w:sz w:val="28"/>
          <w:szCs w:val="28"/>
          <w:lang w:eastAsia="ru-RU"/>
        </w:rPr>
        <w:t xml:space="preserve"> Республиканской территориальной программой государственных гарантий оказания населению Республики Мордовия бесплатной медицинской помощи на 201</w:t>
      </w:r>
      <w:r w:rsidR="007122A4">
        <w:rPr>
          <w:rFonts w:ascii="Times New Roman" w:eastAsia="Times New Roman" w:hAnsi="Times New Roman"/>
          <w:sz w:val="28"/>
          <w:szCs w:val="28"/>
          <w:lang w:eastAsia="ru-RU"/>
        </w:rPr>
        <w:t>6</w:t>
      </w:r>
      <w:r w:rsidR="0023619F" w:rsidRPr="002A2359">
        <w:rPr>
          <w:rFonts w:ascii="Times New Roman" w:eastAsia="Times New Roman" w:hAnsi="Times New Roman"/>
          <w:sz w:val="28"/>
          <w:szCs w:val="28"/>
          <w:lang w:eastAsia="ru-RU"/>
        </w:rPr>
        <w:t xml:space="preserve"> год</w:t>
      </w:r>
      <w:r w:rsidR="007122A4">
        <w:rPr>
          <w:rFonts w:ascii="Times New Roman" w:eastAsia="Times New Roman" w:hAnsi="Times New Roman"/>
          <w:sz w:val="28"/>
          <w:szCs w:val="28"/>
          <w:lang w:eastAsia="ru-RU"/>
        </w:rPr>
        <w:t>, в том числе территориальной программой обязательного медицинского страхования</w:t>
      </w:r>
      <w:r w:rsidR="00B118A5">
        <w:rPr>
          <w:rFonts w:ascii="Times New Roman" w:eastAsia="Times New Roman" w:hAnsi="Times New Roman"/>
          <w:sz w:val="28"/>
          <w:szCs w:val="28"/>
          <w:lang w:eastAsia="ru-RU"/>
        </w:rPr>
        <w:t>,</w:t>
      </w:r>
      <w:r w:rsidR="007122A4">
        <w:rPr>
          <w:rFonts w:ascii="Times New Roman" w:eastAsia="Times New Roman" w:hAnsi="Times New Roman"/>
          <w:sz w:val="28"/>
          <w:szCs w:val="28"/>
          <w:lang w:eastAsia="ru-RU"/>
        </w:rPr>
        <w:t xml:space="preserve"> </w:t>
      </w:r>
      <w:r w:rsidR="0023619F" w:rsidRPr="002A2359">
        <w:rPr>
          <w:rFonts w:ascii="Times New Roman" w:eastAsia="Times New Roman" w:hAnsi="Times New Roman"/>
          <w:sz w:val="28"/>
          <w:szCs w:val="28"/>
          <w:lang w:eastAsia="ru-RU"/>
        </w:rPr>
        <w:t xml:space="preserve"> и </w:t>
      </w:r>
      <w:r w:rsidR="007122A4">
        <w:rPr>
          <w:rFonts w:ascii="Times New Roman" w:eastAsia="Times New Roman" w:hAnsi="Times New Roman"/>
          <w:sz w:val="28"/>
          <w:szCs w:val="28"/>
          <w:lang w:eastAsia="ru-RU"/>
        </w:rPr>
        <w:t xml:space="preserve"> по конкретным медицинским организациям </w:t>
      </w:r>
      <w:r w:rsidR="0023619F" w:rsidRPr="002A2359">
        <w:rPr>
          <w:rFonts w:ascii="Times New Roman" w:eastAsia="Times New Roman" w:hAnsi="Times New Roman"/>
          <w:sz w:val="28"/>
          <w:szCs w:val="28"/>
          <w:lang w:eastAsia="ru-RU"/>
        </w:rPr>
        <w:t>определяются в соответс</w:t>
      </w:r>
      <w:r w:rsidR="007122A4">
        <w:rPr>
          <w:rFonts w:ascii="Times New Roman" w:eastAsia="Times New Roman" w:hAnsi="Times New Roman"/>
          <w:sz w:val="28"/>
          <w:szCs w:val="28"/>
          <w:lang w:eastAsia="ru-RU"/>
        </w:rPr>
        <w:t>твии с З</w:t>
      </w:r>
      <w:r w:rsidR="006E0378" w:rsidRPr="002A2359">
        <w:rPr>
          <w:rFonts w:ascii="Times New Roman" w:eastAsia="Times New Roman" w:hAnsi="Times New Roman"/>
          <w:sz w:val="28"/>
          <w:szCs w:val="28"/>
          <w:lang w:eastAsia="ru-RU"/>
        </w:rPr>
        <w:t>аданиями по реализации Т</w:t>
      </w:r>
      <w:r w:rsidR="0023619F" w:rsidRPr="002A2359">
        <w:rPr>
          <w:rFonts w:ascii="Times New Roman" w:eastAsia="Times New Roman" w:hAnsi="Times New Roman"/>
          <w:sz w:val="28"/>
          <w:szCs w:val="28"/>
          <w:lang w:eastAsia="ru-RU"/>
        </w:rPr>
        <w:t xml:space="preserve">ерриториальной программы </w:t>
      </w:r>
      <w:r w:rsidR="006E0378" w:rsidRPr="002A2359">
        <w:rPr>
          <w:rFonts w:ascii="Times New Roman" w:eastAsia="Times New Roman" w:hAnsi="Times New Roman"/>
          <w:sz w:val="28"/>
          <w:szCs w:val="28"/>
          <w:lang w:eastAsia="ru-RU"/>
        </w:rPr>
        <w:t>обязательного медицинского страхования</w:t>
      </w:r>
      <w:r w:rsidR="0023619F" w:rsidRPr="002A2359">
        <w:rPr>
          <w:rFonts w:ascii="Times New Roman" w:eastAsia="Times New Roman" w:hAnsi="Times New Roman"/>
          <w:sz w:val="28"/>
          <w:szCs w:val="28"/>
          <w:lang w:eastAsia="ru-RU"/>
        </w:rPr>
        <w:t xml:space="preserve"> Республики Мордовия</w:t>
      </w:r>
      <w:r w:rsidR="00B118A5">
        <w:rPr>
          <w:rFonts w:ascii="Times New Roman" w:eastAsia="Times New Roman" w:hAnsi="Times New Roman"/>
          <w:sz w:val="28"/>
          <w:szCs w:val="28"/>
          <w:lang w:eastAsia="ru-RU"/>
        </w:rPr>
        <w:t xml:space="preserve"> (далее</w:t>
      </w:r>
      <w:r w:rsidR="00021F0B">
        <w:rPr>
          <w:rFonts w:ascii="Times New Roman" w:eastAsia="Times New Roman" w:hAnsi="Times New Roman"/>
          <w:sz w:val="28"/>
          <w:szCs w:val="28"/>
          <w:lang w:eastAsia="ru-RU"/>
        </w:rPr>
        <w:t xml:space="preserve"> </w:t>
      </w:r>
      <w:r w:rsidR="00B118A5">
        <w:rPr>
          <w:rFonts w:ascii="Times New Roman" w:eastAsia="Times New Roman" w:hAnsi="Times New Roman"/>
          <w:sz w:val="28"/>
          <w:szCs w:val="28"/>
          <w:lang w:eastAsia="ru-RU"/>
        </w:rPr>
        <w:t>-</w:t>
      </w:r>
      <w:r w:rsidR="00021F0B">
        <w:rPr>
          <w:rFonts w:ascii="Times New Roman" w:eastAsia="Times New Roman" w:hAnsi="Times New Roman"/>
          <w:sz w:val="28"/>
          <w:szCs w:val="28"/>
          <w:lang w:eastAsia="ru-RU"/>
        </w:rPr>
        <w:t xml:space="preserve"> </w:t>
      </w:r>
      <w:r w:rsidR="00B118A5">
        <w:rPr>
          <w:rFonts w:ascii="Times New Roman" w:eastAsia="Times New Roman" w:hAnsi="Times New Roman"/>
          <w:sz w:val="28"/>
          <w:szCs w:val="28"/>
          <w:lang w:eastAsia="ru-RU"/>
        </w:rPr>
        <w:t>Задани</w:t>
      </w:r>
      <w:r w:rsidR="00021F0B">
        <w:rPr>
          <w:rFonts w:ascii="Times New Roman" w:eastAsia="Times New Roman" w:hAnsi="Times New Roman"/>
          <w:sz w:val="28"/>
          <w:szCs w:val="28"/>
          <w:lang w:eastAsia="ru-RU"/>
        </w:rPr>
        <w:t>я</w:t>
      </w:r>
      <w:r w:rsidR="00B118A5">
        <w:rPr>
          <w:rFonts w:ascii="Times New Roman" w:eastAsia="Times New Roman" w:hAnsi="Times New Roman"/>
          <w:sz w:val="28"/>
          <w:szCs w:val="28"/>
          <w:lang w:eastAsia="ru-RU"/>
        </w:rPr>
        <w:t>)</w:t>
      </w:r>
      <w:r w:rsidR="006E0378" w:rsidRPr="002A2359">
        <w:rPr>
          <w:rFonts w:ascii="Times New Roman" w:eastAsia="Times New Roman" w:hAnsi="Times New Roman"/>
          <w:sz w:val="28"/>
          <w:szCs w:val="28"/>
          <w:lang w:eastAsia="ru-RU"/>
        </w:rPr>
        <w:t xml:space="preserve">. </w:t>
      </w:r>
      <w:r w:rsidR="0023619F" w:rsidRPr="002A2359">
        <w:rPr>
          <w:rFonts w:ascii="Times New Roman" w:eastAsia="Times New Roman" w:hAnsi="Times New Roman"/>
          <w:sz w:val="28"/>
          <w:szCs w:val="28"/>
          <w:lang w:eastAsia="ru-RU"/>
        </w:rPr>
        <w:t xml:space="preserve"> </w:t>
      </w:r>
    </w:p>
    <w:p w:rsidR="007122A4" w:rsidRDefault="00C11857"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Комиссией по разработке Территориальной программы обязательного медицинского страхования</w:t>
      </w:r>
      <w:r w:rsidR="00C65321" w:rsidRPr="002A2359">
        <w:rPr>
          <w:rFonts w:ascii="Times New Roman" w:eastAsia="Times New Roman" w:hAnsi="Times New Roman"/>
          <w:sz w:val="28"/>
          <w:szCs w:val="28"/>
          <w:lang w:eastAsia="ru-RU"/>
        </w:rPr>
        <w:t xml:space="preserve"> (далее </w:t>
      </w:r>
      <w:r w:rsidR="00B118A5">
        <w:rPr>
          <w:rFonts w:ascii="Times New Roman" w:eastAsia="Times New Roman" w:hAnsi="Times New Roman"/>
          <w:sz w:val="28"/>
          <w:szCs w:val="28"/>
          <w:lang w:eastAsia="ru-RU"/>
        </w:rPr>
        <w:t xml:space="preserve">- </w:t>
      </w:r>
      <w:r w:rsidR="00C65321" w:rsidRPr="002A2359">
        <w:rPr>
          <w:rFonts w:ascii="Times New Roman" w:eastAsia="Times New Roman" w:hAnsi="Times New Roman"/>
          <w:sz w:val="28"/>
          <w:szCs w:val="28"/>
          <w:lang w:eastAsia="ru-RU"/>
        </w:rPr>
        <w:t>Комиссия)</w:t>
      </w:r>
      <w:r w:rsidRPr="002A2359">
        <w:rPr>
          <w:rFonts w:ascii="Times New Roman" w:eastAsia="Times New Roman" w:hAnsi="Times New Roman"/>
          <w:sz w:val="28"/>
          <w:szCs w:val="28"/>
          <w:lang w:eastAsia="ru-RU"/>
        </w:rPr>
        <w:t xml:space="preserve"> распределяются </w:t>
      </w:r>
      <w:r w:rsidR="00381E39" w:rsidRPr="002A2359">
        <w:rPr>
          <w:rFonts w:ascii="Times New Roman" w:eastAsia="Times New Roman" w:hAnsi="Times New Roman"/>
          <w:sz w:val="28"/>
          <w:szCs w:val="28"/>
          <w:lang w:eastAsia="ru-RU"/>
        </w:rPr>
        <w:t xml:space="preserve">годовые </w:t>
      </w:r>
      <w:r w:rsidRPr="002A2359">
        <w:rPr>
          <w:rFonts w:ascii="Times New Roman" w:eastAsia="Times New Roman" w:hAnsi="Times New Roman"/>
          <w:sz w:val="28"/>
          <w:szCs w:val="28"/>
          <w:lang w:eastAsia="ru-RU"/>
        </w:rPr>
        <w:t>объемы оказания медицинской помощи между страховыми медицинскими организациями и медицинскими организациями, участвующими в реализаци</w:t>
      </w:r>
      <w:r w:rsidR="00895A29" w:rsidRPr="002A2359">
        <w:rPr>
          <w:rFonts w:ascii="Times New Roman" w:eastAsia="Times New Roman" w:hAnsi="Times New Roman"/>
          <w:sz w:val="28"/>
          <w:szCs w:val="28"/>
          <w:lang w:eastAsia="ru-RU"/>
        </w:rPr>
        <w:t xml:space="preserve">и территориальной программы ОМС согласно </w:t>
      </w:r>
      <w:r w:rsidR="00895A29" w:rsidRPr="008C3856">
        <w:rPr>
          <w:rFonts w:ascii="Times New Roman" w:eastAsia="Times New Roman" w:hAnsi="Times New Roman"/>
          <w:sz w:val="28"/>
          <w:szCs w:val="28"/>
          <w:lang w:eastAsia="ru-RU"/>
        </w:rPr>
        <w:t>Приложения</w:t>
      </w:r>
      <w:r w:rsidR="001463E0" w:rsidRPr="008C3856">
        <w:rPr>
          <w:rFonts w:ascii="Times New Roman" w:eastAsia="Times New Roman" w:hAnsi="Times New Roman"/>
          <w:sz w:val="28"/>
          <w:szCs w:val="28"/>
          <w:lang w:eastAsia="ru-RU"/>
        </w:rPr>
        <w:t xml:space="preserve">м </w:t>
      </w:r>
      <w:r w:rsidR="00C42C68" w:rsidRPr="008C3856">
        <w:rPr>
          <w:rFonts w:ascii="Times New Roman" w:eastAsia="Times New Roman" w:hAnsi="Times New Roman"/>
          <w:sz w:val="28"/>
          <w:szCs w:val="28"/>
          <w:lang w:eastAsia="ru-RU"/>
        </w:rPr>
        <w:t>26, 26.1, 27, 27.1, 28, 28.1</w:t>
      </w:r>
      <w:r w:rsidR="001463E0" w:rsidRPr="008C3856">
        <w:rPr>
          <w:rFonts w:ascii="Times New Roman" w:eastAsia="Times New Roman" w:hAnsi="Times New Roman"/>
          <w:sz w:val="28"/>
          <w:szCs w:val="28"/>
          <w:lang w:eastAsia="ru-RU"/>
        </w:rPr>
        <w:t xml:space="preserve"> к </w:t>
      </w:r>
      <w:r w:rsidR="007122A4" w:rsidRPr="008C3856">
        <w:rPr>
          <w:rFonts w:ascii="Times New Roman" w:eastAsia="Times New Roman" w:hAnsi="Times New Roman"/>
          <w:sz w:val="28"/>
          <w:szCs w:val="28"/>
          <w:lang w:eastAsia="ru-RU"/>
        </w:rPr>
        <w:t xml:space="preserve">настоящему Тарифному </w:t>
      </w:r>
      <w:r w:rsidR="005F7A19" w:rsidRPr="008C3856">
        <w:rPr>
          <w:rFonts w:ascii="Times New Roman" w:eastAsia="Times New Roman" w:hAnsi="Times New Roman"/>
          <w:sz w:val="28"/>
          <w:szCs w:val="28"/>
          <w:lang w:eastAsia="ru-RU"/>
        </w:rPr>
        <w:t>С</w:t>
      </w:r>
      <w:r w:rsidR="007122A4" w:rsidRPr="008C3856">
        <w:rPr>
          <w:rFonts w:ascii="Times New Roman" w:eastAsia="Times New Roman" w:hAnsi="Times New Roman"/>
          <w:sz w:val="28"/>
          <w:szCs w:val="28"/>
          <w:lang w:eastAsia="ru-RU"/>
        </w:rPr>
        <w:t>оглашению.</w:t>
      </w:r>
      <w:r w:rsidR="007122A4">
        <w:rPr>
          <w:rFonts w:ascii="Times New Roman" w:eastAsia="Times New Roman" w:hAnsi="Times New Roman"/>
          <w:sz w:val="28"/>
          <w:szCs w:val="28"/>
          <w:lang w:eastAsia="ru-RU"/>
        </w:rPr>
        <w:t xml:space="preserve"> </w:t>
      </w:r>
    </w:p>
    <w:p w:rsidR="0023619F" w:rsidRPr="002A2359" w:rsidRDefault="00381E39"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Ежемесячный объем оказания медицинской помощи</w:t>
      </w:r>
      <w:r w:rsidR="00D87CEB" w:rsidRPr="002A2359">
        <w:rPr>
          <w:rFonts w:ascii="Times New Roman" w:eastAsia="Times New Roman" w:hAnsi="Times New Roman"/>
          <w:sz w:val="28"/>
          <w:szCs w:val="28"/>
          <w:lang w:eastAsia="ru-RU"/>
        </w:rPr>
        <w:t xml:space="preserve"> медицинской организацией</w:t>
      </w:r>
      <w:r w:rsidRPr="002A2359">
        <w:rPr>
          <w:rFonts w:ascii="Times New Roman" w:eastAsia="Times New Roman" w:hAnsi="Times New Roman"/>
          <w:sz w:val="28"/>
          <w:szCs w:val="28"/>
          <w:lang w:eastAsia="ru-RU"/>
        </w:rPr>
        <w:t xml:space="preserve"> </w:t>
      </w:r>
      <w:r w:rsidR="00A710FE">
        <w:rPr>
          <w:rFonts w:ascii="Times New Roman" w:eastAsia="Times New Roman" w:hAnsi="Times New Roman"/>
          <w:sz w:val="28"/>
          <w:szCs w:val="28"/>
          <w:lang w:eastAsia="ru-RU"/>
        </w:rPr>
        <w:t>устанавливается</w:t>
      </w:r>
      <w:r w:rsidRPr="002A2359">
        <w:rPr>
          <w:rFonts w:ascii="Times New Roman" w:eastAsia="Times New Roman" w:hAnsi="Times New Roman"/>
          <w:sz w:val="28"/>
          <w:szCs w:val="28"/>
          <w:lang w:eastAsia="ru-RU"/>
        </w:rPr>
        <w:t xml:space="preserve"> в размере </w:t>
      </w:r>
      <w:r w:rsidR="00D87CEB" w:rsidRPr="002A2359">
        <w:rPr>
          <w:rFonts w:ascii="Times New Roman" w:eastAsia="Times New Roman" w:hAnsi="Times New Roman"/>
          <w:sz w:val="28"/>
          <w:szCs w:val="28"/>
          <w:lang w:eastAsia="ru-RU"/>
        </w:rPr>
        <w:t xml:space="preserve">1/12 </w:t>
      </w:r>
      <w:r w:rsidRPr="002A2359">
        <w:rPr>
          <w:rFonts w:ascii="Times New Roman" w:eastAsia="Times New Roman" w:hAnsi="Times New Roman"/>
          <w:sz w:val="28"/>
          <w:szCs w:val="28"/>
          <w:lang w:eastAsia="ru-RU"/>
        </w:rPr>
        <w:t xml:space="preserve">годового объема с учетом отклонений на основании </w:t>
      </w:r>
      <w:r w:rsidR="007122A4">
        <w:rPr>
          <w:rFonts w:ascii="Times New Roman" w:eastAsia="Times New Roman" w:hAnsi="Times New Roman"/>
          <w:sz w:val="28"/>
          <w:szCs w:val="28"/>
          <w:lang w:eastAsia="ru-RU"/>
        </w:rPr>
        <w:t xml:space="preserve">фактических показателей </w:t>
      </w:r>
      <w:r w:rsidRPr="002A2359">
        <w:rPr>
          <w:rFonts w:ascii="Times New Roman" w:eastAsia="Times New Roman" w:hAnsi="Times New Roman"/>
          <w:sz w:val="28"/>
          <w:szCs w:val="28"/>
          <w:lang w:eastAsia="ru-RU"/>
        </w:rPr>
        <w:t>сезонной забо</w:t>
      </w:r>
      <w:r w:rsidR="00D87CEB" w:rsidRPr="002A2359">
        <w:rPr>
          <w:rFonts w:ascii="Times New Roman" w:eastAsia="Times New Roman" w:hAnsi="Times New Roman"/>
          <w:sz w:val="28"/>
          <w:szCs w:val="28"/>
          <w:lang w:eastAsia="ru-RU"/>
        </w:rPr>
        <w:t>леваемости. Суммарный ежемесячный объем</w:t>
      </w:r>
      <w:r w:rsidR="00C65321" w:rsidRPr="002A2359">
        <w:rPr>
          <w:rFonts w:ascii="Times New Roman" w:eastAsia="Times New Roman" w:hAnsi="Times New Roman"/>
          <w:sz w:val="28"/>
          <w:szCs w:val="28"/>
          <w:lang w:eastAsia="ru-RU"/>
        </w:rPr>
        <w:t xml:space="preserve"> оказания медицинской помощи медицинской организацией</w:t>
      </w:r>
      <w:r w:rsidR="00D87CEB" w:rsidRPr="002A2359">
        <w:rPr>
          <w:rFonts w:ascii="Times New Roman" w:eastAsia="Times New Roman" w:hAnsi="Times New Roman"/>
          <w:sz w:val="28"/>
          <w:szCs w:val="28"/>
          <w:lang w:eastAsia="ru-RU"/>
        </w:rPr>
        <w:t xml:space="preserve"> (с учетом отклонений на основании </w:t>
      </w:r>
      <w:r w:rsidR="007122A4">
        <w:rPr>
          <w:rFonts w:ascii="Times New Roman" w:eastAsia="Times New Roman" w:hAnsi="Times New Roman"/>
          <w:sz w:val="28"/>
          <w:szCs w:val="28"/>
          <w:lang w:eastAsia="ru-RU"/>
        </w:rPr>
        <w:t xml:space="preserve">фактических показателей </w:t>
      </w:r>
      <w:r w:rsidR="00D87CEB" w:rsidRPr="002A2359">
        <w:rPr>
          <w:rFonts w:ascii="Times New Roman" w:eastAsia="Times New Roman" w:hAnsi="Times New Roman"/>
          <w:sz w:val="28"/>
          <w:szCs w:val="28"/>
          <w:lang w:eastAsia="ru-RU"/>
        </w:rPr>
        <w:t>сезонной заболеваемости) не может превышать годовой объем оказания медицинской помощи</w:t>
      </w:r>
      <w:r w:rsidR="00C65321" w:rsidRPr="002A2359">
        <w:rPr>
          <w:rFonts w:ascii="Times New Roman" w:eastAsia="Times New Roman" w:hAnsi="Times New Roman"/>
          <w:sz w:val="28"/>
          <w:szCs w:val="28"/>
          <w:lang w:eastAsia="ru-RU"/>
        </w:rPr>
        <w:t>, установленный Комиссией для медицинской организации.</w:t>
      </w:r>
    </w:p>
    <w:p w:rsidR="00975B4C" w:rsidRDefault="002A5A63"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lastRenderedPageBreak/>
        <w:t>Медицинскими организациями, участвующими в реализации территориальной программы ОМС реестры</w:t>
      </w:r>
      <w:r w:rsidR="00D14F78" w:rsidRPr="002A2359">
        <w:rPr>
          <w:rFonts w:ascii="Times New Roman" w:eastAsia="Times New Roman" w:hAnsi="Times New Roman"/>
          <w:sz w:val="28"/>
          <w:szCs w:val="28"/>
          <w:lang w:eastAsia="ru-RU"/>
        </w:rPr>
        <w:t xml:space="preserve"> счетов</w:t>
      </w:r>
      <w:r w:rsidRPr="002A2359">
        <w:rPr>
          <w:rFonts w:ascii="Times New Roman" w:eastAsia="Times New Roman" w:hAnsi="Times New Roman"/>
          <w:sz w:val="28"/>
          <w:szCs w:val="28"/>
          <w:lang w:eastAsia="ru-RU"/>
        </w:rPr>
        <w:t xml:space="preserve"> на оплату медицинской </w:t>
      </w:r>
      <w:r w:rsidR="00472D2D">
        <w:rPr>
          <w:rFonts w:ascii="Times New Roman" w:eastAsia="Times New Roman" w:hAnsi="Times New Roman"/>
          <w:sz w:val="28"/>
          <w:szCs w:val="28"/>
          <w:lang w:eastAsia="ru-RU"/>
        </w:rPr>
        <w:t xml:space="preserve">помощи </w:t>
      </w:r>
      <w:r w:rsidRPr="002A2359">
        <w:rPr>
          <w:rFonts w:ascii="Times New Roman" w:eastAsia="Times New Roman" w:hAnsi="Times New Roman"/>
          <w:sz w:val="28"/>
          <w:szCs w:val="28"/>
          <w:lang w:eastAsia="ru-RU"/>
        </w:rPr>
        <w:t>формируются ежемес</w:t>
      </w:r>
      <w:r w:rsidR="00A710FE">
        <w:rPr>
          <w:rFonts w:ascii="Times New Roman" w:eastAsia="Times New Roman" w:hAnsi="Times New Roman"/>
          <w:sz w:val="28"/>
          <w:szCs w:val="28"/>
          <w:lang w:eastAsia="ru-RU"/>
        </w:rPr>
        <w:t>ячно в пределах установленного З</w:t>
      </w:r>
      <w:r w:rsidRPr="002A2359">
        <w:rPr>
          <w:rFonts w:ascii="Times New Roman" w:eastAsia="Times New Roman" w:hAnsi="Times New Roman"/>
          <w:sz w:val="28"/>
          <w:szCs w:val="28"/>
          <w:lang w:eastAsia="ru-RU"/>
        </w:rPr>
        <w:t>адания. Страховыми медицинскими организа</w:t>
      </w:r>
      <w:r w:rsidR="00D14F78" w:rsidRPr="002A2359">
        <w:rPr>
          <w:rFonts w:ascii="Times New Roman" w:eastAsia="Times New Roman" w:hAnsi="Times New Roman"/>
          <w:sz w:val="28"/>
          <w:szCs w:val="28"/>
          <w:lang w:eastAsia="ru-RU"/>
        </w:rPr>
        <w:t xml:space="preserve">циями оплата </w:t>
      </w:r>
      <w:r w:rsidRPr="002A2359">
        <w:rPr>
          <w:rFonts w:ascii="Times New Roman" w:eastAsia="Times New Roman" w:hAnsi="Times New Roman"/>
          <w:sz w:val="28"/>
          <w:szCs w:val="28"/>
          <w:lang w:eastAsia="ru-RU"/>
        </w:rPr>
        <w:t>предъявленных меди</w:t>
      </w:r>
      <w:r w:rsidR="00D14F78" w:rsidRPr="002A2359">
        <w:rPr>
          <w:rFonts w:ascii="Times New Roman" w:eastAsia="Times New Roman" w:hAnsi="Times New Roman"/>
          <w:sz w:val="28"/>
          <w:szCs w:val="28"/>
          <w:lang w:eastAsia="ru-RU"/>
        </w:rPr>
        <w:t xml:space="preserve">цинскими организациями реестров </w:t>
      </w:r>
      <w:r w:rsidRPr="002A2359">
        <w:rPr>
          <w:rFonts w:ascii="Times New Roman" w:eastAsia="Times New Roman" w:hAnsi="Times New Roman"/>
          <w:sz w:val="28"/>
          <w:szCs w:val="28"/>
          <w:lang w:eastAsia="ru-RU"/>
        </w:rPr>
        <w:t>счетов осуществляется ежеме</w:t>
      </w:r>
      <w:r w:rsidR="00A710FE">
        <w:rPr>
          <w:rFonts w:ascii="Times New Roman" w:eastAsia="Times New Roman" w:hAnsi="Times New Roman"/>
          <w:sz w:val="28"/>
          <w:szCs w:val="28"/>
          <w:lang w:eastAsia="ru-RU"/>
        </w:rPr>
        <w:t>сячно в пределах установленных З</w:t>
      </w:r>
      <w:r w:rsidRPr="002A2359">
        <w:rPr>
          <w:rFonts w:ascii="Times New Roman" w:eastAsia="Times New Roman" w:hAnsi="Times New Roman"/>
          <w:sz w:val="28"/>
          <w:szCs w:val="28"/>
          <w:lang w:eastAsia="ru-RU"/>
        </w:rPr>
        <w:t xml:space="preserve">аданий. </w:t>
      </w:r>
    </w:p>
    <w:p w:rsidR="002A5A63" w:rsidRDefault="00975B4C"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F15704">
        <w:rPr>
          <w:rFonts w:ascii="Times New Roman" w:eastAsia="Times New Roman" w:hAnsi="Times New Roman"/>
          <w:sz w:val="28"/>
          <w:szCs w:val="28"/>
          <w:lang w:eastAsia="ru-RU"/>
        </w:rPr>
        <w:t xml:space="preserve">Оплата </w:t>
      </w:r>
      <w:r w:rsidR="00F15704" w:rsidRPr="00F15704">
        <w:rPr>
          <w:rFonts w:ascii="Times New Roman" w:eastAsia="Times New Roman" w:hAnsi="Times New Roman"/>
          <w:sz w:val="28"/>
          <w:szCs w:val="28"/>
          <w:lang w:eastAsia="ru-RU"/>
        </w:rPr>
        <w:t xml:space="preserve">оказанной медицинскими организациями </w:t>
      </w:r>
      <w:r w:rsidRPr="00F15704">
        <w:rPr>
          <w:rFonts w:ascii="Times New Roman" w:eastAsia="Times New Roman" w:hAnsi="Times New Roman"/>
          <w:sz w:val="28"/>
          <w:szCs w:val="28"/>
          <w:lang w:eastAsia="ru-RU"/>
        </w:rPr>
        <w:t xml:space="preserve">медицинской помощи </w:t>
      </w:r>
      <w:r w:rsidR="00F15704" w:rsidRPr="00F15704">
        <w:rPr>
          <w:rFonts w:ascii="Times New Roman" w:eastAsia="Times New Roman" w:hAnsi="Times New Roman"/>
          <w:sz w:val="28"/>
          <w:szCs w:val="28"/>
          <w:lang w:eastAsia="ru-RU"/>
        </w:rPr>
        <w:t xml:space="preserve">за отчетный месяц </w:t>
      </w:r>
      <w:r w:rsidRPr="00F15704">
        <w:rPr>
          <w:rFonts w:ascii="Times New Roman" w:eastAsia="Times New Roman" w:hAnsi="Times New Roman"/>
          <w:sz w:val="28"/>
          <w:szCs w:val="28"/>
          <w:lang w:eastAsia="ru-RU"/>
        </w:rPr>
        <w:t xml:space="preserve">осуществляется </w:t>
      </w:r>
      <w:r w:rsidR="00F15704" w:rsidRPr="00F15704">
        <w:rPr>
          <w:rFonts w:ascii="Times New Roman" w:eastAsia="Times New Roman" w:hAnsi="Times New Roman"/>
          <w:sz w:val="28"/>
          <w:szCs w:val="28"/>
          <w:lang w:eastAsia="ru-RU"/>
        </w:rPr>
        <w:t xml:space="preserve">по </w:t>
      </w:r>
      <w:r w:rsidRPr="00F15704">
        <w:rPr>
          <w:rFonts w:ascii="Times New Roman" w:eastAsia="Times New Roman" w:hAnsi="Times New Roman"/>
          <w:sz w:val="28"/>
          <w:szCs w:val="28"/>
          <w:lang w:eastAsia="ru-RU"/>
        </w:rPr>
        <w:t>тариф</w:t>
      </w:r>
      <w:r w:rsidR="00F15704" w:rsidRPr="00F15704">
        <w:rPr>
          <w:rFonts w:ascii="Times New Roman" w:eastAsia="Times New Roman" w:hAnsi="Times New Roman"/>
          <w:sz w:val="28"/>
          <w:szCs w:val="28"/>
          <w:lang w:eastAsia="ru-RU"/>
        </w:rPr>
        <w:t>ам</w:t>
      </w:r>
      <w:r w:rsidRPr="00F15704">
        <w:rPr>
          <w:rFonts w:ascii="Times New Roman" w:eastAsia="Times New Roman" w:hAnsi="Times New Roman"/>
          <w:sz w:val="28"/>
          <w:szCs w:val="28"/>
          <w:lang w:eastAsia="ru-RU"/>
        </w:rPr>
        <w:t>, установленн</w:t>
      </w:r>
      <w:r w:rsidR="00F15704" w:rsidRPr="00F15704">
        <w:rPr>
          <w:rFonts w:ascii="Times New Roman" w:eastAsia="Times New Roman" w:hAnsi="Times New Roman"/>
          <w:sz w:val="28"/>
          <w:szCs w:val="28"/>
          <w:lang w:eastAsia="ru-RU"/>
        </w:rPr>
        <w:t>ым</w:t>
      </w:r>
      <w:r w:rsidR="008B5B52">
        <w:rPr>
          <w:rFonts w:ascii="Times New Roman" w:eastAsia="Times New Roman" w:hAnsi="Times New Roman"/>
          <w:sz w:val="28"/>
          <w:szCs w:val="28"/>
          <w:lang w:eastAsia="ru-RU"/>
        </w:rPr>
        <w:t xml:space="preserve"> соответствующим решением </w:t>
      </w:r>
      <w:r w:rsidR="009F1A87" w:rsidRPr="00F15704">
        <w:rPr>
          <w:rFonts w:ascii="Times New Roman" w:eastAsia="Times New Roman" w:hAnsi="Times New Roman"/>
          <w:sz w:val="28"/>
          <w:szCs w:val="28"/>
          <w:lang w:eastAsia="ru-RU"/>
        </w:rPr>
        <w:t>Комисси</w:t>
      </w:r>
      <w:r w:rsidR="008B5B52">
        <w:rPr>
          <w:rFonts w:ascii="Times New Roman" w:eastAsia="Times New Roman" w:hAnsi="Times New Roman"/>
          <w:sz w:val="28"/>
          <w:szCs w:val="28"/>
          <w:lang w:eastAsia="ru-RU"/>
        </w:rPr>
        <w:t>и</w:t>
      </w:r>
      <w:r w:rsidR="009F1A87" w:rsidRPr="00F15704">
        <w:rPr>
          <w:rFonts w:ascii="Times New Roman" w:eastAsia="Times New Roman" w:hAnsi="Times New Roman"/>
          <w:sz w:val="28"/>
          <w:szCs w:val="28"/>
          <w:lang w:eastAsia="ru-RU"/>
        </w:rPr>
        <w:t xml:space="preserve"> по разработке Территориальной программы обязательного медицинского страхования</w:t>
      </w:r>
      <w:r w:rsidR="008B5B52">
        <w:rPr>
          <w:rFonts w:ascii="Times New Roman" w:eastAsia="Times New Roman" w:hAnsi="Times New Roman"/>
          <w:sz w:val="28"/>
          <w:szCs w:val="28"/>
          <w:lang w:eastAsia="ru-RU"/>
        </w:rPr>
        <w:t>.</w:t>
      </w:r>
    </w:p>
    <w:p w:rsidR="00CE6BEB" w:rsidRPr="002A2359" w:rsidRDefault="001417E2"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 </w:t>
      </w:r>
      <w:r w:rsidR="000737CB" w:rsidRPr="002A2359">
        <w:rPr>
          <w:rFonts w:ascii="Times New Roman" w:eastAsia="Times New Roman" w:hAnsi="Times New Roman"/>
          <w:sz w:val="28"/>
          <w:szCs w:val="28"/>
          <w:lang w:eastAsia="ru-RU"/>
        </w:rPr>
        <w:t xml:space="preserve">На территории Республики Мордовия </w:t>
      </w:r>
      <w:r w:rsidR="00CE6BEB" w:rsidRPr="002A2359">
        <w:rPr>
          <w:rFonts w:ascii="Times New Roman" w:eastAsia="Times New Roman" w:hAnsi="Times New Roman"/>
          <w:sz w:val="28"/>
          <w:szCs w:val="28"/>
          <w:lang w:eastAsia="ru-RU"/>
        </w:rPr>
        <w:t>применяются следующие способы оплаты медицинской помощи, оказываемой застрахованным лицам по обязательному медицинскому страхованию:</w:t>
      </w:r>
    </w:p>
    <w:p w:rsidR="00CE6BEB" w:rsidRPr="002A2359" w:rsidRDefault="001417E2" w:rsidP="00B45C68">
      <w:pPr>
        <w:autoSpaceDE w:val="0"/>
        <w:autoSpaceDN w:val="0"/>
        <w:adjustRightInd w:val="0"/>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а) </w:t>
      </w:r>
      <w:r w:rsidR="00CE6BEB" w:rsidRPr="002A2359">
        <w:rPr>
          <w:rFonts w:ascii="Times New Roman" w:eastAsia="Times New Roman" w:hAnsi="Times New Roman"/>
          <w:sz w:val="28"/>
          <w:szCs w:val="28"/>
          <w:lang w:eastAsia="ru-RU"/>
        </w:rPr>
        <w:t>при оплате медицинской помощи, оказанной в амбулаторных условиях:</w:t>
      </w:r>
    </w:p>
    <w:p w:rsidR="00E50F66" w:rsidRPr="002A2359" w:rsidRDefault="001417E2" w:rsidP="00B45C68">
      <w:pPr>
        <w:autoSpaceDE w:val="0"/>
        <w:autoSpaceDN w:val="0"/>
        <w:adjustRightInd w:val="0"/>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50F66" w:rsidRPr="002A2359">
        <w:rPr>
          <w:rFonts w:ascii="Times New Roman" w:eastAsia="Times New Roman" w:hAnsi="Times New Roman"/>
          <w:sz w:val="28"/>
          <w:szCs w:val="28"/>
          <w:lang w:eastAsia="ru-RU"/>
        </w:rPr>
        <w:t>за единицу объема медицинской помощи - за медицинскую услугу, за посещение, за обращение (законченный случай)</w:t>
      </w:r>
      <w:r w:rsidR="00A710FE">
        <w:rPr>
          <w:rFonts w:ascii="Times New Roman" w:eastAsia="Times New Roman" w:hAnsi="Times New Roman"/>
          <w:sz w:val="28"/>
          <w:szCs w:val="28"/>
          <w:lang w:eastAsia="ru-RU"/>
        </w:rPr>
        <w:t xml:space="preserve"> -</w:t>
      </w:r>
      <w:r w:rsidR="007122A4">
        <w:rPr>
          <w:rFonts w:ascii="Times New Roman" w:eastAsia="Times New Roman" w:hAnsi="Times New Roman"/>
          <w:sz w:val="28"/>
          <w:szCs w:val="28"/>
          <w:lang w:eastAsia="ru-RU"/>
        </w:rPr>
        <w:t xml:space="preserve"> в медицинских организациях</w:t>
      </w:r>
      <w:r w:rsidR="00A710FE">
        <w:rPr>
          <w:rFonts w:ascii="Times New Roman" w:eastAsia="Times New Roman" w:hAnsi="Times New Roman"/>
          <w:sz w:val="28"/>
          <w:szCs w:val="28"/>
          <w:lang w:eastAsia="ru-RU"/>
        </w:rPr>
        <w:t xml:space="preserve">, </w:t>
      </w:r>
      <w:r w:rsidR="007122A4">
        <w:rPr>
          <w:rFonts w:ascii="Times New Roman" w:eastAsia="Times New Roman" w:hAnsi="Times New Roman"/>
          <w:sz w:val="28"/>
          <w:szCs w:val="28"/>
          <w:lang w:eastAsia="ru-RU"/>
        </w:rPr>
        <w:t>не имеющих прикрепленного населения;</w:t>
      </w:r>
      <w:r w:rsidR="00E50F66" w:rsidRPr="002A2359">
        <w:rPr>
          <w:rFonts w:ascii="Times New Roman" w:eastAsia="Times New Roman" w:hAnsi="Times New Roman"/>
          <w:sz w:val="28"/>
          <w:szCs w:val="28"/>
          <w:lang w:eastAsia="ru-RU"/>
        </w:rPr>
        <w:t xml:space="preserve"> </w:t>
      </w:r>
    </w:p>
    <w:p w:rsidR="00CE6BEB" w:rsidRPr="002A2359" w:rsidRDefault="001417E2" w:rsidP="00B45C68">
      <w:pPr>
        <w:autoSpaceDE w:val="0"/>
        <w:autoSpaceDN w:val="0"/>
        <w:adjustRightInd w:val="0"/>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CE6BEB" w:rsidRPr="002A2359">
        <w:rPr>
          <w:rFonts w:ascii="Times New Roman" w:eastAsia="Times New Roman" w:hAnsi="Times New Roman"/>
          <w:sz w:val="28"/>
          <w:szCs w:val="28"/>
          <w:lang w:eastAsia="ru-RU"/>
        </w:rPr>
        <w:t xml:space="preserve">по подушевому </w:t>
      </w:r>
      <w:r w:rsidR="00CE6BEB" w:rsidRPr="00E7500E">
        <w:rPr>
          <w:rFonts w:ascii="Times New Roman" w:eastAsia="Times New Roman" w:hAnsi="Times New Roman"/>
          <w:sz w:val="28"/>
          <w:szCs w:val="28"/>
          <w:lang w:eastAsia="ru-RU"/>
        </w:rPr>
        <w:t>нормативу финансирования на прикрепившихся</w:t>
      </w:r>
      <w:r w:rsidR="00CE6BEB" w:rsidRPr="002A2359">
        <w:rPr>
          <w:rFonts w:ascii="Times New Roman" w:eastAsia="Times New Roman" w:hAnsi="Times New Roman"/>
          <w:sz w:val="28"/>
          <w:szCs w:val="28"/>
          <w:lang w:eastAsia="ru-RU"/>
        </w:rPr>
        <w:t xml:space="preserve"> лиц в сочетании с оплатой за единицу объема медицинской помощи - за медицинскую услугу, за посещение</w:t>
      </w:r>
      <w:r w:rsidR="00E50F66" w:rsidRPr="002A2359">
        <w:rPr>
          <w:rFonts w:ascii="Times New Roman" w:eastAsia="Times New Roman" w:hAnsi="Times New Roman"/>
          <w:sz w:val="28"/>
          <w:szCs w:val="28"/>
          <w:lang w:eastAsia="ru-RU"/>
        </w:rPr>
        <w:t>,</w:t>
      </w:r>
      <w:r w:rsidR="00027A3C" w:rsidRPr="002A2359">
        <w:rPr>
          <w:rFonts w:ascii="Times New Roman" w:eastAsia="Times New Roman" w:hAnsi="Times New Roman"/>
          <w:sz w:val="28"/>
          <w:szCs w:val="28"/>
          <w:lang w:eastAsia="ru-RU"/>
        </w:rPr>
        <w:t xml:space="preserve"> за обращение</w:t>
      </w:r>
      <w:r w:rsidR="00E50F66" w:rsidRPr="002A2359">
        <w:rPr>
          <w:rFonts w:ascii="Times New Roman" w:eastAsia="Times New Roman" w:hAnsi="Times New Roman"/>
          <w:sz w:val="28"/>
          <w:szCs w:val="28"/>
          <w:lang w:eastAsia="ru-RU"/>
        </w:rPr>
        <w:t xml:space="preserve"> </w:t>
      </w:r>
      <w:r w:rsidR="00027A3C" w:rsidRPr="002A2359">
        <w:rPr>
          <w:rFonts w:ascii="Times New Roman" w:eastAsia="Times New Roman" w:hAnsi="Times New Roman"/>
          <w:sz w:val="28"/>
          <w:szCs w:val="28"/>
          <w:lang w:eastAsia="ru-RU"/>
        </w:rPr>
        <w:t>(законченный случай)</w:t>
      </w:r>
      <w:r w:rsidR="00CE6BEB" w:rsidRPr="002A2359">
        <w:rPr>
          <w:rFonts w:ascii="Times New Roman" w:eastAsia="Times New Roman" w:hAnsi="Times New Roman"/>
          <w:sz w:val="28"/>
          <w:szCs w:val="28"/>
          <w:lang w:eastAsia="ru-RU"/>
        </w:rPr>
        <w:t>;</w:t>
      </w:r>
    </w:p>
    <w:p w:rsidR="00F45D9F" w:rsidRDefault="00F45D9F" w:rsidP="00B45C68">
      <w:pPr>
        <w:autoSpaceDE w:val="0"/>
        <w:autoSpaceDN w:val="0"/>
        <w:adjustRightInd w:val="0"/>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б) </w:t>
      </w:r>
      <w:r w:rsidR="00CE6BEB" w:rsidRPr="002A2359">
        <w:rPr>
          <w:rFonts w:ascii="Times New Roman" w:eastAsia="Times New Roman" w:hAnsi="Times New Roman"/>
          <w:sz w:val="28"/>
          <w:szCs w:val="28"/>
          <w:lang w:eastAsia="ru-RU"/>
        </w:rPr>
        <w:t>при оплате медицинской помощи, оказанной в стационарных условиях</w:t>
      </w:r>
      <w:r>
        <w:rPr>
          <w:rFonts w:ascii="Times New Roman" w:eastAsia="Times New Roman" w:hAnsi="Times New Roman"/>
          <w:sz w:val="28"/>
          <w:szCs w:val="28"/>
          <w:lang w:eastAsia="ru-RU"/>
        </w:rPr>
        <w:t>:</w:t>
      </w:r>
    </w:p>
    <w:p w:rsidR="00CE6BEB" w:rsidRPr="002A2359" w:rsidRDefault="00CE6BEB" w:rsidP="00B45C68">
      <w:pPr>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xml:space="preserve"> - </w:t>
      </w:r>
      <w:r w:rsidRPr="00B118A5">
        <w:rPr>
          <w:rFonts w:ascii="Times New Roman" w:eastAsia="Times New Roman" w:hAnsi="Times New Roman"/>
          <w:sz w:val="28"/>
          <w:szCs w:val="28"/>
          <w:lang w:eastAsia="ru-RU"/>
        </w:rPr>
        <w:t>за законченный случай лечения заболевания,</w:t>
      </w:r>
      <w:r w:rsidRPr="002A2359">
        <w:rPr>
          <w:rFonts w:ascii="Times New Roman" w:eastAsia="Times New Roman" w:hAnsi="Times New Roman"/>
          <w:sz w:val="28"/>
          <w:szCs w:val="28"/>
          <w:lang w:eastAsia="ru-RU"/>
        </w:rPr>
        <w:t xml:space="preserve"> включенного в соответствующую группу заболеваний (в том числе клинико-статистические группы заболеваний);</w:t>
      </w:r>
    </w:p>
    <w:p w:rsidR="00F45D9F" w:rsidRDefault="00F45D9F" w:rsidP="00B45C68">
      <w:pPr>
        <w:autoSpaceDE w:val="0"/>
        <w:autoSpaceDN w:val="0"/>
        <w:adjustRightInd w:val="0"/>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w:t>
      </w:r>
      <w:r w:rsidR="00CE6BEB" w:rsidRPr="002A2359">
        <w:rPr>
          <w:rFonts w:ascii="Times New Roman" w:eastAsia="Times New Roman" w:hAnsi="Times New Roman"/>
          <w:sz w:val="28"/>
          <w:szCs w:val="28"/>
          <w:lang w:eastAsia="ru-RU"/>
        </w:rPr>
        <w:t>при оплате медицинской помощи, оказанной в условиях дневного стационара</w:t>
      </w:r>
      <w:r>
        <w:rPr>
          <w:rFonts w:ascii="Times New Roman" w:eastAsia="Times New Roman" w:hAnsi="Times New Roman"/>
          <w:sz w:val="28"/>
          <w:szCs w:val="28"/>
          <w:lang w:eastAsia="ru-RU"/>
        </w:rPr>
        <w:t>:</w:t>
      </w:r>
    </w:p>
    <w:p w:rsidR="00CE6BEB" w:rsidRPr="002A2359" w:rsidRDefault="00CE6BEB" w:rsidP="00B45C68">
      <w:pPr>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xml:space="preserve"> - 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DD25E1" w:rsidRDefault="00DD25E1" w:rsidP="00B45C68">
      <w:pPr>
        <w:autoSpaceDE w:val="0"/>
        <w:autoSpaceDN w:val="0"/>
        <w:adjustRightInd w:val="0"/>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г) </w:t>
      </w:r>
      <w:r w:rsidR="00CE6BEB" w:rsidRPr="002A2359">
        <w:rPr>
          <w:rFonts w:ascii="Times New Roman" w:eastAsia="Times New Roman" w:hAnsi="Times New Roman"/>
          <w:sz w:val="28"/>
          <w:szCs w:val="28"/>
          <w:lang w:eastAsia="ru-RU"/>
        </w:rPr>
        <w:t xml:space="preserve">при оплате скорой медицинской помощи, оказанной вне медицинской организации (по месту вызова бригады скорой, в том </w:t>
      </w:r>
      <w:r w:rsidR="00B118A5">
        <w:rPr>
          <w:rFonts w:ascii="Times New Roman" w:eastAsia="Times New Roman" w:hAnsi="Times New Roman"/>
          <w:sz w:val="28"/>
          <w:szCs w:val="28"/>
          <w:lang w:eastAsia="ru-RU"/>
        </w:rPr>
        <w:t>числе скорой специализированной</w:t>
      </w:r>
      <w:r w:rsidR="00CE6BEB" w:rsidRPr="002A2359">
        <w:rPr>
          <w:rFonts w:ascii="Times New Roman" w:eastAsia="Times New Roman" w:hAnsi="Times New Roman"/>
          <w:sz w:val="28"/>
          <w:szCs w:val="28"/>
          <w:lang w:eastAsia="ru-RU"/>
        </w:rPr>
        <w:t xml:space="preserve"> медицинской помощи, а также в транспортном сред</w:t>
      </w:r>
      <w:r w:rsidR="00A710FE">
        <w:rPr>
          <w:rFonts w:ascii="Times New Roman" w:eastAsia="Times New Roman" w:hAnsi="Times New Roman"/>
          <w:sz w:val="28"/>
          <w:szCs w:val="28"/>
          <w:lang w:eastAsia="ru-RU"/>
        </w:rPr>
        <w:t>стве при медицинской эвакуации)</w:t>
      </w:r>
      <w:r>
        <w:rPr>
          <w:rFonts w:ascii="Times New Roman" w:eastAsia="Times New Roman" w:hAnsi="Times New Roman"/>
          <w:sz w:val="28"/>
          <w:szCs w:val="28"/>
          <w:lang w:eastAsia="ru-RU"/>
        </w:rPr>
        <w:t>:</w:t>
      </w:r>
    </w:p>
    <w:p w:rsidR="00CE6BEB" w:rsidRDefault="00CE6BEB" w:rsidP="00B45C68">
      <w:pPr>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xml:space="preserve"> -</w:t>
      </w:r>
      <w:r w:rsidR="00A710FE">
        <w:rPr>
          <w:rFonts w:ascii="Times New Roman" w:eastAsia="Times New Roman" w:hAnsi="Times New Roman"/>
          <w:sz w:val="28"/>
          <w:szCs w:val="28"/>
          <w:lang w:eastAsia="ru-RU"/>
        </w:rPr>
        <w:t xml:space="preserve"> </w:t>
      </w:r>
      <w:r w:rsidR="007122A4">
        <w:rPr>
          <w:rFonts w:ascii="Times New Roman" w:eastAsia="Times New Roman" w:hAnsi="Times New Roman"/>
          <w:sz w:val="28"/>
          <w:szCs w:val="28"/>
          <w:lang w:eastAsia="ru-RU"/>
        </w:rPr>
        <w:t>по подушевому нормативу финансирования на прикрепившихся лиц в сочетании</w:t>
      </w:r>
      <w:r w:rsidRPr="002A2359">
        <w:rPr>
          <w:rFonts w:ascii="Times New Roman" w:eastAsia="Times New Roman" w:hAnsi="Times New Roman"/>
          <w:sz w:val="28"/>
          <w:szCs w:val="28"/>
          <w:lang w:eastAsia="ru-RU"/>
        </w:rPr>
        <w:t xml:space="preserve"> </w:t>
      </w:r>
      <w:r w:rsidR="00A710FE">
        <w:rPr>
          <w:rFonts w:ascii="Times New Roman" w:eastAsia="Times New Roman" w:hAnsi="Times New Roman"/>
          <w:sz w:val="28"/>
          <w:szCs w:val="28"/>
          <w:lang w:eastAsia="ru-RU"/>
        </w:rPr>
        <w:t xml:space="preserve">с оплатой </w:t>
      </w:r>
      <w:r w:rsidRPr="002A2359">
        <w:rPr>
          <w:rFonts w:ascii="Times New Roman" w:eastAsia="Times New Roman" w:hAnsi="Times New Roman"/>
          <w:sz w:val="28"/>
          <w:szCs w:val="28"/>
          <w:lang w:eastAsia="ru-RU"/>
        </w:rPr>
        <w:t>за вызов скорой медицинской помощи.</w:t>
      </w:r>
    </w:p>
    <w:p w:rsidR="00CE6BEB" w:rsidRPr="002A2359" w:rsidRDefault="00CE6BEB" w:rsidP="00B45C68">
      <w:pPr>
        <w:autoSpaceDE w:val="0"/>
        <w:autoSpaceDN w:val="0"/>
        <w:adjustRightInd w:val="0"/>
        <w:spacing w:after="0" w:line="240" w:lineRule="auto"/>
        <w:ind w:firstLine="851"/>
        <w:jc w:val="both"/>
        <w:rPr>
          <w:rFonts w:ascii="Arial" w:eastAsia="Times New Roman" w:hAnsi="Arial" w:cs="Arial"/>
          <w:sz w:val="24"/>
          <w:szCs w:val="24"/>
          <w:lang w:eastAsia="ru-RU"/>
        </w:rPr>
      </w:pPr>
    </w:p>
    <w:p w:rsidR="0000131D" w:rsidRDefault="000737CB" w:rsidP="00114E29">
      <w:pPr>
        <w:numPr>
          <w:ilvl w:val="0"/>
          <w:numId w:val="2"/>
        </w:numPr>
        <w:spacing w:after="0" w:line="360" w:lineRule="auto"/>
        <w:ind w:left="0" w:firstLine="851"/>
        <w:jc w:val="both"/>
        <w:rPr>
          <w:rFonts w:ascii="Times New Roman" w:eastAsia="Times New Roman" w:hAnsi="Times New Roman"/>
          <w:b/>
          <w:sz w:val="28"/>
          <w:szCs w:val="28"/>
          <w:lang w:eastAsia="ru-RU"/>
        </w:rPr>
      </w:pPr>
      <w:r w:rsidRPr="002A2359">
        <w:rPr>
          <w:rFonts w:ascii="Times New Roman" w:eastAsia="Times New Roman" w:hAnsi="Times New Roman"/>
          <w:b/>
          <w:sz w:val="28"/>
          <w:szCs w:val="28"/>
          <w:lang w:eastAsia="ru-RU"/>
        </w:rPr>
        <w:t>Размер и структура тарифов на оплату медицинской помощи</w:t>
      </w:r>
      <w:r w:rsidR="00EB569A">
        <w:rPr>
          <w:rFonts w:ascii="Times New Roman" w:eastAsia="Times New Roman" w:hAnsi="Times New Roman"/>
          <w:b/>
          <w:sz w:val="28"/>
          <w:szCs w:val="28"/>
          <w:lang w:eastAsia="ru-RU"/>
        </w:rPr>
        <w:t>.</w:t>
      </w:r>
    </w:p>
    <w:p w:rsidR="000737CB" w:rsidRPr="002A2359" w:rsidRDefault="00104EF1"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5.</w:t>
      </w:r>
      <w:r w:rsidR="003C061A" w:rsidRPr="002A2359">
        <w:rPr>
          <w:rFonts w:ascii="Times New Roman" w:eastAsia="Times New Roman" w:hAnsi="Times New Roman"/>
          <w:sz w:val="28"/>
          <w:szCs w:val="28"/>
          <w:lang w:eastAsia="ru-RU"/>
        </w:rPr>
        <w:t xml:space="preserve"> </w:t>
      </w:r>
      <w:r w:rsidR="000737CB" w:rsidRPr="002A2359">
        <w:rPr>
          <w:rFonts w:ascii="Times New Roman" w:eastAsia="Times New Roman" w:hAnsi="Times New Roman"/>
          <w:sz w:val="28"/>
          <w:szCs w:val="28"/>
          <w:lang w:eastAsia="ru-RU"/>
        </w:rPr>
        <w:t>С 01 января 201</w:t>
      </w:r>
      <w:r w:rsidR="00813E4B">
        <w:rPr>
          <w:rFonts w:ascii="Times New Roman" w:eastAsia="Times New Roman" w:hAnsi="Times New Roman"/>
          <w:sz w:val="28"/>
          <w:szCs w:val="28"/>
          <w:lang w:eastAsia="ru-RU"/>
        </w:rPr>
        <w:t>6</w:t>
      </w:r>
      <w:r w:rsidR="000737CB" w:rsidRPr="002A2359">
        <w:rPr>
          <w:rFonts w:ascii="Times New Roman" w:eastAsia="Times New Roman" w:hAnsi="Times New Roman"/>
          <w:sz w:val="28"/>
          <w:szCs w:val="28"/>
          <w:lang w:eastAsia="ru-RU"/>
        </w:rPr>
        <w:t xml:space="preserve"> года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w:t>
      </w:r>
      <w:r w:rsidR="00051E58" w:rsidRPr="002A2359">
        <w:rPr>
          <w:rFonts w:ascii="Times New Roman" w:eastAsia="Times New Roman" w:hAnsi="Times New Roman"/>
          <w:sz w:val="28"/>
          <w:szCs w:val="28"/>
          <w:lang w:eastAsia="ru-RU"/>
        </w:rPr>
        <w:t xml:space="preserve"> </w:t>
      </w:r>
      <w:r w:rsidR="000737CB" w:rsidRPr="002A2359">
        <w:rPr>
          <w:rFonts w:ascii="Times New Roman" w:eastAsia="Times New Roman" w:hAnsi="Times New Roman"/>
          <w:sz w:val="28"/>
          <w:szCs w:val="28"/>
          <w:lang w:eastAsia="ru-RU"/>
        </w:rPr>
        <w:t>до ста тысяч рублей за единицу.</w:t>
      </w:r>
    </w:p>
    <w:p w:rsidR="000737CB" w:rsidRPr="002A2359" w:rsidRDefault="000737CB"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xml:space="preserve">Нормативы расходов на соответствующие статьи затрат определяются требованиями действующего законодательства и нормативными документами Российской Федерации и Республики Мордовия. </w:t>
      </w:r>
    </w:p>
    <w:p w:rsidR="000737CB" w:rsidRPr="002A2359" w:rsidRDefault="00104EF1"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xml:space="preserve">6. </w:t>
      </w:r>
      <w:r w:rsidR="00813E4B">
        <w:rPr>
          <w:rFonts w:ascii="Times New Roman" w:eastAsia="Times New Roman" w:hAnsi="Times New Roman"/>
          <w:sz w:val="28"/>
          <w:szCs w:val="28"/>
          <w:lang w:eastAsia="ru-RU"/>
        </w:rPr>
        <w:t>В соответствии с п</w:t>
      </w:r>
      <w:r w:rsidR="000737CB" w:rsidRPr="002A2359">
        <w:rPr>
          <w:rFonts w:ascii="Times New Roman" w:eastAsia="Times New Roman" w:hAnsi="Times New Roman"/>
          <w:sz w:val="28"/>
          <w:szCs w:val="28"/>
          <w:lang w:eastAsia="ru-RU"/>
        </w:rPr>
        <w:t xml:space="preserve">остановлением Правительства Республики Мордовия от </w:t>
      </w:r>
      <w:r w:rsidR="00813E4B" w:rsidRPr="00481EBC">
        <w:rPr>
          <w:rFonts w:ascii="Times New Roman" w:eastAsia="Times New Roman" w:hAnsi="Times New Roman"/>
          <w:sz w:val="28"/>
          <w:szCs w:val="28"/>
          <w:lang w:eastAsia="ru-RU"/>
        </w:rPr>
        <w:t>2</w:t>
      </w:r>
      <w:r w:rsidR="00481EBC" w:rsidRPr="00481EBC">
        <w:rPr>
          <w:rFonts w:ascii="Times New Roman" w:eastAsia="Times New Roman" w:hAnsi="Times New Roman"/>
          <w:sz w:val="28"/>
          <w:szCs w:val="28"/>
          <w:lang w:eastAsia="ru-RU"/>
        </w:rPr>
        <w:t>4</w:t>
      </w:r>
      <w:r w:rsidR="00813E4B" w:rsidRPr="00481EBC">
        <w:rPr>
          <w:rFonts w:ascii="Times New Roman" w:eastAsia="Times New Roman" w:hAnsi="Times New Roman"/>
          <w:sz w:val="28"/>
          <w:szCs w:val="28"/>
          <w:lang w:eastAsia="ru-RU"/>
        </w:rPr>
        <w:t xml:space="preserve"> </w:t>
      </w:r>
      <w:r w:rsidR="00D14F78" w:rsidRPr="00481EBC">
        <w:rPr>
          <w:rFonts w:ascii="Times New Roman" w:eastAsia="Times New Roman" w:hAnsi="Times New Roman"/>
          <w:sz w:val="28"/>
          <w:szCs w:val="28"/>
          <w:lang w:eastAsia="ru-RU"/>
        </w:rPr>
        <w:t>декабря 201</w:t>
      </w:r>
      <w:r w:rsidR="00813E4B" w:rsidRPr="00481EBC">
        <w:rPr>
          <w:rFonts w:ascii="Times New Roman" w:eastAsia="Times New Roman" w:hAnsi="Times New Roman"/>
          <w:sz w:val="28"/>
          <w:szCs w:val="28"/>
          <w:lang w:eastAsia="ru-RU"/>
        </w:rPr>
        <w:t>5</w:t>
      </w:r>
      <w:r w:rsidR="00D14F78" w:rsidRPr="00481EBC">
        <w:rPr>
          <w:rFonts w:ascii="Times New Roman" w:eastAsia="Times New Roman" w:hAnsi="Times New Roman"/>
          <w:sz w:val="28"/>
          <w:szCs w:val="28"/>
          <w:lang w:eastAsia="ru-RU"/>
        </w:rPr>
        <w:t xml:space="preserve"> г. №</w:t>
      </w:r>
      <w:r w:rsidR="00481EBC" w:rsidRPr="00481EBC">
        <w:rPr>
          <w:rFonts w:ascii="Times New Roman" w:eastAsia="Times New Roman" w:hAnsi="Times New Roman"/>
          <w:sz w:val="28"/>
          <w:szCs w:val="28"/>
          <w:lang w:eastAsia="ru-RU"/>
        </w:rPr>
        <w:t>735</w:t>
      </w:r>
      <w:r w:rsidR="00D14F78" w:rsidRPr="002A2359">
        <w:rPr>
          <w:rFonts w:ascii="Times New Roman" w:eastAsia="Times New Roman" w:hAnsi="Times New Roman"/>
          <w:sz w:val="28"/>
          <w:szCs w:val="28"/>
          <w:lang w:eastAsia="ru-RU"/>
        </w:rPr>
        <w:t xml:space="preserve"> </w:t>
      </w:r>
      <w:r w:rsidR="000737CB" w:rsidRPr="002A2359">
        <w:rPr>
          <w:rFonts w:ascii="Times New Roman" w:eastAsia="Times New Roman" w:hAnsi="Times New Roman"/>
          <w:sz w:val="28"/>
          <w:szCs w:val="28"/>
          <w:lang w:eastAsia="ru-RU"/>
        </w:rPr>
        <w:t xml:space="preserve"> «О Республиканской </w:t>
      </w:r>
      <w:r w:rsidR="000737CB" w:rsidRPr="002A2359">
        <w:rPr>
          <w:rFonts w:ascii="Times New Roman" w:eastAsia="Times New Roman" w:hAnsi="Times New Roman"/>
          <w:sz w:val="28"/>
          <w:szCs w:val="28"/>
          <w:lang w:eastAsia="ru-RU"/>
        </w:rPr>
        <w:lastRenderedPageBreak/>
        <w:t>территориальной программе государственных гарантий бесплатного оказания населению Республики Мордовия медицинской помощи на 201</w:t>
      </w:r>
      <w:r w:rsidR="00813E4B">
        <w:rPr>
          <w:rFonts w:ascii="Times New Roman" w:eastAsia="Times New Roman" w:hAnsi="Times New Roman"/>
          <w:sz w:val="28"/>
          <w:szCs w:val="28"/>
          <w:lang w:eastAsia="ru-RU"/>
        </w:rPr>
        <w:t>6</w:t>
      </w:r>
      <w:r w:rsidR="000737CB" w:rsidRPr="002A2359">
        <w:rPr>
          <w:rFonts w:ascii="Times New Roman" w:eastAsia="Times New Roman" w:hAnsi="Times New Roman"/>
          <w:sz w:val="28"/>
          <w:szCs w:val="28"/>
          <w:lang w:eastAsia="ru-RU"/>
        </w:rPr>
        <w:t xml:space="preserve"> год</w:t>
      </w:r>
      <w:r w:rsidR="00813E4B">
        <w:rPr>
          <w:rFonts w:ascii="Times New Roman" w:eastAsia="Times New Roman" w:hAnsi="Times New Roman"/>
          <w:sz w:val="28"/>
          <w:szCs w:val="28"/>
          <w:lang w:eastAsia="ru-RU"/>
        </w:rPr>
        <w:t>»</w:t>
      </w:r>
      <w:r w:rsidR="000737CB" w:rsidRPr="002A2359">
        <w:rPr>
          <w:rFonts w:ascii="Times New Roman" w:eastAsia="Times New Roman" w:hAnsi="Times New Roman"/>
          <w:sz w:val="28"/>
          <w:szCs w:val="28"/>
          <w:lang w:eastAsia="ru-RU"/>
        </w:rPr>
        <w:t>, за счет межбюджетных трансфертов из республиканского бюджета Республики Мордовия бюджету Территориального фонда обязательного медицинского страхования Республики Мордовия на дополнительное финансовое обеспечение реализации территориальной программы обязательного медицинского страхования в объемах сверх базовой программы обязательного медицинского страхования оплачиваются объемы медицинской помощи, оказанной в условиях круглосуточного стационара по медицинским организациям</w:t>
      </w:r>
      <w:r w:rsidR="00744B38" w:rsidRPr="002A2359">
        <w:rPr>
          <w:rFonts w:ascii="Times New Roman" w:eastAsia="Times New Roman" w:hAnsi="Times New Roman"/>
          <w:sz w:val="28"/>
          <w:szCs w:val="28"/>
          <w:lang w:eastAsia="ru-RU"/>
        </w:rPr>
        <w:t xml:space="preserve"> </w:t>
      </w:r>
      <w:r w:rsidR="000737CB" w:rsidRPr="002A2359">
        <w:rPr>
          <w:rFonts w:ascii="Times New Roman" w:eastAsia="Times New Roman" w:hAnsi="Times New Roman"/>
          <w:sz w:val="28"/>
          <w:szCs w:val="28"/>
          <w:lang w:eastAsia="ru-RU"/>
        </w:rPr>
        <w:t xml:space="preserve"> согласно </w:t>
      </w:r>
      <w:r w:rsidR="000737CB" w:rsidRPr="00227A4B">
        <w:rPr>
          <w:rFonts w:ascii="Times New Roman" w:eastAsia="Times New Roman" w:hAnsi="Times New Roman"/>
          <w:sz w:val="28"/>
          <w:szCs w:val="28"/>
          <w:lang w:eastAsia="ru-RU"/>
        </w:rPr>
        <w:t>Приложени</w:t>
      </w:r>
      <w:r w:rsidR="003045E7" w:rsidRPr="00227A4B">
        <w:rPr>
          <w:rFonts w:ascii="Times New Roman" w:eastAsia="Times New Roman" w:hAnsi="Times New Roman"/>
          <w:sz w:val="28"/>
          <w:szCs w:val="28"/>
          <w:lang w:eastAsia="ru-RU"/>
        </w:rPr>
        <w:t>ю</w:t>
      </w:r>
      <w:r w:rsidR="001463E0" w:rsidRPr="00227A4B">
        <w:rPr>
          <w:rFonts w:ascii="Times New Roman" w:eastAsia="Times New Roman" w:hAnsi="Times New Roman"/>
          <w:sz w:val="28"/>
          <w:szCs w:val="28"/>
          <w:lang w:eastAsia="ru-RU"/>
        </w:rPr>
        <w:t xml:space="preserve"> </w:t>
      </w:r>
      <w:r w:rsidR="00227A4B" w:rsidRPr="00227A4B">
        <w:rPr>
          <w:rFonts w:ascii="Times New Roman" w:eastAsia="Times New Roman" w:hAnsi="Times New Roman"/>
          <w:sz w:val="28"/>
          <w:szCs w:val="28"/>
          <w:lang w:eastAsia="ru-RU"/>
        </w:rPr>
        <w:t>16</w:t>
      </w:r>
      <w:r w:rsidR="00D43487">
        <w:rPr>
          <w:rFonts w:ascii="Times New Roman" w:eastAsia="Times New Roman" w:hAnsi="Times New Roman"/>
          <w:sz w:val="28"/>
          <w:szCs w:val="28"/>
          <w:lang w:eastAsia="ru-RU"/>
        </w:rPr>
        <w:t xml:space="preserve"> к настоящему Тарифному </w:t>
      </w:r>
      <w:r w:rsidR="005F7A19">
        <w:rPr>
          <w:rFonts w:ascii="Times New Roman" w:eastAsia="Times New Roman" w:hAnsi="Times New Roman"/>
          <w:sz w:val="28"/>
          <w:szCs w:val="28"/>
          <w:lang w:eastAsia="ru-RU"/>
        </w:rPr>
        <w:t>С</w:t>
      </w:r>
      <w:r w:rsidR="00D43487">
        <w:rPr>
          <w:rFonts w:ascii="Times New Roman" w:eastAsia="Times New Roman" w:hAnsi="Times New Roman"/>
          <w:sz w:val="28"/>
          <w:szCs w:val="28"/>
          <w:lang w:eastAsia="ru-RU"/>
        </w:rPr>
        <w:t>оглашению.</w:t>
      </w:r>
    </w:p>
    <w:p w:rsidR="000737CB" w:rsidRPr="002A2359" w:rsidRDefault="00104EF1"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xml:space="preserve">7. </w:t>
      </w:r>
      <w:r w:rsidR="00813E4B">
        <w:rPr>
          <w:rFonts w:ascii="Times New Roman" w:eastAsia="Times New Roman" w:hAnsi="Times New Roman"/>
          <w:sz w:val="28"/>
          <w:szCs w:val="28"/>
          <w:lang w:eastAsia="ru-RU"/>
        </w:rPr>
        <w:t>В целях обеспечения преемственности, доступност</w:t>
      </w:r>
      <w:r w:rsidR="0029317A">
        <w:rPr>
          <w:rFonts w:ascii="Times New Roman" w:eastAsia="Times New Roman" w:hAnsi="Times New Roman"/>
          <w:sz w:val="28"/>
          <w:szCs w:val="28"/>
          <w:lang w:eastAsia="ru-RU"/>
        </w:rPr>
        <w:t xml:space="preserve">и и качества медицинской помощи, </w:t>
      </w:r>
      <w:r w:rsidR="00813E4B">
        <w:rPr>
          <w:rFonts w:ascii="Times New Roman" w:eastAsia="Times New Roman" w:hAnsi="Times New Roman"/>
          <w:sz w:val="28"/>
          <w:szCs w:val="28"/>
          <w:lang w:eastAsia="ru-RU"/>
        </w:rPr>
        <w:t xml:space="preserve">а также эффективности реализации Территориальной программы обязательного медицинского страхования </w:t>
      </w:r>
      <w:r w:rsidR="000737CB" w:rsidRPr="002A2359">
        <w:rPr>
          <w:rFonts w:ascii="Times New Roman" w:eastAsia="Times New Roman" w:hAnsi="Times New Roman"/>
          <w:sz w:val="28"/>
          <w:szCs w:val="28"/>
          <w:lang w:eastAsia="ru-RU"/>
        </w:rPr>
        <w:t>тариф</w:t>
      </w:r>
      <w:r w:rsidR="00813E4B">
        <w:rPr>
          <w:rFonts w:ascii="Times New Roman" w:eastAsia="Times New Roman" w:hAnsi="Times New Roman"/>
          <w:sz w:val="28"/>
          <w:szCs w:val="28"/>
          <w:lang w:eastAsia="ru-RU"/>
        </w:rPr>
        <w:t>ы</w:t>
      </w:r>
      <w:r w:rsidR="000737CB" w:rsidRPr="002A2359">
        <w:rPr>
          <w:rFonts w:ascii="Times New Roman" w:eastAsia="Times New Roman" w:hAnsi="Times New Roman"/>
          <w:sz w:val="28"/>
          <w:szCs w:val="28"/>
          <w:lang w:eastAsia="ru-RU"/>
        </w:rPr>
        <w:t xml:space="preserve"> на оплату медицинской помощи устанавливаются дифференцированно для медицинских организаций</w:t>
      </w:r>
      <w:r w:rsidR="00813E4B">
        <w:rPr>
          <w:rFonts w:ascii="Times New Roman" w:eastAsia="Times New Roman" w:hAnsi="Times New Roman"/>
          <w:sz w:val="28"/>
          <w:szCs w:val="28"/>
          <w:lang w:eastAsia="ru-RU"/>
        </w:rPr>
        <w:t xml:space="preserve"> с учетом уровня оказания медицинской помощи</w:t>
      </w:r>
      <w:r w:rsidR="000737CB" w:rsidRPr="002A2359">
        <w:rPr>
          <w:rFonts w:ascii="Times New Roman" w:eastAsia="Times New Roman" w:hAnsi="Times New Roman"/>
          <w:sz w:val="28"/>
          <w:szCs w:val="28"/>
          <w:lang w:eastAsia="ru-RU"/>
        </w:rPr>
        <w:t xml:space="preserve">, в соответствии </w:t>
      </w:r>
      <w:r w:rsidR="000737CB" w:rsidRPr="00227A4B">
        <w:rPr>
          <w:rFonts w:ascii="Times New Roman" w:eastAsia="Times New Roman" w:hAnsi="Times New Roman"/>
          <w:sz w:val="28"/>
          <w:szCs w:val="28"/>
          <w:lang w:eastAsia="ru-RU"/>
        </w:rPr>
        <w:t>с Приложением</w:t>
      </w:r>
      <w:r w:rsidR="001463E0" w:rsidRPr="00227A4B">
        <w:rPr>
          <w:rFonts w:ascii="Times New Roman" w:eastAsia="Times New Roman" w:hAnsi="Times New Roman"/>
          <w:sz w:val="28"/>
          <w:szCs w:val="28"/>
          <w:lang w:eastAsia="ru-RU"/>
        </w:rPr>
        <w:t xml:space="preserve"> </w:t>
      </w:r>
      <w:r w:rsidR="00227A4B" w:rsidRPr="00227A4B">
        <w:rPr>
          <w:rFonts w:ascii="Times New Roman" w:eastAsia="Times New Roman" w:hAnsi="Times New Roman"/>
          <w:sz w:val="28"/>
          <w:szCs w:val="28"/>
          <w:lang w:eastAsia="ru-RU"/>
        </w:rPr>
        <w:t>2</w:t>
      </w:r>
      <w:r w:rsidR="00D43487" w:rsidRPr="00227A4B">
        <w:rPr>
          <w:rFonts w:ascii="Times New Roman" w:eastAsia="Times New Roman" w:hAnsi="Times New Roman"/>
          <w:sz w:val="28"/>
          <w:szCs w:val="28"/>
          <w:lang w:eastAsia="ru-RU"/>
        </w:rPr>
        <w:t xml:space="preserve"> к настоящему Тарифному </w:t>
      </w:r>
      <w:r w:rsidR="005F7A19" w:rsidRPr="00227A4B">
        <w:rPr>
          <w:rFonts w:ascii="Times New Roman" w:eastAsia="Times New Roman" w:hAnsi="Times New Roman"/>
          <w:sz w:val="28"/>
          <w:szCs w:val="28"/>
          <w:lang w:eastAsia="ru-RU"/>
        </w:rPr>
        <w:t>С</w:t>
      </w:r>
      <w:r w:rsidR="00D43487" w:rsidRPr="00227A4B">
        <w:rPr>
          <w:rFonts w:ascii="Times New Roman" w:eastAsia="Times New Roman" w:hAnsi="Times New Roman"/>
          <w:sz w:val="28"/>
          <w:szCs w:val="28"/>
          <w:lang w:eastAsia="ru-RU"/>
        </w:rPr>
        <w:t>оглашению</w:t>
      </w:r>
      <w:r w:rsidR="000737CB" w:rsidRPr="00227A4B">
        <w:rPr>
          <w:rFonts w:ascii="Times New Roman" w:eastAsia="Times New Roman" w:hAnsi="Times New Roman"/>
          <w:sz w:val="28"/>
          <w:szCs w:val="28"/>
          <w:lang w:eastAsia="ru-RU"/>
        </w:rPr>
        <w:t>:</w:t>
      </w:r>
    </w:p>
    <w:p w:rsidR="00813E4B" w:rsidRPr="00813E4B" w:rsidRDefault="00813E4B" w:rsidP="00B45C68">
      <w:pPr>
        <w:spacing w:after="0" w:line="360" w:lineRule="auto"/>
        <w:ind w:firstLine="851"/>
        <w:jc w:val="both"/>
        <w:rPr>
          <w:rFonts w:ascii="Times New Roman" w:eastAsia="Times New Roman" w:hAnsi="Times New Roman"/>
          <w:sz w:val="28"/>
          <w:szCs w:val="28"/>
          <w:lang w:eastAsia="ru-RU"/>
        </w:rPr>
      </w:pPr>
      <w:r w:rsidRPr="00813E4B">
        <w:rPr>
          <w:rFonts w:ascii="Times New Roman" w:eastAsia="Times New Roman" w:hAnsi="Times New Roman"/>
          <w:sz w:val="28"/>
          <w:szCs w:val="28"/>
          <w:lang w:eastAsia="ru-RU"/>
        </w:rPr>
        <w:t>первый уровень - оказание преимущественно первичной медико-санитарной, в том числе первичной специализированной медицинской помощи, а также специализированной медицинской помощи и скорой медицинской помощи;</w:t>
      </w:r>
    </w:p>
    <w:p w:rsidR="00813E4B" w:rsidRPr="00813E4B" w:rsidRDefault="00813E4B" w:rsidP="00B45C68">
      <w:pPr>
        <w:spacing w:after="0" w:line="360" w:lineRule="auto"/>
        <w:ind w:firstLine="851"/>
        <w:jc w:val="both"/>
        <w:rPr>
          <w:rFonts w:ascii="Times New Roman" w:eastAsia="Times New Roman" w:hAnsi="Times New Roman"/>
          <w:sz w:val="28"/>
          <w:szCs w:val="28"/>
          <w:lang w:eastAsia="ru-RU"/>
        </w:rPr>
      </w:pPr>
      <w:r w:rsidRPr="00813E4B">
        <w:rPr>
          <w:rFonts w:ascii="Times New Roman" w:eastAsia="Times New Roman" w:hAnsi="Times New Roman"/>
          <w:sz w:val="28"/>
          <w:szCs w:val="28"/>
          <w:lang w:eastAsia="ru-RU"/>
        </w:rPr>
        <w:t xml:space="preserve">второй уровень - оказание преимущественно специализированной (за исключением высокотехнологичной), медицинской помощи в медицинских организациях, имеющих в своей структуре специализированные </w:t>
      </w:r>
      <w:r>
        <w:rPr>
          <w:rFonts w:ascii="Times New Roman" w:eastAsia="Times New Roman" w:hAnsi="Times New Roman"/>
          <w:sz w:val="28"/>
          <w:szCs w:val="28"/>
          <w:lang w:eastAsia="ru-RU"/>
        </w:rPr>
        <w:t>межрайонные</w:t>
      </w:r>
      <w:r w:rsidRPr="00813E4B">
        <w:rPr>
          <w:rFonts w:ascii="Times New Roman" w:eastAsia="Times New Roman" w:hAnsi="Times New Roman"/>
          <w:sz w:val="28"/>
          <w:szCs w:val="28"/>
          <w:lang w:eastAsia="ru-RU"/>
        </w:rPr>
        <w:t xml:space="preserve"> отделения и (или) центры, а также в диспансерах, многопрофильных больницах;</w:t>
      </w:r>
    </w:p>
    <w:p w:rsidR="00813E4B" w:rsidRDefault="00813E4B" w:rsidP="00B45C68">
      <w:pPr>
        <w:spacing w:after="0" w:line="360" w:lineRule="auto"/>
        <w:ind w:firstLine="851"/>
        <w:jc w:val="both"/>
        <w:rPr>
          <w:rFonts w:ascii="Times New Roman" w:eastAsia="Times New Roman" w:hAnsi="Times New Roman"/>
          <w:sz w:val="28"/>
          <w:szCs w:val="28"/>
          <w:lang w:eastAsia="ru-RU"/>
        </w:rPr>
      </w:pPr>
      <w:r w:rsidRPr="00813E4B">
        <w:rPr>
          <w:rFonts w:ascii="Times New Roman" w:eastAsia="Times New Roman" w:hAnsi="Times New Roman"/>
          <w:sz w:val="28"/>
          <w:szCs w:val="28"/>
          <w:lang w:eastAsia="ru-RU"/>
        </w:rPr>
        <w:t>третий уровень - оказание преимущественно специализированной, в том числе высокотехнологичной, медицинской помощи в медицинских организациях.</w:t>
      </w:r>
    </w:p>
    <w:p w:rsidR="00E2049A" w:rsidRPr="002A2359" w:rsidRDefault="00E2049A"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Кроме того, дифференциация тарифов на оплату медицинской помощи</w:t>
      </w:r>
      <w:r w:rsidR="00B406AA" w:rsidRPr="002A2359">
        <w:rPr>
          <w:rFonts w:ascii="Times New Roman" w:eastAsia="Times New Roman" w:hAnsi="Times New Roman"/>
          <w:sz w:val="28"/>
          <w:szCs w:val="28"/>
          <w:lang w:eastAsia="ru-RU"/>
        </w:rPr>
        <w:t xml:space="preserve"> </w:t>
      </w:r>
      <w:r w:rsidRPr="002A2359">
        <w:rPr>
          <w:rFonts w:ascii="Times New Roman" w:eastAsia="Times New Roman" w:hAnsi="Times New Roman"/>
          <w:sz w:val="28"/>
          <w:szCs w:val="28"/>
          <w:lang w:eastAsia="ru-RU"/>
        </w:rPr>
        <w:t>осуществляется с учетом следующих объективных критериев:</w:t>
      </w:r>
    </w:p>
    <w:p w:rsidR="00E2049A" w:rsidRDefault="00E2049A"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lastRenderedPageBreak/>
        <w:t>-вид</w:t>
      </w:r>
      <w:r w:rsidR="00A25E24">
        <w:rPr>
          <w:rFonts w:ascii="Times New Roman" w:eastAsia="Times New Roman" w:hAnsi="Times New Roman"/>
          <w:sz w:val="28"/>
          <w:szCs w:val="28"/>
          <w:lang w:eastAsia="ru-RU"/>
        </w:rPr>
        <w:t>ы медицинской помощи, оказываемы</w:t>
      </w:r>
      <w:r w:rsidR="00A710FE">
        <w:rPr>
          <w:rFonts w:ascii="Times New Roman" w:eastAsia="Times New Roman" w:hAnsi="Times New Roman"/>
          <w:sz w:val="28"/>
          <w:szCs w:val="28"/>
          <w:lang w:eastAsia="ru-RU"/>
        </w:rPr>
        <w:t>е</w:t>
      </w:r>
      <w:r w:rsidR="00A25E24">
        <w:rPr>
          <w:rFonts w:ascii="Times New Roman" w:eastAsia="Times New Roman" w:hAnsi="Times New Roman"/>
          <w:sz w:val="28"/>
          <w:szCs w:val="28"/>
          <w:lang w:eastAsia="ru-RU"/>
        </w:rPr>
        <w:t xml:space="preserve"> медицинской организацией</w:t>
      </w:r>
      <w:r w:rsidR="00A710FE">
        <w:rPr>
          <w:rFonts w:ascii="Times New Roman" w:eastAsia="Times New Roman" w:hAnsi="Times New Roman"/>
          <w:sz w:val="28"/>
          <w:szCs w:val="28"/>
          <w:lang w:eastAsia="ru-RU"/>
        </w:rPr>
        <w:t>;</w:t>
      </w:r>
    </w:p>
    <w:p w:rsidR="00813E4B" w:rsidRPr="002A2359" w:rsidRDefault="00813E4B"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-половозрастная структура прикрепленного</w:t>
      </w:r>
      <w:r w:rsidR="00A25E2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обслуживаемого)</w:t>
      </w:r>
      <w:r w:rsidR="00A25E2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населения</w:t>
      </w:r>
      <w:r w:rsidR="00A25E24">
        <w:rPr>
          <w:rFonts w:ascii="Times New Roman" w:eastAsia="Times New Roman" w:hAnsi="Times New Roman"/>
          <w:sz w:val="28"/>
          <w:szCs w:val="28"/>
          <w:lang w:eastAsia="ru-RU"/>
        </w:rPr>
        <w:t>;</w:t>
      </w:r>
    </w:p>
    <w:p w:rsidR="00E2049A" w:rsidRPr="002A2359" w:rsidRDefault="00E2049A"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-радиус обслуживаемого у</w:t>
      </w:r>
      <w:r w:rsidR="00A25E24">
        <w:rPr>
          <w:rFonts w:ascii="Times New Roman" w:eastAsia="Times New Roman" w:hAnsi="Times New Roman"/>
          <w:sz w:val="28"/>
          <w:szCs w:val="28"/>
          <w:lang w:eastAsia="ru-RU"/>
        </w:rPr>
        <w:t xml:space="preserve">частка и плотность </w:t>
      </w:r>
      <w:r w:rsidR="00A710FE">
        <w:rPr>
          <w:rFonts w:ascii="Times New Roman" w:eastAsia="Times New Roman" w:hAnsi="Times New Roman"/>
          <w:sz w:val="28"/>
          <w:szCs w:val="28"/>
          <w:lang w:eastAsia="ru-RU"/>
        </w:rPr>
        <w:t xml:space="preserve">проживания </w:t>
      </w:r>
      <w:r w:rsidR="00A25E24">
        <w:rPr>
          <w:rFonts w:ascii="Times New Roman" w:eastAsia="Times New Roman" w:hAnsi="Times New Roman"/>
          <w:sz w:val="28"/>
          <w:szCs w:val="28"/>
          <w:lang w:eastAsia="ru-RU"/>
        </w:rPr>
        <w:t>прикрепленного населения;</w:t>
      </w:r>
    </w:p>
    <w:p w:rsidR="00E2049A" w:rsidRPr="002A2359" w:rsidRDefault="00E2049A"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w:t>
      </w:r>
      <w:r w:rsidR="00A25E24">
        <w:rPr>
          <w:rFonts w:ascii="Times New Roman" w:eastAsia="Times New Roman" w:hAnsi="Times New Roman"/>
          <w:sz w:val="28"/>
          <w:szCs w:val="28"/>
          <w:lang w:eastAsia="ru-RU"/>
        </w:rPr>
        <w:t xml:space="preserve">уровень расходов на содержание отдельных структурных подразделений медицинской организации, в том числе </w:t>
      </w:r>
      <w:r w:rsidRPr="002A2359">
        <w:rPr>
          <w:rFonts w:ascii="Times New Roman" w:eastAsia="Times New Roman" w:hAnsi="Times New Roman"/>
          <w:sz w:val="28"/>
          <w:szCs w:val="28"/>
          <w:lang w:eastAsia="ru-RU"/>
        </w:rPr>
        <w:t>фельдшерско-акушерских пунктов;</w:t>
      </w:r>
    </w:p>
    <w:p w:rsidR="00E2049A" w:rsidRPr="002A2359" w:rsidRDefault="00E2049A"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-уров</w:t>
      </w:r>
      <w:r w:rsidR="00CE6BEB" w:rsidRPr="002A2359">
        <w:rPr>
          <w:rFonts w:ascii="Times New Roman" w:eastAsia="Times New Roman" w:hAnsi="Times New Roman"/>
          <w:sz w:val="28"/>
          <w:szCs w:val="28"/>
          <w:lang w:eastAsia="ru-RU"/>
        </w:rPr>
        <w:t>ень</w:t>
      </w:r>
      <w:r w:rsidRPr="002A2359">
        <w:rPr>
          <w:rFonts w:ascii="Times New Roman" w:eastAsia="Times New Roman" w:hAnsi="Times New Roman"/>
          <w:sz w:val="28"/>
          <w:szCs w:val="28"/>
          <w:lang w:eastAsia="ru-RU"/>
        </w:rPr>
        <w:t xml:space="preserve"> расходов на содержание имущества</w:t>
      </w:r>
      <w:r w:rsidR="00A25E24">
        <w:rPr>
          <w:rFonts w:ascii="Times New Roman" w:eastAsia="Times New Roman" w:hAnsi="Times New Roman"/>
          <w:sz w:val="28"/>
          <w:szCs w:val="28"/>
          <w:lang w:eastAsia="ru-RU"/>
        </w:rPr>
        <w:t xml:space="preserve"> медицинской организации</w:t>
      </w:r>
      <w:r w:rsidRPr="002A2359">
        <w:rPr>
          <w:rFonts w:ascii="Times New Roman" w:eastAsia="Times New Roman" w:hAnsi="Times New Roman"/>
          <w:sz w:val="28"/>
          <w:szCs w:val="28"/>
          <w:lang w:eastAsia="ru-RU"/>
        </w:rPr>
        <w:t>;</w:t>
      </w:r>
    </w:p>
    <w:p w:rsidR="00E2049A" w:rsidRPr="002A2359" w:rsidRDefault="00E2049A" w:rsidP="00B45C68">
      <w:pPr>
        <w:spacing w:after="0" w:line="360" w:lineRule="auto"/>
        <w:ind w:firstLine="851"/>
        <w:jc w:val="both"/>
        <w:rPr>
          <w:rFonts w:ascii="Arial" w:eastAsia="Times New Roman" w:hAnsi="Arial"/>
          <w:sz w:val="24"/>
          <w:szCs w:val="24"/>
          <w:lang w:eastAsia="ru-RU"/>
        </w:rPr>
      </w:pPr>
      <w:r w:rsidRPr="002A2359">
        <w:rPr>
          <w:rFonts w:ascii="Times New Roman" w:eastAsia="Times New Roman" w:hAnsi="Times New Roman"/>
          <w:sz w:val="28"/>
          <w:szCs w:val="28"/>
          <w:lang w:eastAsia="ru-RU"/>
        </w:rPr>
        <w:t>-достижени</w:t>
      </w:r>
      <w:r w:rsidR="00CE6BEB" w:rsidRPr="002A2359">
        <w:rPr>
          <w:rFonts w:ascii="Times New Roman" w:eastAsia="Times New Roman" w:hAnsi="Times New Roman"/>
          <w:sz w:val="28"/>
          <w:szCs w:val="28"/>
          <w:lang w:eastAsia="ru-RU"/>
        </w:rPr>
        <w:t>е</w:t>
      </w:r>
      <w:r w:rsidRPr="002A2359">
        <w:rPr>
          <w:rFonts w:ascii="Times New Roman" w:eastAsia="Times New Roman" w:hAnsi="Times New Roman"/>
          <w:sz w:val="28"/>
          <w:szCs w:val="28"/>
          <w:lang w:eastAsia="ru-RU"/>
        </w:rPr>
        <w:t xml:space="preserve"> целевых пока</w:t>
      </w:r>
      <w:r w:rsidR="00F15659" w:rsidRPr="002A2359">
        <w:rPr>
          <w:rFonts w:ascii="Times New Roman" w:eastAsia="Times New Roman" w:hAnsi="Times New Roman"/>
          <w:sz w:val="28"/>
          <w:szCs w:val="28"/>
          <w:lang w:eastAsia="ru-RU"/>
        </w:rPr>
        <w:t>зателей уровня заработной платы</w:t>
      </w:r>
      <w:r w:rsidRPr="002A2359">
        <w:rPr>
          <w:rFonts w:ascii="Times New Roman" w:eastAsia="Times New Roman" w:hAnsi="Times New Roman"/>
          <w:sz w:val="28"/>
          <w:szCs w:val="28"/>
          <w:lang w:eastAsia="ru-RU"/>
        </w:rPr>
        <w:t xml:space="preserve"> медицинских работников, установленных </w:t>
      </w:r>
      <w:r w:rsidR="00A02833" w:rsidRPr="002A2359">
        <w:rPr>
          <w:rFonts w:ascii="Times New Roman" w:eastAsia="Times New Roman" w:hAnsi="Times New Roman"/>
          <w:sz w:val="28"/>
          <w:szCs w:val="28"/>
          <w:lang w:eastAsia="ru-RU"/>
        </w:rPr>
        <w:t>Планом мероприятий («дорожной картой»)</w:t>
      </w:r>
      <w:r w:rsidRPr="002A2359">
        <w:rPr>
          <w:rFonts w:ascii="Times New Roman" w:eastAsia="Times New Roman" w:hAnsi="Times New Roman"/>
          <w:sz w:val="28"/>
          <w:szCs w:val="28"/>
          <w:lang w:eastAsia="ru-RU"/>
        </w:rPr>
        <w:t xml:space="preserve"> «Изменения в отраслях социальной сферы, направленные на повышение эффективности здравоохранения </w:t>
      </w:r>
      <w:r w:rsidR="00A25E24">
        <w:rPr>
          <w:rFonts w:ascii="Times New Roman" w:eastAsia="Times New Roman" w:hAnsi="Times New Roman"/>
          <w:sz w:val="28"/>
          <w:szCs w:val="28"/>
          <w:lang w:eastAsia="ru-RU"/>
        </w:rPr>
        <w:t>в Р</w:t>
      </w:r>
      <w:r w:rsidR="00A02833" w:rsidRPr="002A2359">
        <w:rPr>
          <w:rFonts w:ascii="Times New Roman" w:eastAsia="Times New Roman" w:hAnsi="Times New Roman"/>
          <w:sz w:val="28"/>
          <w:szCs w:val="28"/>
          <w:lang w:eastAsia="ru-RU"/>
        </w:rPr>
        <w:t>еспублике Мордовия (2013-2018) годы»</w:t>
      </w:r>
      <w:r w:rsidR="00AB7826" w:rsidRPr="002A2359">
        <w:rPr>
          <w:rFonts w:ascii="Times New Roman" w:eastAsia="Times New Roman" w:hAnsi="Times New Roman"/>
          <w:sz w:val="28"/>
          <w:szCs w:val="28"/>
          <w:lang w:eastAsia="ru-RU"/>
        </w:rPr>
        <w:t>.</w:t>
      </w:r>
    </w:p>
    <w:p w:rsidR="00A25E24" w:rsidRDefault="00104EF1"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8.</w:t>
      </w:r>
      <w:r w:rsidR="00051E58" w:rsidRPr="002A2359">
        <w:rPr>
          <w:rFonts w:ascii="Times New Roman" w:eastAsia="Times New Roman" w:hAnsi="Times New Roman"/>
          <w:sz w:val="28"/>
          <w:szCs w:val="28"/>
          <w:lang w:eastAsia="ru-RU"/>
        </w:rPr>
        <w:t xml:space="preserve"> </w:t>
      </w:r>
      <w:r w:rsidR="00B64A9A" w:rsidRPr="002A2359">
        <w:rPr>
          <w:rFonts w:ascii="Times New Roman" w:eastAsia="Times New Roman" w:hAnsi="Times New Roman"/>
          <w:sz w:val="28"/>
          <w:szCs w:val="28"/>
          <w:lang w:eastAsia="ru-RU"/>
        </w:rPr>
        <w:t>Тарифы на территории Республики Мордовия формируются в соответствии с Методикой расчета тарифов на оплату медицинской помощи по обязательному медицинскому страхованию, утвержденной приказом Министерства здравоохранения и социального развития Российской Фед</w:t>
      </w:r>
      <w:r w:rsidR="00A25E24">
        <w:rPr>
          <w:rFonts w:ascii="Times New Roman" w:eastAsia="Times New Roman" w:hAnsi="Times New Roman"/>
          <w:sz w:val="28"/>
          <w:szCs w:val="28"/>
          <w:lang w:eastAsia="ru-RU"/>
        </w:rPr>
        <w:t>ерации от 28.02.2011 года № 158</w:t>
      </w:r>
      <w:r w:rsidR="00B64A9A" w:rsidRPr="002A2359">
        <w:rPr>
          <w:rFonts w:ascii="Times New Roman" w:eastAsia="Times New Roman" w:hAnsi="Times New Roman"/>
          <w:sz w:val="28"/>
          <w:szCs w:val="28"/>
          <w:lang w:eastAsia="ru-RU"/>
        </w:rPr>
        <w:t xml:space="preserve">н в составе Правил обязательного медицинского страхования, </w:t>
      </w:r>
      <w:r w:rsidR="00A25E24">
        <w:rPr>
          <w:rFonts w:ascii="Times New Roman" w:eastAsia="Times New Roman" w:hAnsi="Times New Roman"/>
          <w:sz w:val="28"/>
          <w:szCs w:val="28"/>
          <w:lang w:eastAsia="ru-RU"/>
        </w:rPr>
        <w:t xml:space="preserve"> </w:t>
      </w:r>
      <w:r w:rsidR="00A25E24" w:rsidRPr="00A25E24">
        <w:rPr>
          <w:rFonts w:ascii="Times New Roman" w:eastAsia="Times New Roman" w:hAnsi="Times New Roman"/>
          <w:sz w:val="28"/>
          <w:szCs w:val="28"/>
          <w:lang w:eastAsia="ru-RU"/>
        </w:rPr>
        <w:t>Методическими рекомендациями по способам оплаты медицинской помощи за счет средств обязательного медицинского страхования, одобренными решением рабочей группы Министерств</w:t>
      </w:r>
      <w:r w:rsidR="00303A81">
        <w:rPr>
          <w:rFonts w:ascii="Times New Roman" w:eastAsia="Times New Roman" w:hAnsi="Times New Roman"/>
          <w:sz w:val="28"/>
          <w:szCs w:val="28"/>
          <w:lang w:eastAsia="ru-RU"/>
        </w:rPr>
        <w:t>а</w:t>
      </w:r>
      <w:r w:rsidR="00A25E24" w:rsidRPr="00A25E24">
        <w:rPr>
          <w:rFonts w:ascii="Times New Roman" w:eastAsia="Times New Roman" w:hAnsi="Times New Roman"/>
          <w:sz w:val="28"/>
          <w:szCs w:val="28"/>
          <w:lang w:eastAsia="ru-RU"/>
        </w:rPr>
        <w:t xml:space="preserve">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(протокол заседа</w:t>
      </w:r>
      <w:r w:rsidR="00A25E24">
        <w:rPr>
          <w:rFonts w:ascii="Times New Roman" w:eastAsia="Times New Roman" w:hAnsi="Times New Roman"/>
          <w:sz w:val="28"/>
          <w:szCs w:val="28"/>
          <w:lang w:eastAsia="ru-RU"/>
        </w:rPr>
        <w:t>ния от 18 декабря 2015 года №1).</w:t>
      </w:r>
    </w:p>
    <w:p w:rsidR="000737CB" w:rsidRPr="002A2359" w:rsidRDefault="000737CB"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xml:space="preserve">В структуру тарифа на оплату медицинской помощи за счет средств </w:t>
      </w:r>
      <w:r w:rsidR="00C44DCD" w:rsidRPr="002A2359">
        <w:rPr>
          <w:rFonts w:ascii="Times New Roman" w:eastAsia="Times New Roman" w:hAnsi="Times New Roman"/>
          <w:sz w:val="28"/>
          <w:szCs w:val="28"/>
          <w:lang w:eastAsia="ru-RU"/>
        </w:rPr>
        <w:t>обязательного медицинского страхования</w:t>
      </w:r>
      <w:r w:rsidRPr="002A2359">
        <w:rPr>
          <w:rFonts w:ascii="Times New Roman" w:eastAsia="Times New Roman" w:hAnsi="Times New Roman"/>
          <w:sz w:val="28"/>
          <w:szCs w:val="28"/>
          <w:lang w:eastAsia="ru-RU"/>
        </w:rPr>
        <w:t xml:space="preserve"> включен</w:t>
      </w:r>
      <w:r w:rsidR="009E75A7">
        <w:rPr>
          <w:rFonts w:ascii="Times New Roman" w:eastAsia="Times New Roman" w:hAnsi="Times New Roman"/>
          <w:sz w:val="28"/>
          <w:szCs w:val="28"/>
          <w:lang w:eastAsia="ru-RU"/>
        </w:rPr>
        <w:t>о</w:t>
      </w:r>
      <w:r w:rsidRPr="002A2359">
        <w:rPr>
          <w:rFonts w:ascii="Times New Roman" w:eastAsia="Times New Roman" w:hAnsi="Times New Roman"/>
          <w:sz w:val="28"/>
          <w:szCs w:val="28"/>
          <w:lang w:eastAsia="ru-RU"/>
        </w:rPr>
        <w:t>:</w:t>
      </w:r>
    </w:p>
    <w:p w:rsidR="000737CB" w:rsidRPr="002A2359" w:rsidRDefault="00C44DCD"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lastRenderedPageBreak/>
        <w:t>-</w:t>
      </w:r>
      <w:r w:rsidR="000737CB" w:rsidRPr="002A2359">
        <w:rPr>
          <w:rFonts w:ascii="Times New Roman" w:eastAsia="Times New Roman" w:hAnsi="Times New Roman"/>
          <w:sz w:val="28"/>
          <w:szCs w:val="28"/>
          <w:lang w:eastAsia="ru-RU"/>
        </w:rPr>
        <w:t>финансовое обеспечение мероприятий по диспансеризации определенных групп населения, диспансерному наблюдению, профилактическим медицинским осмотрам в соответствии с порядками, установленными Министерством здравоохранения Российской Федерации;</w:t>
      </w:r>
    </w:p>
    <w:p w:rsidR="009C152E" w:rsidRPr="002A2359" w:rsidRDefault="00C44DCD"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w:t>
      </w:r>
      <w:r w:rsidR="000737CB" w:rsidRPr="002A2359">
        <w:rPr>
          <w:rFonts w:ascii="Times New Roman" w:eastAsia="Times New Roman" w:hAnsi="Times New Roman"/>
          <w:sz w:val="28"/>
          <w:szCs w:val="28"/>
          <w:lang w:eastAsia="ru-RU"/>
        </w:rPr>
        <w:t xml:space="preserve">финансовое обеспечение оказания дополнительной медицинской помощи, оказываемой </w:t>
      </w:r>
      <w:r w:rsidRPr="00E7500E">
        <w:rPr>
          <w:rFonts w:ascii="Times New Roman" w:eastAsia="Times New Roman" w:hAnsi="Times New Roman"/>
          <w:sz w:val="28"/>
          <w:szCs w:val="28"/>
          <w:lang w:eastAsia="ru-RU"/>
        </w:rPr>
        <w:t>врачами</w:t>
      </w:r>
      <w:r w:rsidR="00E7500E" w:rsidRPr="00E7500E">
        <w:rPr>
          <w:rFonts w:ascii="Times New Roman" w:eastAsia="Times New Roman" w:hAnsi="Times New Roman"/>
          <w:sz w:val="28"/>
          <w:szCs w:val="28"/>
          <w:lang w:eastAsia="ru-RU"/>
        </w:rPr>
        <w:t>-</w:t>
      </w:r>
      <w:r w:rsidRPr="00E7500E">
        <w:rPr>
          <w:rFonts w:ascii="Times New Roman" w:eastAsia="Times New Roman" w:hAnsi="Times New Roman"/>
          <w:sz w:val="28"/>
          <w:szCs w:val="28"/>
          <w:lang w:eastAsia="ru-RU"/>
        </w:rPr>
        <w:t>терапевтами</w:t>
      </w:r>
      <w:r w:rsidR="00E7500E" w:rsidRPr="00E7500E">
        <w:rPr>
          <w:rFonts w:ascii="Times New Roman" w:eastAsia="Times New Roman" w:hAnsi="Times New Roman"/>
          <w:sz w:val="28"/>
          <w:szCs w:val="28"/>
          <w:lang w:eastAsia="ru-RU"/>
        </w:rPr>
        <w:t xml:space="preserve"> </w:t>
      </w:r>
      <w:r w:rsidRPr="00E7500E">
        <w:rPr>
          <w:rFonts w:ascii="Times New Roman" w:eastAsia="Times New Roman" w:hAnsi="Times New Roman"/>
          <w:sz w:val="28"/>
          <w:szCs w:val="28"/>
          <w:lang w:eastAsia="ru-RU"/>
        </w:rPr>
        <w:t>участковыми, в</w:t>
      </w:r>
      <w:r w:rsidR="000737CB" w:rsidRPr="00E7500E">
        <w:rPr>
          <w:rFonts w:ascii="Times New Roman" w:eastAsia="Times New Roman" w:hAnsi="Times New Roman"/>
          <w:sz w:val="28"/>
          <w:szCs w:val="28"/>
          <w:lang w:eastAsia="ru-RU"/>
        </w:rPr>
        <w:t>рачами-педиатрами участковыми, врачами общей</w:t>
      </w:r>
      <w:r w:rsidR="000737CB" w:rsidRPr="002A2359">
        <w:rPr>
          <w:rFonts w:ascii="Times New Roman" w:eastAsia="Times New Roman" w:hAnsi="Times New Roman"/>
          <w:sz w:val="28"/>
          <w:szCs w:val="28"/>
          <w:lang w:eastAsia="ru-RU"/>
        </w:rPr>
        <w:t xml:space="preserve"> практики (семейными врачами), медицинскими сестрами участковыми врачей-терапевтов участковых, врачей-педиатров участковых, медицинскими сестрами врачей общей практики (семейных врачей);</w:t>
      </w:r>
      <w:r w:rsidR="009C152E" w:rsidRPr="002A2359">
        <w:rPr>
          <w:rFonts w:ascii="Times New Roman" w:eastAsia="Times New Roman" w:hAnsi="Times New Roman"/>
          <w:sz w:val="28"/>
          <w:szCs w:val="28"/>
          <w:lang w:eastAsia="ru-RU"/>
        </w:rPr>
        <w:t xml:space="preserve"> </w:t>
      </w:r>
    </w:p>
    <w:p w:rsidR="000737CB" w:rsidRPr="002A2359" w:rsidRDefault="00C44DCD"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w:t>
      </w:r>
      <w:r w:rsidR="000737CB" w:rsidRPr="002A2359">
        <w:rPr>
          <w:rFonts w:ascii="Times New Roman" w:eastAsia="Times New Roman" w:hAnsi="Times New Roman"/>
          <w:sz w:val="28"/>
          <w:szCs w:val="28"/>
          <w:lang w:eastAsia="ru-RU"/>
        </w:rPr>
        <w:t>денежные выплаты медицинскому персоналу фельдшерско-акушерских пунктов, врачам, фельдшерам и медицинским сестрам скорой медицинской помощи;</w:t>
      </w:r>
    </w:p>
    <w:p w:rsidR="000737CB" w:rsidRPr="002A2359" w:rsidRDefault="00C44DCD" w:rsidP="00B45C68">
      <w:pPr>
        <w:spacing w:after="0" w:line="360" w:lineRule="auto"/>
        <w:ind w:firstLine="851"/>
        <w:jc w:val="both"/>
        <w:rPr>
          <w:rFonts w:ascii="Arial" w:eastAsia="Times New Roman" w:hAnsi="Arial"/>
          <w:sz w:val="24"/>
          <w:szCs w:val="24"/>
          <w:lang w:eastAsia="ru-RU"/>
        </w:rPr>
      </w:pPr>
      <w:r w:rsidRPr="002A2359">
        <w:rPr>
          <w:rFonts w:ascii="Times New Roman" w:eastAsia="Times New Roman" w:hAnsi="Times New Roman"/>
          <w:sz w:val="28"/>
          <w:szCs w:val="28"/>
          <w:lang w:eastAsia="ru-RU"/>
        </w:rPr>
        <w:t>-</w:t>
      </w:r>
      <w:r w:rsidR="000737CB" w:rsidRPr="002A2359">
        <w:rPr>
          <w:rFonts w:ascii="Times New Roman" w:eastAsia="Times New Roman" w:hAnsi="Times New Roman"/>
          <w:sz w:val="28"/>
          <w:szCs w:val="28"/>
          <w:lang w:eastAsia="ru-RU"/>
        </w:rPr>
        <w:t>финансовое обеспечение повышения доступности амбулаторной медицинской помощи, предоставляемой врачами-специалистами.</w:t>
      </w:r>
    </w:p>
    <w:p w:rsidR="00C91A5E" w:rsidRPr="002A2359" w:rsidRDefault="00DA101D"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FF7804" w:rsidRDefault="00204BD0" w:rsidP="00B45C68">
      <w:pPr>
        <w:spacing w:after="0" w:line="360" w:lineRule="auto"/>
        <w:ind w:firstLine="851"/>
        <w:jc w:val="center"/>
        <w:rPr>
          <w:rFonts w:ascii="Times New Roman" w:eastAsia="Times New Roman" w:hAnsi="Times New Roman"/>
          <w:sz w:val="28"/>
          <w:szCs w:val="28"/>
          <w:lang w:eastAsia="ru-RU"/>
        </w:rPr>
      </w:pPr>
      <w:r w:rsidRPr="002A2359">
        <w:rPr>
          <w:rFonts w:ascii="Times New Roman" w:eastAsia="Times New Roman" w:hAnsi="Times New Roman"/>
          <w:b/>
          <w:sz w:val="28"/>
          <w:szCs w:val="28"/>
          <w:lang w:eastAsia="ru-RU"/>
        </w:rPr>
        <w:t>3.1.</w:t>
      </w:r>
      <w:r w:rsidR="00F15659" w:rsidRPr="002A2359">
        <w:rPr>
          <w:rFonts w:ascii="Times New Roman" w:eastAsia="Times New Roman" w:hAnsi="Times New Roman"/>
          <w:b/>
          <w:sz w:val="28"/>
          <w:szCs w:val="28"/>
          <w:lang w:eastAsia="ru-RU"/>
        </w:rPr>
        <w:t xml:space="preserve"> </w:t>
      </w:r>
      <w:r w:rsidR="00FF7804" w:rsidRPr="002A2359">
        <w:rPr>
          <w:rFonts w:ascii="Times New Roman" w:eastAsia="Times New Roman" w:hAnsi="Times New Roman"/>
          <w:b/>
          <w:sz w:val="28"/>
          <w:szCs w:val="28"/>
          <w:lang w:eastAsia="ru-RU"/>
        </w:rPr>
        <w:t>Медицинская помощь, оказываемая в амбулаторных условиях</w:t>
      </w:r>
      <w:r w:rsidR="00FF7804" w:rsidRPr="002A2359">
        <w:rPr>
          <w:rFonts w:ascii="Times New Roman" w:eastAsia="Times New Roman" w:hAnsi="Times New Roman"/>
          <w:sz w:val="28"/>
          <w:szCs w:val="28"/>
          <w:lang w:eastAsia="ru-RU"/>
        </w:rPr>
        <w:t>.</w:t>
      </w:r>
    </w:p>
    <w:p w:rsidR="00114E29" w:rsidRDefault="00114E29" w:rsidP="00B45C68">
      <w:pPr>
        <w:spacing w:after="0" w:line="360" w:lineRule="auto"/>
        <w:ind w:firstLine="851"/>
        <w:jc w:val="center"/>
        <w:rPr>
          <w:rFonts w:ascii="Times New Roman" w:eastAsia="Times New Roman" w:hAnsi="Times New Roman"/>
          <w:sz w:val="28"/>
          <w:szCs w:val="28"/>
          <w:lang w:eastAsia="ru-RU"/>
        </w:rPr>
      </w:pPr>
    </w:p>
    <w:p w:rsidR="007D14B3" w:rsidRPr="002A2359" w:rsidRDefault="00204BD0"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xml:space="preserve">9. </w:t>
      </w:r>
      <w:r w:rsidR="007D14B3" w:rsidRPr="002A2359">
        <w:rPr>
          <w:rFonts w:ascii="Times New Roman" w:eastAsia="Times New Roman" w:hAnsi="Times New Roman"/>
          <w:sz w:val="28"/>
          <w:szCs w:val="28"/>
          <w:lang w:eastAsia="ru-RU"/>
        </w:rPr>
        <w:t xml:space="preserve">Средний размер финансового обеспечения медицинской помощи, </w:t>
      </w:r>
      <w:r w:rsidR="007D14B3" w:rsidRPr="004D0856">
        <w:rPr>
          <w:rFonts w:ascii="Times New Roman" w:eastAsia="Times New Roman" w:hAnsi="Times New Roman"/>
          <w:sz w:val="28"/>
          <w:szCs w:val="28"/>
          <w:lang w:eastAsia="ru-RU"/>
        </w:rPr>
        <w:t>оказываемой медицинскими организациями, участвующими в реализации Территориальной программы ОМС Республики М</w:t>
      </w:r>
      <w:r w:rsidR="00FF7804" w:rsidRPr="004D0856">
        <w:rPr>
          <w:rFonts w:ascii="Times New Roman" w:eastAsia="Times New Roman" w:hAnsi="Times New Roman"/>
          <w:sz w:val="28"/>
          <w:szCs w:val="28"/>
          <w:lang w:eastAsia="ru-RU"/>
        </w:rPr>
        <w:t>ордовия</w:t>
      </w:r>
      <w:r w:rsidR="007D14B3" w:rsidRPr="004D0856">
        <w:rPr>
          <w:rFonts w:ascii="Times New Roman" w:eastAsia="Times New Roman" w:hAnsi="Times New Roman"/>
          <w:sz w:val="28"/>
          <w:szCs w:val="28"/>
          <w:lang w:eastAsia="ru-RU"/>
        </w:rPr>
        <w:t>, в амбулаторных условиях в</w:t>
      </w:r>
      <w:r w:rsidR="007D14B3" w:rsidRPr="002A2359">
        <w:rPr>
          <w:rFonts w:ascii="Times New Roman" w:eastAsia="Times New Roman" w:hAnsi="Times New Roman"/>
          <w:sz w:val="28"/>
          <w:szCs w:val="28"/>
          <w:lang w:eastAsia="ru-RU"/>
        </w:rPr>
        <w:t xml:space="preserve"> расчете на одно застрахованное лицо</w:t>
      </w:r>
      <w:r w:rsidR="004E472C" w:rsidRPr="002A2359">
        <w:rPr>
          <w:rFonts w:ascii="Times New Roman" w:eastAsia="Times New Roman" w:hAnsi="Times New Roman"/>
          <w:sz w:val="28"/>
          <w:szCs w:val="28"/>
          <w:lang w:eastAsia="ru-RU"/>
        </w:rPr>
        <w:t xml:space="preserve"> (определенный на основании нормативов объемов медицинской помощи и финансовых затрат на единицу объема медицинской помощи, установленных Территориальной </w:t>
      </w:r>
      <w:r w:rsidR="004E472C" w:rsidRPr="00CD7075">
        <w:rPr>
          <w:rFonts w:ascii="Times New Roman" w:eastAsia="Times New Roman" w:hAnsi="Times New Roman"/>
          <w:sz w:val="28"/>
          <w:szCs w:val="28"/>
          <w:lang w:eastAsia="ru-RU"/>
        </w:rPr>
        <w:t xml:space="preserve">программой ОМС) </w:t>
      </w:r>
      <w:r w:rsidR="007D14B3" w:rsidRPr="00CD7075">
        <w:rPr>
          <w:rFonts w:ascii="Times New Roman" w:eastAsia="Times New Roman" w:hAnsi="Times New Roman"/>
          <w:sz w:val="28"/>
          <w:szCs w:val="28"/>
          <w:lang w:eastAsia="ru-RU"/>
        </w:rPr>
        <w:t xml:space="preserve"> на 201</w:t>
      </w:r>
      <w:r w:rsidR="008C2419" w:rsidRPr="00CD7075">
        <w:rPr>
          <w:rFonts w:ascii="Times New Roman" w:eastAsia="Times New Roman" w:hAnsi="Times New Roman"/>
          <w:sz w:val="28"/>
          <w:szCs w:val="28"/>
          <w:lang w:eastAsia="ru-RU"/>
        </w:rPr>
        <w:t>6</w:t>
      </w:r>
      <w:r w:rsidR="007D14B3" w:rsidRPr="00CD7075">
        <w:rPr>
          <w:rFonts w:ascii="Times New Roman" w:eastAsia="Times New Roman" w:hAnsi="Times New Roman"/>
          <w:sz w:val="28"/>
          <w:szCs w:val="28"/>
          <w:lang w:eastAsia="ru-RU"/>
        </w:rPr>
        <w:t xml:space="preserve"> год</w:t>
      </w:r>
      <w:r w:rsidR="007D14B3" w:rsidRPr="002A2359">
        <w:rPr>
          <w:rFonts w:ascii="Times New Roman" w:eastAsia="Times New Roman" w:hAnsi="Times New Roman"/>
          <w:sz w:val="28"/>
          <w:szCs w:val="28"/>
          <w:lang w:eastAsia="ru-RU"/>
        </w:rPr>
        <w:t xml:space="preserve"> устанавливается в размере </w:t>
      </w:r>
      <w:r w:rsidR="00EB4FB6">
        <w:rPr>
          <w:rFonts w:ascii="Times New Roman" w:eastAsia="Times New Roman" w:hAnsi="Times New Roman"/>
          <w:sz w:val="28"/>
          <w:szCs w:val="28"/>
          <w:lang w:eastAsia="ru-RU"/>
        </w:rPr>
        <w:t>3090,0</w:t>
      </w:r>
      <w:r w:rsidR="00AD5623" w:rsidRPr="002A2359">
        <w:rPr>
          <w:rFonts w:ascii="Times New Roman" w:eastAsia="Times New Roman" w:hAnsi="Times New Roman"/>
          <w:sz w:val="28"/>
          <w:szCs w:val="28"/>
          <w:lang w:eastAsia="ru-RU"/>
        </w:rPr>
        <w:t xml:space="preserve"> </w:t>
      </w:r>
      <w:r w:rsidR="007D14B3" w:rsidRPr="002A2359">
        <w:rPr>
          <w:rFonts w:ascii="Times New Roman" w:eastAsia="Times New Roman" w:hAnsi="Times New Roman"/>
          <w:sz w:val="28"/>
          <w:szCs w:val="28"/>
          <w:lang w:eastAsia="ru-RU"/>
        </w:rPr>
        <w:t>рублей</w:t>
      </w:r>
      <w:r w:rsidR="009E75A7">
        <w:rPr>
          <w:rFonts w:ascii="Times New Roman" w:eastAsia="Times New Roman" w:hAnsi="Times New Roman"/>
          <w:sz w:val="28"/>
          <w:szCs w:val="28"/>
          <w:lang w:eastAsia="ru-RU"/>
        </w:rPr>
        <w:t xml:space="preserve"> (</w:t>
      </w:r>
      <w:r w:rsidR="001200A3">
        <w:rPr>
          <w:rFonts w:ascii="Times New Roman" w:eastAsia="Times New Roman" w:hAnsi="Times New Roman"/>
          <w:sz w:val="28"/>
          <w:szCs w:val="28"/>
          <w:lang w:eastAsia="ru-RU"/>
        </w:rPr>
        <w:t>с учетом расходов</w:t>
      </w:r>
      <w:r w:rsidR="003045E7">
        <w:rPr>
          <w:rFonts w:ascii="Times New Roman" w:eastAsia="Times New Roman" w:hAnsi="Times New Roman"/>
          <w:sz w:val="28"/>
          <w:szCs w:val="28"/>
          <w:lang w:eastAsia="ru-RU"/>
        </w:rPr>
        <w:t xml:space="preserve"> на оказание медицинской помощи</w:t>
      </w:r>
      <w:r w:rsidR="001200A3">
        <w:rPr>
          <w:rFonts w:ascii="Times New Roman" w:eastAsia="Times New Roman" w:hAnsi="Times New Roman"/>
          <w:sz w:val="28"/>
          <w:szCs w:val="28"/>
          <w:lang w:eastAsia="ru-RU"/>
        </w:rPr>
        <w:t xml:space="preserve"> лица</w:t>
      </w:r>
      <w:r w:rsidR="003045E7">
        <w:rPr>
          <w:rFonts w:ascii="Times New Roman" w:eastAsia="Times New Roman" w:hAnsi="Times New Roman"/>
          <w:sz w:val="28"/>
          <w:szCs w:val="28"/>
          <w:lang w:eastAsia="ru-RU"/>
        </w:rPr>
        <w:t>м,</w:t>
      </w:r>
      <w:r w:rsidR="001200A3">
        <w:rPr>
          <w:rFonts w:ascii="Times New Roman" w:eastAsia="Times New Roman" w:hAnsi="Times New Roman"/>
          <w:sz w:val="28"/>
          <w:szCs w:val="28"/>
          <w:lang w:eastAsia="ru-RU"/>
        </w:rPr>
        <w:t xml:space="preserve"> застрахованным   в Мордовии и получающим медицинскую помощь за ее пределами)  </w:t>
      </w:r>
      <w:r w:rsidR="007D14B3" w:rsidRPr="002A2359">
        <w:rPr>
          <w:rFonts w:ascii="Times New Roman" w:eastAsia="Times New Roman" w:hAnsi="Times New Roman"/>
          <w:sz w:val="28"/>
          <w:szCs w:val="28"/>
          <w:lang w:eastAsia="ru-RU"/>
        </w:rPr>
        <w:t xml:space="preserve"> исходя из общей численности застрахованного населения  Республики Мордовия по состоянию на 01.04.201</w:t>
      </w:r>
      <w:r w:rsidR="008C2419">
        <w:rPr>
          <w:rFonts w:ascii="Times New Roman" w:eastAsia="Times New Roman" w:hAnsi="Times New Roman"/>
          <w:sz w:val="28"/>
          <w:szCs w:val="28"/>
          <w:lang w:eastAsia="ru-RU"/>
        </w:rPr>
        <w:t>5</w:t>
      </w:r>
      <w:r w:rsidR="007D14B3" w:rsidRPr="002A2359">
        <w:rPr>
          <w:rFonts w:ascii="Times New Roman" w:eastAsia="Times New Roman" w:hAnsi="Times New Roman"/>
          <w:sz w:val="28"/>
          <w:szCs w:val="28"/>
          <w:lang w:eastAsia="ru-RU"/>
        </w:rPr>
        <w:t xml:space="preserve"> года </w:t>
      </w:r>
      <w:r w:rsidR="008C2419">
        <w:rPr>
          <w:rFonts w:ascii="Times New Roman" w:eastAsia="Times New Roman" w:hAnsi="Times New Roman"/>
          <w:sz w:val="28"/>
          <w:szCs w:val="28"/>
          <w:lang w:eastAsia="ru-RU"/>
        </w:rPr>
        <w:t>791167</w:t>
      </w:r>
      <w:r w:rsidR="007D14B3" w:rsidRPr="002A2359">
        <w:rPr>
          <w:rFonts w:ascii="Times New Roman" w:eastAsia="Times New Roman" w:hAnsi="Times New Roman"/>
          <w:sz w:val="28"/>
          <w:szCs w:val="28"/>
          <w:lang w:eastAsia="ru-RU"/>
        </w:rPr>
        <w:t xml:space="preserve"> человек и общих расходов на </w:t>
      </w:r>
      <w:r w:rsidR="007D14B3" w:rsidRPr="002A2359">
        <w:rPr>
          <w:rFonts w:ascii="Times New Roman" w:eastAsia="Times New Roman" w:hAnsi="Times New Roman"/>
          <w:sz w:val="28"/>
          <w:szCs w:val="28"/>
          <w:lang w:eastAsia="ru-RU"/>
        </w:rPr>
        <w:lastRenderedPageBreak/>
        <w:t>финансирование медицинской помощи, оказанной в амбулаторных условиях на 201</w:t>
      </w:r>
      <w:r w:rsidR="008C2419">
        <w:rPr>
          <w:rFonts w:ascii="Times New Roman" w:eastAsia="Times New Roman" w:hAnsi="Times New Roman"/>
          <w:sz w:val="28"/>
          <w:szCs w:val="28"/>
          <w:lang w:eastAsia="ru-RU"/>
        </w:rPr>
        <w:t>6</w:t>
      </w:r>
      <w:r w:rsidR="007D14B3" w:rsidRPr="002A2359">
        <w:rPr>
          <w:rFonts w:ascii="Times New Roman" w:eastAsia="Times New Roman" w:hAnsi="Times New Roman"/>
          <w:sz w:val="28"/>
          <w:szCs w:val="28"/>
          <w:lang w:eastAsia="ru-RU"/>
        </w:rPr>
        <w:t xml:space="preserve"> год в сумме</w:t>
      </w:r>
      <w:r w:rsidR="00AD5623" w:rsidRPr="002A2359">
        <w:rPr>
          <w:rFonts w:ascii="Times New Roman" w:eastAsia="Times New Roman" w:hAnsi="Times New Roman"/>
          <w:sz w:val="28"/>
          <w:szCs w:val="28"/>
          <w:lang w:eastAsia="ru-RU"/>
        </w:rPr>
        <w:t xml:space="preserve"> </w:t>
      </w:r>
      <w:r w:rsidR="00EB4FB6">
        <w:rPr>
          <w:rFonts w:ascii="Times New Roman" w:eastAsia="Times New Roman" w:hAnsi="Times New Roman"/>
          <w:sz w:val="28"/>
          <w:szCs w:val="28"/>
          <w:lang w:eastAsia="ru-RU"/>
        </w:rPr>
        <w:t xml:space="preserve">2444704,06 </w:t>
      </w:r>
      <w:r w:rsidR="007D14B3" w:rsidRPr="002A2359">
        <w:rPr>
          <w:rFonts w:ascii="Times New Roman" w:eastAsia="Times New Roman" w:hAnsi="Times New Roman"/>
          <w:sz w:val="28"/>
          <w:szCs w:val="28"/>
          <w:lang w:eastAsia="ru-RU"/>
        </w:rPr>
        <w:t>тыс.</w:t>
      </w:r>
      <w:r w:rsidR="004F2573" w:rsidRPr="002A2359">
        <w:rPr>
          <w:rFonts w:ascii="Times New Roman" w:eastAsia="Times New Roman" w:hAnsi="Times New Roman"/>
          <w:sz w:val="28"/>
          <w:szCs w:val="28"/>
          <w:lang w:eastAsia="ru-RU"/>
        </w:rPr>
        <w:t xml:space="preserve"> </w:t>
      </w:r>
      <w:r w:rsidR="007D14B3" w:rsidRPr="002A2359">
        <w:rPr>
          <w:rFonts w:ascii="Times New Roman" w:eastAsia="Times New Roman" w:hAnsi="Times New Roman"/>
          <w:sz w:val="28"/>
          <w:szCs w:val="28"/>
          <w:lang w:eastAsia="ru-RU"/>
        </w:rPr>
        <w:t>рублей.</w:t>
      </w:r>
    </w:p>
    <w:p w:rsidR="002413EB" w:rsidRPr="002A2359" w:rsidRDefault="002413EB" w:rsidP="00B45C68">
      <w:pPr>
        <w:spacing w:after="0" w:line="360" w:lineRule="auto"/>
        <w:ind w:firstLine="851"/>
        <w:jc w:val="both"/>
        <w:rPr>
          <w:rFonts w:ascii="Times New Roman" w:hAnsi="Times New Roman"/>
          <w:sz w:val="28"/>
          <w:szCs w:val="28"/>
        </w:rPr>
      </w:pPr>
      <w:r w:rsidRPr="002A2359">
        <w:rPr>
          <w:rFonts w:ascii="Times New Roman" w:hAnsi="Times New Roman"/>
          <w:sz w:val="28"/>
          <w:szCs w:val="28"/>
        </w:rPr>
        <w:t>Единицей объема медицинской помощи, оказанной в амбулаторных условиях, в пределах утвержденных объемов является:</w:t>
      </w:r>
    </w:p>
    <w:p w:rsidR="002413EB" w:rsidRPr="002A2359" w:rsidRDefault="002413EB" w:rsidP="00B45C68">
      <w:pPr>
        <w:spacing w:after="0" w:line="360" w:lineRule="auto"/>
        <w:ind w:firstLine="851"/>
        <w:jc w:val="both"/>
        <w:rPr>
          <w:rFonts w:ascii="Times New Roman" w:hAnsi="Times New Roman"/>
          <w:sz w:val="28"/>
          <w:szCs w:val="28"/>
        </w:rPr>
      </w:pPr>
      <w:r w:rsidRPr="002A2359">
        <w:rPr>
          <w:rFonts w:ascii="Times New Roman" w:hAnsi="Times New Roman"/>
          <w:sz w:val="28"/>
          <w:szCs w:val="28"/>
        </w:rPr>
        <w:t>- посещение;</w:t>
      </w:r>
    </w:p>
    <w:p w:rsidR="002413EB" w:rsidRDefault="002413EB" w:rsidP="00B45C68">
      <w:pPr>
        <w:spacing w:after="0" w:line="360" w:lineRule="auto"/>
        <w:ind w:firstLine="851"/>
        <w:jc w:val="both"/>
        <w:rPr>
          <w:rFonts w:ascii="Times New Roman" w:hAnsi="Times New Roman"/>
          <w:sz w:val="28"/>
          <w:szCs w:val="28"/>
        </w:rPr>
      </w:pPr>
      <w:r w:rsidRPr="002A2359">
        <w:rPr>
          <w:rFonts w:ascii="Times New Roman" w:hAnsi="Times New Roman"/>
          <w:sz w:val="28"/>
          <w:szCs w:val="28"/>
        </w:rPr>
        <w:t>- обращение по поводу заболевания;</w:t>
      </w:r>
    </w:p>
    <w:p w:rsidR="008C2419" w:rsidRPr="002A2359" w:rsidRDefault="008C2419" w:rsidP="00B45C68">
      <w:pPr>
        <w:spacing w:after="0" w:line="360" w:lineRule="auto"/>
        <w:ind w:firstLine="851"/>
        <w:jc w:val="both"/>
        <w:rPr>
          <w:rFonts w:ascii="Times New Roman" w:hAnsi="Times New Roman"/>
          <w:sz w:val="28"/>
          <w:szCs w:val="28"/>
        </w:rPr>
      </w:pPr>
      <w:r w:rsidRPr="000B7BF3">
        <w:rPr>
          <w:rFonts w:ascii="Times New Roman" w:hAnsi="Times New Roman"/>
          <w:sz w:val="28"/>
          <w:szCs w:val="28"/>
        </w:rPr>
        <w:t>-</w:t>
      </w:r>
      <w:r w:rsidR="005C6B38" w:rsidRPr="000B7BF3">
        <w:rPr>
          <w:rFonts w:ascii="Times New Roman" w:hAnsi="Times New Roman"/>
          <w:sz w:val="28"/>
          <w:szCs w:val="28"/>
        </w:rPr>
        <w:t xml:space="preserve"> </w:t>
      </w:r>
      <w:r w:rsidR="007622F9" w:rsidRPr="000B7BF3">
        <w:rPr>
          <w:rFonts w:ascii="Times New Roman" w:hAnsi="Times New Roman"/>
          <w:sz w:val="28"/>
          <w:szCs w:val="28"/>
        </w:rPr>
        <w:t>отдельная медицинская услуга</w:t>
      </w:r>
      <w:r w:rsidR="000B7BF3">
        <w:rPr>
          <w:rFonts w:ascii="Times New Roman" w:hAnsi="Times New Roman"/>
          <w:sz w:val="28"/>
          <w:szCs w:val="28"/>
        </w:rPr>
        <w:t xml:space="preserve"> </w:t>
      </w:r>
      <w:r w:rsidR="007622F9" w:rsidRPr="00BC7773">
        <w:rPr>
          <w:rFonts w:ascii="Times New Roman" w:hAnsi="Times New Roman"/>
          <w:sz w:val="28"/>
          <w:szCs w:val="28"/>
        </w:rPr>
        <w:t xml:space="preserve">в соответствии с Приложением </w:t>
      </w:r>
      <w:r w:rsidR="00BC7773" w:rsidRPr="00BC7773">
        <w:rPr>
          <w:rFonts w:ascii="Times New Roman" w:hAnsi="Times New Roman"/>
          <w:sz w:val="28"/>
          <w:szCs w:val="28"/>
        </w:rPr>
        <w:t>10</w:t>
      </w:r>
      <w:r w:rsidR="000B7BF3">
        <w:rPr>
          <w:rFonts w:ascii="Times New Roman" w:hAnsi="Times New Roman"/>
          <w:sz w:val="28"/>
          <w:szCs w:val="28"/>
        </w:rPr>
        <w:t xml:space="preserve"> к настоящему Тарифному Соглашению.</w:t>
      </w:r>
    </w:p>
    <w:p w:rsidR="002413EB" w:rsidRPr="002A2359" w:rsidRDefault="000340CB" w:rsidP="00B45C68">
      <w:pPr>
        <w:spacing w:after="0" w:line="360" w:lineRule="auto"/>
        <w:ind w:firstLine="851"/>
        <w:jc w:val="both"/>
        <w:rPr>
          <w:rFonts w:ascii="Times New Roman" w:hAnsi="Times New Roman"/>
          <w:sz w:val="28"/>
          <w:szCs w:val="28"/>
        </w:rPr>
      </w:pPr>
      <w:r>
        <w:rPr>
          <w:rFonts w:ascii="Times New Roman" w:hAnsi="Times New Roman"/>
          <w:sz w:val="28"/>
          <w:szCs w:val="28"/>
        </w:rPr>
        <w:t>П</w:t>
      </w:r>
      <w:r w:rsidR="002413EB" w:rsidRPr="002A2359">
        <w:rPr>
          <w:rFonts w:ascii="Times New Roman" w:hAnsi="Times New Roman"/>
          <w:sz w:val="28"/>
          <w:szCs w:val="28"/>
        </w:rPr>
        <w:t>осещения</w:t>
      </w:r>
      <w:r>
        <w:rPr>
          <w:rFonts w:ascii="Times New Roman" w:hAnsi="Times New Roman"/>
          <w:sz w:val="28"/>
          <w:szCs w:val="28"/>
        </w:rPr>
        <w:t>:</w:t>
      </w:r>
    </w:p>
    <w:p w:rsidR="002413EB" w:rsidRPr="002A2359" w:rsidRDefault="002413EB" w:rsidP="00B45C68">
      <w:pPr>
        <w:spacing w:after="0" w:line="360" w:lineRule="auto"/>
        <w:ind w:firstLine="851"/>
        <w:jc w:val="both"/>
        <w:rPr>
          <w:rFonts w:ascii="Times New Roman" w:hAnsi="Times New Roman"/>
          <w:sz w:val="28"/>
          <w:szCs w:val="28"/>
        </w:rPr>
      </w:pPr>
      <w:r w:rsidRPr="002A2359">
        <w:rPr>
          <w:rFonts w:ascii="Times New Roman" w:hAnsi="Times New Roman"/>
          <w:sz w:val="28"/>
          <w:szCs w:val="28"/>
        </w:rPr>
        <w:t>а) посещения с профилактической целью, в том числе:</w:t>
      </w:r>
    </w:p>
    <w:p w:rsidR="002413EB" w:rsidRPr="002A2359" w:rsidRDefault="002413EB" w:rsidP="00B45C68">
      <w:pPr>
        <w:spacing w:after="0" w:line="360" w:lineRule="auto"/>
        <w:ind w:firstLine="851"/>
        <w:jc w:val="both"/>
        <w:rPr>
          <w:rFonts w:ascii="Times New Roman" w:hAnsi="Times New Roman"/>
          <w:sz w:val="28"/>
          <w:szCs w:val="28"/>
        </w:rPr>
      </w:pPr>
      <w:r w:rsidRPr="002A2359">
        <w:rPr>
          <w:rFonts w:ascii="Times New Roman" w:hAnsi="Times New Roman"/>
          <w:sz w:val="28"/>
          <w:szCs w:val="28"/>
        </w:rPr>
        <w:t> </w:t>
      </w:r>
      <w:r w:rsidR="00425D21" w:rsidRPr="002A2359">
        <w:rPr>
          <w:rFonts w:ascii="Times New Roman" w:hAnsi="Times New Roman"/>
          <w:sz w:val="28"/>
          <w:szCs w:val="28"/>
        </w:rPr>
        <w:t xml:space="preserve">  </w:t>
      </w:r>
      <w:r w:rsidRPr="002A2359">
        <w:rPr>
          <w:rFonts w:ascii="Times New Roman" w:hAnsi="Times New Roman"/>
          <w:sz w:val="28"/>
          <w:szCs w:val="28"/>
        </w:rPr>
        <w:t>центров здоровья (комплексный медицинский осмотр);</w:t>
      </w:r>
    </w:p>
    <w:p w:rsidR="002413EB" w:rsidRPr="002A2359" w:rsidRDefault="002413EB" w:rsidP="00B45C68">
      <w:pPr>
        <w:spacing w:after="0" w:line="360" w:lineRule="auto"/>
        <w:ind w:firstLine="851"/>
        <w:jc w:val="both"/>
        <w:rPr>
          <w:rFonts w:ascii="Times New Roman" w:hAnsi="Times New Roman"/>
          <w:sz w:val="28"/>
          <w:szCs w:val="28"/>
        </w:rPr>
      </w:pPr>
      <w:r w:rsidRPr="002A2359">
        <w:rPr>
          <w:rFonts w:ascii="Times New Roman" w:hAnsi="Times New Roman"/>
          <w:sz w:val="28"/>
          <w:szCs w:val="28"/>
        </w:rPr>
        <w:t>   в связи с диспансеризацией определенных групп населения;</w:t>
      </w:r>
    </w:p>
    <w:p w:rsidR="007B3B54" w:rsidRPr="002A2359" w:rsidRDefault="007B3B54" w:rsidP="00B45C68">
      <w:pPr>
        <w:spacing w:after="0" w:line="360" w:lineRule="auto"/>
        <w:ind w:firstLine="851"/>
        <w:jc w:val="both"/>
        <w:rPr>
          <w:rFonts w:ascii="Times New Roman" w:hAnsi="Times New Roman"/>
          <w:sz w:val="28"/>
          <w:szCs w:val="28"/>
        </w:rPr>
      </w:pPr>
      <w:r w:rsidRPr="002A2359">
        <w:rPr>
          <w:rFonts w:ascii="Times New Roman" w:hAnsi="Times New Roman"/>
          <w:sz w:val="28"/>
          <w:szCs w:val="28"/>
        </w:rPr>
        <w:t xml:space="preserve">   в связи диспансерным наблюдением;</w:t>
      </w:r>
    </w:p>
    <w:p w:rsidR="002413EB" w:rsidRPr="002A2359" w:rsidRDefault="002413EB" w:rsidP="00B45C68">
      <w:pPr>
        <w:spacing w:after="0" w:line="360" w:lineRule="auto"/>
        <w:ind w:firstLine="851"/>
        <w:jc w:val="both"/>
        <w:rPr>
          <w:rFonts w:ascii="Times New Roman" w:hAnsi="Times New Roman"/>
          <w:sz w:val="28"/>
          <w:szCs w:val="28"/>
        </w:rPr>
      </w:pPr>
      <w:r w:rsidRPr="002A2359">
        <w:rPr>
          <w:rFonts w:ascii="Times New Roman" w:hAnsi="Times New Roman"/>
          <w:sz w:val="28"/>
          <w:szCs w:val="28"/>
        </w:rPr>
        <w:t>  в связи с профилактическими медицинскими осмотрами в соответствии с порядками, утверждаемыми Министерством здравоохра</w:t>
      </w:r>
      <w:r w:rsidR="007B3B54" w:rsidRPr="002A2359">
        <w:rPr>
          <w:rFonts w:ascii="Times New Roman" w:hAnsi="Times New Roman"/>
          <w:sz w:val="28"/>
          <w:szCs w:val="28"/>
        </w:rPr>
        <w:t>нения Российской Федерации;</w:t>
      </w:r>
    </w:p>
    <w:p w:rsidR="002413EB" w:rsidRPr="00221699" w:rsidRDefault="00425D21" w:rsidP="00B45C68">
      <w:pPr>
        <w:spacing w:after="0" w:line="360" w:lineRule="auto"/>
        <w:ind w:firstLine="851"/>
        <w:jc w:val="both"/>
        <w:rPr>
          <w:rFonts w:ascii="Times New Roman" w:hAnsi="Times New Roman"/>
          <w:sz w:val="28"/>
          <w:szCs w:val="28"/>
        </w:rPr>
      </w:pPr>
      <w:r w:rsidRPr="002A2359">
        <w:rPr>
          <w:rFonts w:ascii="Times New Roman" w:hAnsi="Times New Roman"/>
          <w:sz w:val="28"/>
          <w:szCs w:val="28"/>
        </w:rPr>
        <w:t xml:space="preserve">  </w:t>
      </w:r>
      <w:r w:rsidR="002413EB" w:rsidRPr="00221699">
        <w:rPr>
          <w:rFonts w:ascii="Times New Roman" w:hAnsi="Times New Roman"/>
          <w:sz w:val="28"/>
          <w:szCs w:val="28"/>
        </w:rPr>
        <w:t>в связи с патронажем;</w:t>
      </w:r>
    </w:p>
    <w:p w:rsidR="007B3B54" w:rsidRPr="002A2359" w:rsidRDefault="007B3B54" w:rsidP="00B45C68">
      <w:pPr>
        <w:spacing w:line="360" w:lineRule="auto"/>
        <w:ind w:firstLine="851"/>
        <w:jc w:val="both"/>
        <w:rPr>
          <w:rFonts w:ascii="Times New Roman" w:hAnsi="Times New Roman"/>
          <w:sz w:val="28"/>
          <w:szCs w:val="28"/>
        </w:rPr>
      </w:pPr>
      <w:r w:rsidRPr="00221699">
        <w:rPr>
          <w:rFonts w:ascii="Times New Roman" w:hAnsi="Times New Roman"/>
          <w:sz w:val="28"/>
          <w:szCs w:val="28"/>
        </w:rPr>
        <w:t xml:space="preserve"> медицинских работников, имеющих среднее медицинское образование, ведущих самостоятельный прием;</w:t>
      </w:r>
    </w:p>
    <w:p w:rsidR="002413EB" w:rsidRPr="002A2359" w:rsidRDefault="002413EB" w:rsidP="00B45C68">
      <w:pPr>
        <w:spacing w:line="360" w:lineRule="auto"/>
        <w:ind w:firstLine="851"/>
        <w:jc w:val="both"/>
        <w:rPr>
          <w:rFonts w:ascii="Times New Roman" w:hAnsi="Times New Roman"/>
          <w:sz w:val="28"/>
          <w:szCs w:val="28"/>
        </w:rPr>
      </w:pPr>
      <w:r w:rsidRPr="002A2359">
        <w:rPr>
          <w:rFonts w:ascii="Times New Roman" w:hAnsi="Times New Roman"/>
          <w:sz w:val="28"/>
          <w:szCs w:val="28"/>
        </w:rPr>
        <w:t>б) посещения с иными целями, в том числе:</w:t>
      </w:r>
    </w:p>
    <w:p w:rsidR="002413EB" w:rsidRPr="002A2359" w:rsidRDefault="00425D21" w:rsidP="00B45C68">
      <w:pPr>
        <w:spacing w:line="360" w:lineRule="auto"/>
        <w:ind w:firstLine="851"/>
        <w:jc w:val="both"/>
        <w:rPr>
          <w:rFonts w:ascii="Times New Roman" w:hAnsi="Times New Roman"/>
          <w:sz w:val="28"/>
          <w:szCs w:val="28"/>
        </w:rPr>
      </w:pPr>
      <w:r w:rsidRPr="002A2359">
        <w:rPr>
          <w:rFonts w:ascii="Times New Roman" w:hAnsi="Times New Roman"/>
          <w:sz w:val="28"/>
          <w:szCs w:val="28"/>
        </w:rPr>
        <w:t>  </w:t>
      </w:r>
      <w:r w:rsidR="007B3B54" w:rsidRPr="002A2359">
        <w:rPr>
          <w:rFonts w:ascii="Times New Roman" w:hAnsi="Times New Roman"/>
          <w:sz w:val="28"/>
          <w:szCs w:val="28"/>
        </w:rPr>
        <w:t xml:space="preserve">разовые посещения </w:t>
      </w:r>
      <w:r w:rsidR="005C6B38">
        <w:rPr>
          <w:rFonts w:ascii="Times New Roman" w:hAnsi="Times New Roman"/>
          <w:sz w:val="28"/>
          <w:szCs w:val="28"/>
        </w:rPr>
        <w:t xml:space="preserve">в </w:t>
      </w:r>
      <w:r w:rsidR="007B3B54" w:rsidRPr="002A2359">
        <w:rPr>
          <w:rFonts w:ascii="Times New Roman" w:hAnsi="Times New Roman"/>
          <w:sz w:val="28"/>
          <w:szCs w:val="28"/>
        </w:rPr>
        <w:t>связи с заболеванием, связанные с диагностическим обследованием</w:t>
      </w:r>
      <w:r w:rsidR="00ED7FCC" w:rsidRPr="002A2359">
        <w:rPr>
          <w:rFonts w:ascii="Times New Roman" w:hAnsi="Times New Roman"/>
          <w:sz w:val="28"/>
          <w:szCs w:val="28"/>
        </w:rPr>
        <w:t>,</w:t>
      </w:r>
      <w:r w:rsidR="007B3B54" w:rsidRPr="002A2359">
        <w:rPr>
          <w:rFonts w:ascii="Times New Roman" w:hAnsi="Times New Roman"/>
          <w:sz w:val="28"/>
          <w:szCs w:val="28"/>
        </w:rPr>
        <w:t xml:space="preserve"> направлением на консультацию, </w:t>
      </w:r>
      <w:r w:rsidR="003045E7">
        <w:rPr>
          <w:rFonts w:ascii="Times New Roman" w:hAnsi="Times New Roman"/>
          <w:sz w:val="28"/>
          <w:szCs w:val="28"/>
        </w:rPr>
        <w:t xml:space="preserve"> на </w:t>
      </w:r>
      <w:r w:rsidR="007B3B54" w:rsidRPr="002A2359">
        <w:rPr>
          <w:rFonts w:ascii="Times New Roman" w:hAnsi="Times New Roman"/>
          <w:sz w:val="28"/>
          <w:szCs w:val="28"/>
        </w:rPr>
        <w:t>госпитализ</w:t>
      </w:r>
      <w:r w:rsidR="00ED7FCC" w:rsidRPr="002A2359">
        <w:rPr>
          <w:rFonts w:ascii="Times New Roman" w:hAnsi="Times New Roman"/>
          <w:sz w:val="28"/>
          <w:szCs w:val="28"/>
        </w:rPr>
        <w:t>ацию</w:t>
      </w:r>
      <w:r w:rsidR="003045E7">
        <w:rPr>
          <w:rFonts w:ascii="Times New Roman" w:hAnsi="Times New Roman"/>
          <w:sz w:val="28"/>
          <w:szCs w:val="28"/>
        </w:rPr>
        <w:t xml:space="preserve"> в круглосуточный или</w:t>
      </w:r>
      <w:r w:rsidR="00ED7FCC" w:rsidRPr="002A2359">
        <w:rPr>
          <w:rFonts w:ascii="Times New Roman" w:hAnsi="Times New Roman"/>
          <w:sz w:val="28"/>
          <w:szCs w:val="28"/>
        </w:rPr>
        <w:t xml:space="preserve"> дневной стационар,</w:t>
      </w:r>
      <w:r w:rsidR="007B3B54" w:rsidRPr="002A2359">
        <w:rPr>
          <w:rFonts w:ascii="Times New Roman" w:hAnsi="Times New Roman"/>
          <w:sz w:val="28"/>
          <w:szCs w:val="28"/>
        </w:rPr>
        <w:t xml:space="preserve"> получением справки, санаторно-курортной карты и других медицинских документо</w:t>
      </w:r>
      <w:r w:rsidR="002413EB" w:rsidRPr="002A2359">
        <w:rPr>
          <w:rFonts w:ascii="Times New Roman" w:hAnsi="Times New Roman"/>
          <w:sz w:val="28"/>
          <w:szCs w:val="28"/>
        </w:rPr>
        <w:t>в</w:t>
      </w:r>
      <w:r w:rsidR="007B3B54" w:rsidRPr="002A2359">
        <w:rPr>
          <w:rFonts w:ascii="Times New Roman" w:hAnsi="Times New Roman"/>
          <w:sz w:val="28"/>
          <w:szCs w:val="28"/>
        </w:rPr>
        <w:t>, а также осмотр перед проведением профилактических прививок, осмотр контактных лиц инфекционистом</w:t>
      </w:r>
      <w:r w:rsidR="003045E7">
        <w:rPr>
          <w:rFonts w:ascii="Times New Roman" w:hAnsi="Times New Roman"/>
          <w:sz w:val="28"/>
          <w:szCs w:val="28"/>
        </w:rPr>
        <w:t xml:space="preserve"> или участковым врачом</w:t>
      </w:r>
      <w:r w:rsidR="007B3B54" w:rsidRPr="002A2359">
        <w:rPr>
          <w:rFonts w:ascii="Times New Roman" w:hAnsi="Times New Roman"/>
          <w:sz w:val="28"/>
          <w:szCs w:val="28"/>
        </w:rPr>
        <w:t>, посещения беременных при нормальной беременности и посещения беременных с профилакт</w:t>
      </w:r>
      <w:r w:rsidR="00ED7FCC" w:rsidRPr="002A2359">
        <w:rPr>
          <w:rFonts w:ascii="Times New Roman" w:hAnsi="Times New Roman"/>
          <w:sz w:val="28"/>
          <w:szCs w:val="28"/>
        </w:rPr>
        <w:t>ической целью иных специалистов,</w:t>
      </w:r>
      <w:r w:rsidR="007B3B54" w:rsidRPr="002A2359">
        <w:rPr>
          <w:rFonts w:ascii="Times New Roman" w:hAnsi="Times New Roman"/>
          <w:sz w:val="28"/>
          <w:szCs w:val="28"/>
        </w:rPr>
        <w:t xml:space="preserve"> посещения женщин, обратившихся за направлением на медицинский аборт, обращение по </w:t>
      </w:r>
      <w:r w:rsidR="007B3B54" w:rsidRPr="002A2359">
        <w:rPr>
          <w:rFonts w:ascii="Times New Roman" w:hAnsi="Times New Roman"/>
          <w:sz w:val="28"/>
          <w:szCs w:val="28"/>
        </w:rPr>
        <w:lastRenderedPageBreak/>
        <w:t>поводу применения противозачаточных средств, профилактические посещения на дому.</w:t>
      </w:r>
    </w:p>
    <w:p w:rsidR="00221699" w:rsidRDefault="00312760" w:rsidP="00B45C68">
      <w:pPr>
        <w:spacing w:line="360" w:lineRule="auto"/>
        <w:ind w:firstLine="851"/>
        <w:jc w:val="both"/>
        <w:rPr>
          <w:rFonts w:ascii="Times New Roman" w:hAnsi="Times New Roman"/>
          <w:sz w:val="28"/>
          <w:szCs w:val="28"/>
        </w:rPr>
      </w:pPr>
      <w:r w:rsidRPr="00582322">
        <w:rPr>
          <w:rFonts w:ascii="Times New Roman" w:hAnsi="Times New Roman"/>
          <w:sz w:val="28"/>
          <w:szCs w:val="28"/>
        </w:rPr>
        <w:t>Обращени</w:t>
      </w:r>
      <w:r w:rsidR="00582322" w:rsidRPr="00582322">
        <w:rPr>
          <w:rFonts w:ascii="Times New Roman" w:hAnsi="Times New Roman"/>
          <w:sz w:val="28"/>
          <w:szCs w:val="28"/>
        </w:rPr>
        <w:t>я</w:t>
      </w:r>
      <w:r w:rsidRPr="00582322">
        <w:rPr>
          <w:rFonts w:ascii="Times New Roman" w:hAnsi="Times New Roman"/>
          <w:sz w:val="28"/>
          <w:szCs w:val="28"/>
        </w:rPr>
        <w:t xml:space="preserve"> по поводу</w:t>
      </w:r>
      <w:r w:rsidRPr="002A2359">
        <w:rPr>
          <w:rFonts w:ascii="Times New Roman" w:hAnsi="Times New Roman"/>
          <w:sz w:val="28"/>
          <w:szCs w:val="28"/>
        </w:rPr>
        <w:t xml:space="preserve"> заболевания (лечебно-диагностическое посещение и посещение на дому) – законченный случай лечения заболевания в амбулаторных условиях с кратностью не менее двух посещений по поводу одного заболевания </w:t>
      </w:r>
      <w:r w:rsidR="003045E7" w:rsidRPr="00221699">
        <w:rPr>
          <w:rFonts w:ascii="Times New Roman" w:hAnsi="Times New Roman"/>
          <w:sz w:val="28"/>
          <w:szCs w:val="28"/>
        </w:rPr>
        <w:t xml:space="preserve">к специалистам одной специальности </w:t>
      </w:r>
      <w:r w:rsidRPr="00221699">
        <w:rPr>
          <w:rFonts w:ascii="Times New Roman" w:hAnsi="Times New Roman"/>
          <w:sz w:val="28"/>
          <w:szCs w:val="28"/>
        </w:rPr>
        <w:t>(от 2,</w:t>
      </w:r>
      <w:r w:rsidR="005C6B38" w:rsidRPr="00221699">
        <w:rPr>
          <w:rFonts w:ascii="Times New Roman" w:hAnsi="Times New Roman"/>
          <w:sz w:val="28"/>
          <w:szCs w:val="28"/>
        </w:rPr>
        <w:t>6</w:t>
      </w:r>
      <w:r w:rsidRPr="00221699">
        <w:rPr>
          <w:rFonts w:ascii="Times New Roman" w:hAnsi="Times New Roman"/>
          <w:sz w:val="28"/>
          <w:szCs w:val="28"/>
        </w:rPr>
        <w:t xml:space="preserve"> до 3,2).</w:t>
      </w:r>
      <w:r w:rsidRPr="002A2359">
        <w:rPr>
          <w:rFonts w:ascii="Times New Roman" w:hAnsi="Times New Roman"/>
          <w:sz w:val="28"/>
          <w:szCs w:val="28"/>
        </w:rPr>
        <w:t xml:space="preserve"> Под законченным случаем в амбулаторных условиях понимается объем лечебно-диагностических и реабилитационных мероприятий, которые возможно провести в амбулаторных условиях, на дому (при невозможности посещения пациентом медицинской организации).  При этом могут быть </w:t>
      </w:r>
      <w:r w:rsidR="008C2419">
        <w:rPr>
          <w:rFonts w:ascii="Times New Roman" w:hAnsi="Times New Roman"/>
          <w:sz w:val="28"/>
          <w:szCs w:val="28"/>
        </w:rPr>
        <w:t xml:space="preserve">следующие </w:t>
      </w:r>
      <w:r w:rsidRPr="002A2359">
        <w:rPr>
          <w:rFonts w:ascii="Times New Roman" w:hAnsi="Times New Roman"/>
          <w:sz w:val="28"/>
          <w:szCs w:val="28"/>
        </w:rPr>
        <w:t>исходы</w:t>
      </w:r>
      <w:r w:rsidR="00A53F33" w:rsidRPr="002A2359">
        <w:rPr>
          <w:rFonts w:ascii="Times New Roman" w:hAnsi="Times New Roman"/>
          <w:sz w:val="28"/>
          <w:szCs w:val="28"/>
        </w:rPr>
        <w:t xml:space="preserve"> заболевания и результаты</w:t>
      </w:r>
      <w:r w:rsidRPr="002A2359">
        <w:rPr>
          <w:rFonts w:ascii="Times New Roman" w:hAnsi="Times New Roman"/>
          <w:sz w:val="28"/>
          <w:szCs w:val="28"/>
        </w:rPr>
        <w:t xml:space="preserve"> лечения: выздоровление, улучшение, без перемен, ухудшение, направление в круглосуточный стационар, направление в дневной стационар, смерть. </w:t>
      </w:r>
    </w:p>
    <w:p w:rsidR="00EB4FB6" w:rsidRDefault="00312760" w:rsidP="00B45C68">
      <w:pPr>
        <w:spacing w:line="360" w:lineRule="auto"/>
        <w:ind w:firstLine="851"/>
        <w:jc w:val="both"/>
        <w:rPr>
          <w:rFonts w:ascii="Times New Roman" w:hAnsi="Times New Roman"/>
          <w:sz w:val="28"/>
          <w:szCs w:val="28"/>
        </w:rPr>
      </w:pPr>
      <w:r w:rsidRPr="002A2359">
        <w:rPr>
          <w:rFonts w:ascii="Times New Roman" w:hAnsi="Times New Roman"/>
          <w:sz w:val="28"/>
          <w:szCs w:val="28"/>
        </w:rPr>
        <w:t>Обращение как законченный случай по поводу заболевания к одному специалисту складывается из первичн</w:t>
      </w:r>
      <w:r w:rsidR="00221699">
        <w:rPr>
          <w:rFonts w:ascii="Times New Roman" w:hAnsi="Times New Roman"/>
          <w:sz w:val="28"/>
          <w:szCs w:val="28"/>
        </w:rPr>
        <w:t>ого</w:t>
      </w:r>
      <w:r w:rsidRPr="002A2359">
        <w:rPr>
          <w:rFonts w:ascii="Times New Roman" w:hAnsi="Times New Roman"/>
          <w:sz w:val="28"/>
          <w:szCs w:val="28"/>
        </w:rPr>
        <w:t xml:space="preserve"> и повторных посещений.  </w:t>
      </w:r>
      <w:r w:rsidR="006258CD" w:rsidRPr="002A2359">
        <w:rPr>
          <w:rFonts w:ascii="Times New Roman" w:hAnsi="Times New Roman"/>
          <w:sz w:val="28"/>
          <w:szCs w:val="28"/>
        </w:rPr>
        <w:t>Результат обращения отмечается в соответствующих позициях Талона амбулаторного пациента только при последнем посещении больного по данному поводу.</w:t>
      </w:r>
      <w:r w:rsidR="006258CD">
        <w:rPr>
          <w:rFonts w:ascii="Times New Roman" w:hAnsi="Times New Roman"/>
          <w:sz w:val="28"/>
          <w:szCs w:val="28"/>
        </w:rPr>
        <w:t xml:space="preserve"> </w:t>
      </w:r>
      <w:r w:rsidR="001505F7">
        <w:rPr>
          <w:rFonts w:ascii="Times New Roman" w:hAnsi="Times New Roman"/>
          <w:sz w:val="28"/>
          <w:szCs w:val="28"/>
        </w:rPr>
        <w:t>Учетная единица</w:t>
      </w:r>
      <w:r w:rsidRPr="002A2359">
        <w:rPr>
          <w:rFonts w:ascii="Times New Roman" w:hAnsi="Times New Roman"/>
          <w:sz w:val="28"/>
          <w:szCs w:val="28"/>
        </w:rPr>
        <w:t xml:space="preserve"> «обращение» кодируется согласно </w:t>
      </w:r>
      <w:r w:rsidRPr="00BC7773">
        <w:rPr>
          <w:rFonts w:ascii="Times New Roman" w:hAnsi="Times New Roman"/>
          <w:sz w:val="28"/>
          <w:szCs w:val="28"/>
        </w:rPr>
        <w:t xml:space="preserve">приложению </w:t>
      </w:r>
      <w:r w:rsidR="00BC7773" w:rsidRPr="00BC7773">
        <w:rPr>
          <w:rFonts w:ascii="Times New Roman" w:hAnsi="Times New Roman"/>
          <w:sz w:val="28"/>
          <w:szCs w:val="28"/>
        </w:rPr>
        <w:t>5</w:t>
      </w:r>
      <w:r w:rsidRPr="002A2359">
        <w:rPr>
          <w:rFonts w:ascii="Times New Roman" w:hAnsi="Times New Roman"/>
          <w:sz w:val="28"/>
          <w:szCs w:val="28"/>
        </w:rPr>
        <w:t xml:space="preserve"> </w:t>
      </w:r>
      <w:r w:rsidR="00D43487">
        <w:rPr>
          <w:rFonts w:ascii="Times New Roman" w:hAnsi="Times New Roman"/>
          <w:sz w:val="28"/>
          <w:szCs w:val="28"/>
        </w:rPr>
        <w:t xml:space="preserve">к </w:t>
      </w:r>
      <w:r w:rsidRPr="002A2359">
        <w:rPr>
          <w:rFonts w:ascii="Times New Roman" w:hAnsi="Times New Roman"/>
          <w:sz w:val="28"/>
          <w:szCs w:val="28"/>
        </w:rPr>
        <w:t>настояще</w:t>
      </w:r>
      <w:r w:rsidR="00D43487">
        <w:rPr>
          <w:rFonts w:ascii="Times New Roman" w:hAnsi="Times New Roman"/>
          <w:sz w:val="28"/>
          <w:szCs w:val="28"/>
        </w:rPr>
        <w:t>му</w:t>
      </w:r>
      <w:r w:rsidRPr="002A2359">
        <w:rPr>
          <w:rFonts w:ascii="Times New Roman" w:hAnsi="Times New Roman"/>
          <w:sz w:val="28"/>
          <w:szCs w:val="28"/>
        </w:rPr>
        <w:t xml:space="preserve"> </w:t>
      </w:r>
      <w:r w:rsidR="005F7A19">
        <w:rPr>
          <w:rFonts w:ascii="Times New Roman" w:hAnsi="Times New Roman"/>
          <w:sz w:val="28"/>
          <w:szCs w:val="28"/>
        </w:rPr>
        <w:t>Тарифному С</w:t>
      </w:r>
      <w:r w:rsidRPr="002A2359">
        <w:rPr>
          <w:rFonts w:ascii="Times New Roman" w:hAnsi="Times New Roman"/>
          <w:sz w:val="28"/>
          <w:szCs w:val="28"/>
        </w:rPr>
        <w:t>оглашени</w:t>
      </w:r>
      <w:r w:rsidR="00D43487">
        <w:rPr>
          <w:rFonts w:ascii="Times New Roman" w:hAnsi="Times New Roman"/>
          <w:sz w:val="28"/>
          <w:szCs w:val="28"/>
        </w:rPr>
        <w:t>ю</w:t>
      </w:r>
      <w:r w:rsidRPr="002A2359">
        <w:rPr>
          <w:rFonts w:ascii="Times New Roman" w:hAnsi="Times New Roman"/>
          <w:sz w:val="28"/>
          <w:szCs w:val="28"/>
        </w:rPr>
        <w:t xml:space="preserve"> с указанием количества посещений к специалисту (повторное посещение).</w:t>
      </w:r>
      <w:r w:rsidR="00EB4FB6" w:rsidRPr="00EB4FB6">
        <w:rPr>
          <w:rFonts w:ascii="Times New Roman" w:hAnsi="Times New Roman"/>
          <w:sz w:val="28"/>
          <w:szCs w:val="28"/>
        </w:rPr>
        <w:t xml:space="preserve"> </w:t>
      </w:r>
    </w:p>
    <w:p w:rsidR="000E7598" w:rsidRDefault="000E7598" w:rsidP="00B45C68">
      <w:pPr>
        <w:spacing w:line="360" w:lineRule="auto"/>
        <w:ind w:firstLine="851"/>
        <w:jc w:val="both"/>
        <w:rPr>
          <w:rFonts w:ascii="Times New Roman" w:hAnsi="Times New Roman"/>
          <w:sz w:val="28"/>
          <w:szCs w:val="28"/>
        </w:rPr>
      </w:pPr>
      <w:r>
        <w:rPr>
          <w:rFonts w:ascii="Times New Roman" w:hAnsi="Times New Roman"/>
          <w:sz w:val="28"/>
          <w:szCs w:val="28"/>
        </w:rPr>
        <w:t>Тариф за единицу объема первичной медико-санитарной помощи (посещение, обращение, отдельная услуга) является единым для всех медицинских организаций Республики Мордовия, включенных в один уровень оказания амбулаторной медицинской помощи.</w:t>
      </w:r>
    </w:p>
    <w:p w:rsidR="001109AF" w:rsidRDefault="001109AF" w:rsidP="00B45C68">
      <w:pPr>
        <w:spacing w:line="360" w:lineRule="auto"/>
        <w:ind w:firstLine="851"/>
        <w:jc w:val="both"/>
        <w:rPr>
          <w:rFonts w:ascii="Times New Roman" w:hAnsi="Times New Roman"/>
          <w:sz w:val="28"/>
          <w:szCs w:val="28"/>
        </w:rPr>
      </w:pPr>
      <w:r>
        <w:rPr>
          <w:rFonts w:ascii="Times New Roman" w:hAnsi="Times New Roman"/>
          <w:sz w:val="28"/>
          <w:szCs w:val="28"/>
        </w:rPr>
        <w:t xml:space="preserve">Проведение диспансерного наблюдения в рамках оказания первичной медико-санитарной помощи больных хроническими неинфекционными заболеваниями и пациентов с высоким риском их развития включается в подушевой норматив финансирования на прикрепившихся лиц. При этом единицей объема оказанной медицинской </w:t>
      </w:r>
      <w:r>
        <w:rPr>
          <w:rFonts w:ascii="Times New Roman" w:hAnsi="Times New Roman"/>
          <w:sz w:val="28"/>
          <w:szCs w:val="28"/>
        </w:rPr>
        <w:lastRenderedPageBreak/>
        <w:t>помощи является обращение, включающее в себя диспансерное наблюдение пациента в те</w:t>
      </w:r>
      <w:r w:rsidR="000E7598">
        <w:rPr>
          <w:rFonts w:ascii="Times New Roman" w:hAnsi="Times New Roman"/>
          <w:sz w:val="28"/>
          <w:szCs w:val="28"/>
        </w:rPr>
        <w:t>чени</w:t>
      </w:r>
      <w:r w:rsidR="00221699">
        <w:rPr>
          <w:rFonts w:ascii="Times New Roman" w:hAnsi="Times New Roman"/>
          <w:sz w:val="28"/>
          <w:szCs w:val="28"/>
        </w:rPr>
        <w:t>е</w:t>
      </w:r>
      <w:r w:rsidR="000E7598">
        <w:rPr>
          <w:rFonts w:ascii="Times New Roman" w:hAnsi="Times New Roman"/>
          <w:sz w:val="28"/>
          <w:szCs w:val="28"/>
        </w:rPr>
        <w:t xml:space="preserve"> всего месяца.</w:t>
      </w:r>
    </w:p>
    <w:p w:rsidR="00312760" w:rsidRPr="002A2359" w:rsidRDefault="00EB4FB6" w:rsidP="00B45C68">
      <w:pPr>
        <w:spacing w:line="360" w:lineRule="auto"/>
        <w:ind w:firstLine="851"/>
        <w:jc w:val="both"/>
        <w:rPr>
          <w:rFonts w:ascii="Times New Roman" w:hAnsi="Times New Roman"/>
          <w:sz w:val="28"/>
          <w:szCs w:val="28"/>
        </w:rPr>
      </w:pPr>
      <w:r>
        <w:rPr>
          <w:rFonts w:ascii="Times New Roman" w:hAnsi="Times New Roman"/>
          <w:sz w:val="28"/>
          <w:szCs w:val="28"/>
        </w:rPr>
        <w:t>Учет посещений и обращений осуществляется на основе учетной формы № 025-1/у «Талон пациента, получающего медицинскую помощь в амбулаторных условиях».</w:t>
      </w:r>
    </w:p>
    <w:p w:rsidR="009E75A7" w:rsidRPr="002A2359" w:rsidRDefault="009E75A7"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val="x-none" w:eastAsia="ru-RU"/>
        </w:rPr>
        <w:t xml:space="preserve">Расчет стоимости медицинской </w:t>
      </w:r>
      <w:r w:rsidRPr="002A2359">
        <w:rPr>
          <w:rFonts w:ascii="Times New Roman" w:eastAsia="Times New Roman" w:hAnsi="Times New Roman"/>
          <w:sz w:val="28"/>
          <w:szCs w:val="28"/>
          <w:lang w:eastAsia="ru-RU"/>
        </w:rPr>
        <w:t>помощи, оказанной</w:t>
      </w:r>
      <w:r w:rsidRPr="002A2359">
        <w:rPr>
          <w:rFonts w:ascii="Times New Roman" w:eastAsia="Times New Roman" w:hAnsi="Times New Roman"/>
          <w:sz w:val="28"/>
          <w:szCs w:val="28"/>
          <w:lang w:val="x-none" w:eastAsia="ru-RU"/>
        </w:rPr>
        <w:t xml:space="preserve"> в </w:t>
      </w:r>
      <w:r w:rsidRPr="002A2359">
        <w:rPr>
          <w:rFonts w:ascii="Times New Roman" w:eastAsia="Times New Roman" w:hAnsi="Times New Roman"/>
          <w:sz w:val="28"/>
          <w:szCs w:val="28"/>
          <w:lang w:eastAsia="ru-RU"/>
        </w:rPr>
        <w:t>амбулаторных условиях</w:t>
      </w:r>
      <w:r>
        <w:rPr>
          <w:rFonts w:ascii="Times New Roman" w:eastAsia="Times New Roman" w:hAnsi="Times New Roman"/>
          <w:sz w:val="28"/>
          <w:szCs w:val="28"/>
          <w:lang w:eastAsia="ru-RU"/>
        </w:rPr>
        <w:t xml:space="preserve"> по врачам</w:t>
      </w:r>
      <w:r w:rsidR="006A0D4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специалистам, не участвующим в подушевом финансировании на прикрепившихся лиц, </w:t>
      </w:r>
      <w:r w:rsidRPr="002A2359">
        <w:rPr>
          <w:rFonts w:ascii="Times New Roman" w:eastAsia="Times New Roman" w:hAnsi="Times New Roman"/>
          <w:sz w:val="28"/>
          <w:szCs w:val="28"/>
          <w:lang w:val="x-none" w:eastAsia="ru-RU"/>
        </w:rPr>
        <w:t xml:space="preserve">производится на дату оказания </w:t>
      </w:r>
      <w:r w:rsidRPr="002A2359">
        <w:rPr>
          <w:rFonts w:ascii="Times New Roman" w:eastAsia="Times New Roman" w:hAnsi="Times New Roman"/>
          <w:sz w:val="28"/>
          <w:szCs w:val="28"/>
          <w:lang w:eastAsia="ru-RU"/>
        </w:rPr>
        <w:t>медицинской помощи</w:t>
      </w:r>
      <w:r>
        <w:rPr>
          <w:rFonts w:ascii="Times New Roman" w:eastAsia="Times New Roman" w:hAnsi="Times New Roman"/>
          <w:sz w:val="28"/>
          <w:szCs w:val="28"/>
          <w:lang w:eastAsia="ru-RU"/>
        </w:rPr>
        <w:t>. З</w:t>
      </w:r>
      <w:r w:rsidRPr="002A2359">
        <w:rPr>
          <w:rFonts w:ascii="Times New Roman" w:eastAsia="Times New Roman" w:hAnsi="Times New Roman"/>
          <w:sz w:val="28"/>
          <w:szCs w:val="28"/>
          <w:lang w:eastAsia="ru-RU"/>
        </w:rPr>
        <w:t>аконченный случай амбулаторного лечения (обращение) оплачивается по тарифу, действующему на дату окончания случая.</w:t>
      </w:r>
    </w:p>
    <w:p w:rsidR="00617C7C" w:rsidRDefault="00617C7C"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Отдельные</w:t>
      </w:r>
      <w:r w:rsidR="0023619F" w:rsidRPr="002A2359">
        <w:rPr>
          <w:rFonts w:ascii="Times New Roman" w:eastAsia="Times New Roman" w:hAnsi="Times New Roman"/>
          <w:sz w:val="28"/>
          <w:szCs w:val="28"/>
          <w:lang w:eastAsia="ru-RU"/>
        </w:rPr>
        <w:t xml:space="preserve"> медицинские услуги оплачиваются по утвержденным тарифам – по количеству выполненных услуг застрахованным лицам при получении амбулаторной помощи.  </w:t>
      </w:r>
    </w:p>
    <w:p w:rsidR="009D461F" w:rsidRDefault="009D461F"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Как отдельная медицинская услуга оплачивается и</w:t>
      </w:r>
      <w:r w:rsidRPr="009D461F">
        <w:rPr>
          <w:rFonts w:ascii="Times New Roman" w:eastAsia="Times New Roman" w:hAnsi="Times New Roman"/>
          <w:sz w:val="28"/>
          <w:szCs w:val="28"/>
          <w:lang w:eastAsia="ru-RU"/>
        </w:rPr>
        <w:t>мплантация интраокулярной линзы методом факоэмульсификации катаракты</w:t>
      </w:r>
      <w:r>
        <w:rPr>
          <w:rFonts w:ascii="Times New Roman" w:eastAsia="Times New Roman" w:hAnsi="Times New Roman"/>
          <w:sz w:val="28"/>
          <w:szCs w:val="28"/>
          <w:lang w:eastAsia="ru-RU"/>
        </w:rPr>
        <w:t>, оказанная в амбулаторных условиях по принципу «Хирургия одного дня».</w:t>
      </w:r>
    </w:p>
    <w:p w:rsidR="00AE72DD" w:rsidRPr="00783598" w:rsidRDefault="00AE72DD" w:rsidP="00B45C68">
      <w:pPr>
        <w:spacing w:line="360" w:lineRule="auto"/>
        <w:ind w:firstLine="851"/>
        <w:jc w:val="both"/>
        <w:rPr>
          <w:rFonts w:ascii="Times New Roman" w:hAnsi="Times New Roman"/>
          <w:sz w:val="28"/>
          <w:szCs w:val="28"/>
        </w:rPr>
      </w:pPr>
      <w:r w:rsidRPr="00783598">
        <w:rPr>
          <w:rFonts w:ascii="Times New Roman" w:hAnsi="Times New Roman"/>
          <w:sz w:val="28"/>
          <w:szCs w:val="28"/>
        </w:rPr>
        <w:t>Отдельные медицинские услуги, оказанные в клинико-диагностических лабораториях</w:t>
      </w:r>
      <w:r>
        <w:rPr>
          <w:rFonts w:ascii="Times New Roman" w:hAnsi="Times New Roman"/>
          <w:sz w:val="28"/>
          <w:szCs w:val="28"/>
        </w:rPr>
        <w:t>,</w:t>
      </w:r>
      <w:r w:rsidRPr="00783598">
        <w:rPr>
          <w:rFonts w:ascii="Times New Roman" w:hAnsi="Times New Roman"/>
          <w:sz w:val="28"/>
          <w:szCs w:val="28"/>
        </w:rPr>
        <w:t xml:space="preserve"> ПЦР-лабораториях, иммунологических лабораториях медицинских организаций, оказывающих первичную медико-санитарную помощь, финансируются в составе подушевого норматива финансирования.</w:t>
      </w:r>
    </w:p>
    <w:p w:rsidR="00AE72DD" w:rsidRPr="00783598" w:rsidRDefault="00AE72DD" w:rsidP="00B45C68">
      <w:pPr>
        <w:spacing w:line="360" w:lineRule="auto"/>
        <w:ind w:firstLine="851"/>
        <w:jc w:val="both"/>
        <w:rPr>
          <w:rFonts w:ascii="Times New Roman" w:hAnsi="Times New Roman"/>
          <w:sz w:val="28"/>
          <w:szCs w:val="28"/>
        </w:rPr>
      </w:pPr>
      <w:r w:rsidRPr="00783598">
        <w:rPr>
          <w:rFonts w:ascii="Times New Roman" w:hAnsi="Times New Roman"/>
          <w:sz w:val="28"/>
          <w:szCs w:val="28"/>
        </w:rPr>
        <w:t xml:space="preserve">Оплате страховыми медицинскими организациями подлежат счета за оказанные отдельные медицинские услуги, оказанные в клинико-диагностических лабораториях, ПЦР-лабораториях, иммунологических лабораториях медицинских организаций, не имеющих прикрепленного населения. </w:t>
      </w:r>
    </w:p>
    <w:p w:rsidR="00F84F91" w:rsidRPr="00F84F91" w:rsidRDefault="00F84F91" w:rsidP="00B45C68">
      <w:pPr>
        <w:spacing w:after="0" w:line="360" w:lineRule="auto"/>
        <w:ind w:firstLine="851"/>
        <w:jc w:val="both"/>
        <w:rPr>
          <w:rFonts w:ascii="Times New Roman" w:eastAsia="Times New Roman" w:hAnsi="Times New Roman"/>
          <w:sz w:val="28"/>
          <w:szCs w:val="28"/>
          <w:lang w:eastAsia="ru-RU"/>
        </w:rPr>
      </w:pPr>
      <w:r w:rsidRPr="002A0EB1">
        <w:rPr>
          <w:rFonts w:ascii="Times New Roman" w:eastAsia="Times New Roman" w:hAnsi="Times New Roman"/>
          <w:sz w:val="28"/>
          <w:szCs w:val="28"/>
          <w:lang w:eastAsia="ru-RU"/>
        </w:rPr>
        <w:t xml:space="preserve">Проведение магнитно-резонансной и компьютерной томографии  пациентам в медицинских организациях, участвующих в реализации территориальной программы обязательного медицинского страхования </w:t>
      </w:r>
      <w:r w:rsidRPr="002A0EB1">
        <w:rPr>
          <w:rFonts w:ascii="Times New Roman" w:eastAsia="Times New Roman" w:hAnsi="Times New Roman"/>
          <w:sz w:val="28"/>
          <w:szCs w:val="28"/>
          <w:lang w:eastAsia="ru-RU"/>
        </w:rPr>
        <w:lastRenderedPageBreak/>
        <w:t>Республики Мордовия, независимо от формы собственности и ведомственной принадлежности организации осуществляется в соответствии с Приказом Министерства здравоохранения Республики Мордовия от т 14 сентября 2012 г. N 827 «О рациональном использовании магнитно-резонансного томографического оборудования и компьютерного томографического обор</w:t>
      </w:r>
      <w:r w:rsidR="009E1AEC" w:rsidRPr="002A0EB1">
        <w:rPr>
          <w:rFonts w:ascii="Times New Roman" w:eastAsia="Times New Roman" w:hAnsi="Times New Roman"/>
          <w:sz w:val="28"/>
          <w:szCs w:val="28"/>
          <w:lang w:eastAsia="ru-RU"/>
        </w:rPr>
        <w:t xml:space="preserve">удования». Оплата производится </w:t>
      </w:r>
      <w:r w:rsidRPr="002A0EB1">
        <w:rPr>
          <w:rFonts w:ascii="Times New Roman" w:eastAsia="Times New Roman" w:hAnsi="Times New Roman"/>
          <w:sz w:val="28"/>
          <w:szCs w:val="28"/>
          <w:lang w:eastAsia="ru-RU"/>
        </w:rPr>
        <w:t xml:space="preserve">по тарифам в соответствии с Приложением </w:t>
      </w:r>
      <w:r w:rsidR="00BC7773" w:rsidRPr="002A0EB1">
        <w:rPr>
          <w:rFonts w:ascii="Times New Roman" w:eastAsia="Times New Roman" w:hAnsi="Times New Roman"/>
          <w:sz w:val="28"/>
          <w:szCs w:val="28"/>
          <w:lang w:eastAsia="ru-RU"/>
        </w:rPr>
        <w:t>10</w:t>
      </w:r>
      <w:r w:rsidR="00090DD7" w:rsidRPr="002A0EB1">
        <w:rPr>
          <w:rFonts w:ascii="Times New Roman" w:eastAsia="Times New Roman" w:hAnsi="Times New Roman"/>
          <w:sz w:val="28"/>
          <w:szCs w:val="28"/>
          <w:lang w:eastAsia="ru-RU"/>
        </w:rPr>
        <w:t xml:space="preserve"> к настоящему Тарифному соглашению</w:t>
      </w:r>
      <w:r w:rsidRPr="002A0EB1">
        <w:rPr>
          <w:rFonts w:ascii="Times New Roman" w:eastAsia="Times New Roman" w:hAnsi="Times New Roman"/>
          <w:sz w:val="28"/>
          <w:szCs w:val="28"/>
          <w:lang w:eastAsia="ru-RU"/>
        </w:rPr>
        <w:t>.</w:t>
      </w:r>
    </w:p>
    <w:p w:rsidR="006A62D1" w:rsidRPr="002A2359" w:rsidRDefault="00FF7804" w:rsidP="00B45C68">
      <w:pPr>
        <w:spacing w:after="0" w:line="360" w:lineRule="auto"/>
        <w:ind w:firstLine="851"/>
        <w:jc w:val="both"/>
        <w:rPr>
          <w:rFonts w:ascii="Times New Roman" w:hAnsi="Times New Roman"/>
          <w:sz w:val="28"/>
          <w:szCs w:val="28"/>
        </w:rPr>
      </w:pPr>
      <w:r w:rsidRPr="002A2359">
        <w:rPr>
          <w:rFonts w:ascii="Times New Roman" w:hAnsi="Times New Roman"/>
          <w:sz w:val="28"/>
          <w:szCs w:val="28"/>
        </w:rPr>
        <w:t>Д</w:t>
      </w:r>
      <w:r w:rsidR="006A62D1" w:rsidRPr="002A2359">
        <w:rPr>
          <w:rFonts w:ascii="Times New Roman" w:hAnsi="Times New Roman"/>
          <w:sz w:val="28"/>
          <w:szCs w:val="28"/>
        </w:rPr>
        <w:t xml:space="preserve">ля Центров здоровья оплата производится за комплексное обследование при первичном обращении и </w:t>
      </w:r>
      <w:r w:rsidR="003045E7">
        <w:rPr>
          <w:rFonts w:ascii="Times New Roman" w:hAnsi="Times New Roman"/>
          <w:sz w:val="28"/>
          <w:szCs w:val="28"/>
        </w:rPr>
        <w:t>повторны</w:t>
      </w:r>
      <w:r w:rsidR="00617C7C">
        <w:rPr>
          <w:rFonts w:ascii="Times New Roman" w:hAnsi="Times New Roman"/>
          <w:sz w:val="28"/>
          <w:szCs w:val="28"/>
        </w:rPr>
        <w:t>х</w:t>
      </w:r>
      <w:r w:rsidR="003045E7">
        <w:rPr>
          <w:rFonts w:ascii="Times New Roman" w:hAnsi="Times New Roman"/>
          <w:sz w:val="28"/>
          <w:szCs w:val="28"/>
        </w:rPr>
        <w:t xml:space="preserve"> </w:t>
      </w:r>
      <w:r w:rsidR="006A62D1" w:rsidRPr="002A2359">
        <w:rPr>
          <w:rFonts w:ascii="Times New Roman" w:hAnsi="Times New Roman"/>
          <w:sz w:val="28"/>
          <w:szCs w:val="28"/>
        </w:rPr>
        <w:t>посещени</w:t>
      </w:r>
      <w:r w:rsidR="00617C7C">
        <w:rPr>
          <w:rFonts w:ascii="Times New Roman" w:hAnsi="Times New Roman"/>
          <w:sz w:val="28"/>
          <w:szCs w:val="28"/>
        </w:rPr>
        <w:t>ях</w:t>
      </w:r>
      <w:r w:rsidR="006A62D1" w:rsidRPr="002A2359">
        <w:rPr>
          <w:rFonts w:ascii="Times New Roman" w:hAnsi="Times New Roman"/>
          <w:sz w:val="28"/>
          <w:szCs w:val="28"/>
        </w:rPr>
        <w:t xml:space="preserve"> с </w:t>
      </w:r>
      <w:r w:rsidRPr="002A2359">
        <w:rPr>
          <w:rFonts w:ascii="Times New Roman" w:hAnsi="Times New Roman"/>
          <w:sz w:val="28"/>
          <w:szCs w:val="28"/>
        </w:rPr>
        <w:t>целью динамического наблюдения.</w:t>
      </w:r>
    </w:p>
    <w:p w:rsidR="00DA2267" w:rsidRDefault="00FF7804" w:rsidP="00B45C68">
      <w:pPr>
        <w:spacing w:line="360" w:lineRule="auto"/>
        <w:ind w:firstLine="851"/>
        <w:jc w:val="both"/>
        <w:rPr>
          <w:rFonts w:ascii="Times New Roman" w:hAnsi="Times New Roman"/>
          <w:sz w:val="28"/>
          <w:szCs w:val="28"/>
        </w:rPr>
      </w:pPr>
      <w:r w:rsidRPr="002A2359">
        <w:rPr>
          <w:rFonts w:ascii="Times New Roman" w:hAnsi="Times New Roman"/>
          <w:sz w:val="28"/>
          <w:szCs w:val="28"/>
        </w:rPr>
        <w:t>Д</w:t>
      </w:r>
      <w:r w:rsidR="006A62D1" w:rsidRPr="002A2359">
        <w:rPr>
          <w:rFonts w:ascii="Times New Roman" w:hAnsi="Times New Roman"/>
          <w:sz w:val="28"/>
          <w:szCs w:val="28"/>
        </w:rPr>
        <w:t xml:space="preserve">ля оплаты стоматологической помощи применяются тарифы стоимости условной единицы трудоемкости (УЕТ). </w:t>
      </w:r>
      <w:r w:rsidR="00722514">
        <w:rPr>
          <w:rFonts w:ascii="Times New Roman" w:hAnsi="Times New Roman"/>
          <w:sz w:val="28"/>
          <w:szCs w:val="28"/>
        </w:rPr>
        <w:t>К</w:t>
      </w:r>
      <w:r w:rsidR="006A62D1" w:rsidRPr="002A2359">
        <w:rPr>
          <w:rFonts w:ascii="Times New Roman" w:hAnsi="Times New Roman"/>
          <w:sz w:val="28"/>
          <w:szCs w:val="28"/>
        </w:rPr>
        <w:t xml:space="preserve">лассификатор </w:t>
      </w:r>
      <w:r w:rsidR="00722514">
        <w:rPr>
          <w:rFonts w:ascii="Times New Roman" w:hAnsi="Times New Roman"/>
          <w:sz w:val="28"/>
          <w:szCs w:val="28"/>
        </w:rPr>
        <w:t xml:space="preserve">основных медицинских услуг по оказанию первичной медико-санитарной специализированной стоматологической помощи, оказанной в амбулаторных </w:t>
      </w:r>
      <w:r w:rsidR="000E7598">
        <w:rPr>
          <w:rFonts w:ascii="Times New Roman" w:hAnsi="Times New Roman"/>
          <w:sz w:val="28"/>
          <w:szCs w:val="28"/>
        </w:rPr>
        <w:t>условиях</w:t>
      </w:r>
      <w:r w:rsidR="000E1010">
        <w:rPr>
          <w:rFonts w:ascii="Times New Roman" w:hAnsi="Times New Roman"/>
          <w:sz w:val="28"/>
          <w:szCs w:val="28"/>
        </w:rPr>
        <w:t>, выраженной в условных единицах трудоемкости (УЕТ)</w:t>
      </w:r>
      <w:r w:rsidR="000E7598">
        <w:rPr>
          <w:rFonts w:ascii="Times New Roman" w:hAnsi="Times New Roman"/>
          <w:sz w:val="28"/>
          <w:szCs w:val="28"/>
        </w:rPr>
        <w:t xml:space="preserve"> </w:t>
      </w:r>
      <w:r w:rsidR="006A62D1" w:rsidRPr="002A2359">
        <w:rPr>
          <w:rFonts w:ascii="Times New Roman" w:hAnsi="Times New Roman"/>
          <w:sz w:val="28"/>
          <w:szCs w:val="28"/>
        </w:rPr>
        <w:t>явля</w:t>
      </w:r>
      <w:r w:rsidR="009E75A7">
        <w:rPr>
          <w:rFonts w:ascii="Times New Roman" w:hAnsi="Times New Roman"/>
          <w:sz w:val="28"/>
          <w:szCs w:val="28"/>
        </w:rPr>
        <w:t xml:space="preserve">ется   </w:t>
      </w:r>
      <w:r w:rsidR="009E75A7" w:rsidRPr="00BC7773">
        <w:rPr>
          <w:rFonts w:ascii="Times New Roman" w:hAnsi="Times New Roman"/>
          <w:sz w:val="28"/>
          <w:szCs w:val="28"/>
        </w:rPr>
        <w:t>П</w:t>
      </w:r>
      <w:r w:rsidR="006A62D1" w:rsidRPr="00BC7773">
        <w:rPr>
          <w:rFonts w:ascii="Times New Roman" w:hAnsi="Times New Roman"/>
          <w:sz w:val="28"/>
          <w:szCs w:val="28"/>
        </w:rPr>
        <w:t>риложени</w:t>
      </w:r>
      <w:r w:rsidR="009E75A7" w:rsidRPr="00BC7773">
        <w:rPr>
          <w:rFonts w:ascii="Times New Roman" w:hAnsi="Times New Roman"/>
          <w:sz w:val="28"/>
          <w:szCs w:val="28"/>
        </w:rPr>
        <w:t>ем</w:t>
      </w:r>
      <w:r w:rsidR="006A62D1" w:rsidRPr="00BC7773">
        <w:rPr>
          <w:rFonts w:ascii="Times New Roman" w:hAnsi="Times New Roman"/>
          <w:sz w:val="28"/>
          <w:szCs w:val="28"/>
        </w:rPr>
        <w:t xml:space="preserve"> </w:t>
      </w:r>
      <w:r w:rsidR="00BC7773" w:rsidRPr="00BC7773">
        <w:rPr>
          <w:rFonts w:ascii="Times New Roman" w:hAnsi="Times New Roman"/>
          <w:sz w:val="28"/>
          <w:szCs w:val="28"/>
        </w:rPr>
        <w:t xml:space="preserve">6 </w:t>
      </w:r>
      <w:r w:rsidR="006A62D1" w:rsidRPr="00BC7773">
        <w:rPr>
          <w:rFonts w:ascii="Times New Roman" w:hAnsi="Times New Roman"/>
          <w:sz w:val="28"/>
          <w:szCs w:val="28"/>
        </w:rPr>
        <w:t xml:space="preserve">к </w:t>
      </w:r>
      <w:r w:rsidRPr="00BC7773">
        <w:rPr>
          <w:rFonts w:ascii="Times New Roman" w:hAnsi="Times New Roman"/>
          <w:sz w:val="28"/>
          <w:szCs w:val="28"/>
        </w:rPr>
        <w:t xml:space="preserve">настоящему </w:t>
      </w:r>
      <w:r w:rsidR="005F7A19" w:rsidRPr="00BC7773">
        <w:rPr>
          <w:rFonts w:ascii="Times New Roman" w:hAnsi="Times New Roman"/>
          <w:sz w:val="28"/>
          <w:szCs w:val="28"/>
        </w:rPr>
        <w:t>Т</w:t>
      </w:r>
      <w:r w:rsidRPr="00BC7773">
        <w:rPr>
          <w:rFonts w:ascii="Times New Roman" w:hAnsi="Times New Roman"/>
          <w:sz w:val="28"/>
          <w:szCs w:val="28"/>
        </w:rPr>
        <w:t>арифному Соглашению.</w:t>
      </w:r>
    </w:p>
    <w:p w:rsidR="00722514" w:rsidRPr="002A2359" w:rsidRDefault="00722514" w:rsidP="00B45C68">
      <w:pPr>
        <w:spacing w:line="360" w:lineRule="auto"/>
        <w:ind w:firstLine="851"/>
        <w:jc w:val="both"/>
        <w:rPr>
          <w:rFonts w:ascii="Times New Roman" w:hAnsi="Times New Roman"/>
          <w:sz w:val="28"/>
          <w:szCs w:val="28"/>
        </w:rPr>
      </w:pPr>
      <w:r>
        <w:rPr>
          <w:rFonts w:ascii="Times New Roman" w:hAnsi="Times New Roman"/>
          <w:sz w:val="28"/>
          <w:szCs w:val="28"/>
        </w:rPr>
        <w:t>Оплата стоматологической помощи в амбулаторных условиях с учетом УЕТ основывается на соблюдении принципа максимальной санации по</w:t>
      </w:r>
      <w:r w:rsidR="00B713A3">
        <w:rPr>
          <w:rFonts w:ascii="Times New Roman" w:hAnsi="Times New Roman"/>
          <w:sz w:val="28"/>
          <w:szCs w:val="28"/>
        </w:rPr>
        <w:t>лости рта и зубов (</w:t>
      </w:r>
      <w:r>
        <w:rPr>
          <w:rFonts w:ascii="Times New Roman" w:hAnsi="Times New Roman"/>
          <w:sz w:val="28"/>
          <w:szCs w:val="28"/>
        </w:rPr>
        <w:t>лечении двух, трех зубов) за одно посещение, что является наиболее эффективным.  При планировании объема финансовых средств на</w:t>
      </w:r>
      <w:r w:rsidR="009E75A7">
        <w:rPr>
          <w:rFonts w:ascii="Times New Roman" w:hAnsi="Times New Roman"/>
          <w:sz w:val="28"/>
          <w:szCs w:val="28"/>
        </w:rPr>
        <w:t xml:space="preserve"> </w:t>
      </w:r>
      <w:r>
        <w:rPr>
          <w:rFonts w:ascii="Times New Roman" w:hAnsi="Times New Roman"/>
          <w:sz w:val="28"/>
          <w:szCs w:val="28"/>
        </w:rPr>
        <w:t>оплату стоматологической помощи в амбулаторных условиях учитывается средняя кратность УЕТ в одном посещении в количестве 3,8.</w:t>
      </w:r>
    </w:p>
    <w:p w:rsidR="006A62D1" w:rsidRPr="002A2359" w:rsidRDefault="00204BD0"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xml:space="preserve">10. </w:t>
      </w:r>
      <w:r w:rsidR="006A62D1" w:rsidRPr="002A2359">
        <w:rPr>
          <w:rFonts w:ascii="Times New Roman" w:eastAsia="Times New Roman" w:hAnsi="Times New Roman"/>
          <w:sz w:val="28"/>
          <w:szCs w:val="28"/>
          <w:lang w:eastAsia="ru-RU"/>
        </w:rPr>
        <w:t>В 201</w:t>
      </w:r>
      <w:r w:rsidR="00450BEE">
        <w:rPr>
          <w:rFonts w:ascii="Times New Roman" w:eastAsia="Times New Roman" w:hAnsi="Times New Roman"/>
          <w:sz w:val="28"/>
          <w:szCs w:val="28"/>
          <w:lang w:eastAsia="ru-RU"/>
        </w:rPr>
        <w:t>6</w:t>
      </w:r>
      <w:r w:rsidR="006A62D1" w:rsidRPr="002A2359">
        <w:rPr>
          <w:rFonts w:ascii="Times New Roman" w:eastAsia="Times New Roman" w:hAnsi="Times New Roman"/>
          <w:sz w:val="28"/>
          <w:szCs w:val="28"/>
          <w:lang w:eastAsia="ru-RU"/>
        </w:rPr>
        <w:t xml:space="preserve"> году оплата </w:t>
      </w:r>
      <w:r w:rsidR="006A62D1" w:rsidRPr="003D424D">
        <w:rPr>
          <w:rFonts w:ascii="Times New Roman" w:eastAsia="Times New Roman" w:hAnsi="Times New Roman"/>
          <w:sz w:val="28"/>
          <w:szCs w:val="28"/>
          <w:lang w:eastAsia="ru-RU"/>
        </w:rPr>
        <w:t>на основе подушевого</w:t>
      </w:r>
      <w:r w:rsidR="006A62D1" w:rsidRPr="002A2359">
        <w:rPr>
          <w:rFonts w:ascii="Times New Roman" w:eastAsia="Times New Roman" w:hAnsi="Times New Roman"/>
          <w:sz w:val="28"/>
          <w:szCs w:val="28"/>
          <w:lang w:eastAsia="ru-RU"/>
        </w:rPr>
        <w:t xml:space="preserve"> принципа финансирования применяется на одно</w:t>
      </w:r>
      <w:r w:rsidR="007E1EC4">
        <w:rPr>
          <w:rFonts w:ascii="Times New Roman" w:eastAsia="Times New Roman" w:hAnsi="Times New Roman"/>
          <w:sz w:val="28"/>
          <w:szCs w:val="28"/>
          <w:lang w:eastAsia="ru-RU"/>
        </w:rPr>
        <w:t>го</w:t>
      </w:r>
      <w:r w:rsidR="006A62D1" w:rsidRPr="002A2359">
        <w:rPr>
          <w:rFonts w:ascii="Times New Roman" w:eastAsia="Times New Roman" w:hAnsi="Times New Roman"/>
          <w:sz w:val="28"/>
          <w:szCs w:val="28"/>
          <w:lang w:eastAsia="ru-RU"/>
        </w:rPr>
        <w:t xml:space="preserve"> </w:t>
      </w:r>
      <w:r w:rsidR="006A62D1" w:rsidRPr="00BD277C">
        <w:rPr>
          <w:rFonts w:ascii="Times New Roman" w:eastAsia="Times New Roman" w:hAnsi="Times New Roman"/>
          <w:sz w:val="28"/>
          <w:szCs w:val="28"/>
          <w:lang w:eastAsia="ru-RU"/>
        </w:rPr>
        <w:t>прикрепившегося</w:t>
      </w:r>
      <w:r w:rsidR="00450BEE" w:rsidRPr="00BD277C">
        <w:rPr>
          <w:rFonts w:ascii="Times New Roman" w:eastAsia="Times New Roman" w:hAnsi="Times New Roman"/>
          <w:sz w:val="28"/>
          <w:szCs w:val="28"/>
          <w:lang w:eastAsia="ru-RU"/>
        </w:rPr>
        <w:t xml:space="preserve"> </w:t>
      </w:r>
      <w:r w:rsidR="006A62D1" w:rsidRPr="00BD277C">
        <w:rPr>
          <w:rFonts w:ascii="Times New Roman" w:eastAsia="Times New Roman" w:hAnsi="Times New Roman"/>
          <w:sz w:val="28"/>
          <w:szCs w:val="28"/>
          <w:lang w:eastAsia="ru-RU"/>
        </w:rPr>
        <w:t xml:space="preserve">к </w:t>
      </w:r>
      <w:r w:rsidR="00450BEE" w:rsidRPr="00BD277C">
        <w:rPr>
          <w:rFonts w:ascii="Times New Roman" w:eastAsia="Times New Roman" w:hAnsi="Times New Roman"/>
          <w:sz w:val="28"/>
          <w:szCs w:val="28"/>
          <w:lang w:eastAsia="ru-RU"/>
        </w:rPr>
        <w:t xml:space="preserve">медицинской организации </w:t>
      </w:r>
      <w:r w:rsidR="00BD277C" w:rsidRPr="00BD277C">
        <w:rPr>
          <w:rFonts w:ascii="Times New Roman" w:eastAsia="Times New Roman" w:hAnsi="Times New Roman"/>
          <w:sz w:val="28"/>
          <w:szCs w:val="28"/>
          <w:lang w:eastAsia="ru-RU"/>
        </w:rPr>
        <w:t>застрахованного</w:t>
      </w:r>
      <w:r w:rsidR="00BD277C">
        <w:rPr>
          <w:rFonts w:ascii="Times New Roman" w:eastAsia="Times New Roman" w:hAnsi="Times New Roman"/>
          <w:sz w:val="28"/>
          <w:szCs w:val="28"/>
          <w:lang w:eastAsia="ru-RU"/>
        </w:rPr>
        <w:t xml:space="preserve"> </w:t>
      </w:r>
      <w:r w:rsidR="00450BEE">
        <w:rPr>
          <w:rFonts w:ascii="Times New Roman" w:eastAsia="Times New Roman" w:hAnsi="Times New Roman"/>
          <w:sz w:val="28"/>
          <w:szCs w:val="28"/>
          <w:lang w:eastAsia="ru-RU"/>
        </w:rPr>
        <w:t>для получения пер</w:t>
      </w:r>
      <w:r w:rsidR="00BC7773">
        <w:rPr>
          <w:rFonts w:ascii="Times New Roman" w:eastAsia="Times New Roman" w:hAnsi="Times New Roman"/>
          <w:sz w:val="28"/>
          <w:szCs w:val="28"/>
          <w:lang w:eastAsia="ru-RU"/>
        </w:rPr>
        <w:t>вичной медико-санитарной помощи</w:t>
      </w:r>
      <w:r w:rsidR="00450BEE">
        <w:rPr>
          <w:rFonts w:ascii="Times New Roman" w:eastAsia="Times New Roman" w:hAnsi="Times New Roman"/>
          <w:sz w:val="28"/>
          <w:szCs w:val="28"/>
          <w:lang w:eastAsia="ru-RU"/>
        </w:rPr>
        <w:t xml:space="preserve"> </w:t>
      </w:r>
      <w:r w:rsidR="006A62D1" w:rsidRPr="00BC7773">
        <w:rPr>
          <w:rFonts w:ascii="Times New Roman" w:eastAsia="Times New Roman" w:hAnsi="Times New Roman"/>
          <w:sz w:val="28"/>
          <w:szCs w:val="28"/>
          <w:lang w:eastAsia="ru-RU"/>
        </w:rPr>
        <w:t>(Приложени</w:t>
      </w:r>
      <w:r w:rsidR="006F1BC0" w:rsidRPr="00BC7773">
        <w:rPr>
          <w:rFonts w:ascii="Times New Roman" w:eastAsia="Times New Roman" w:hAnsi="Times New Roman"/>
          <w:sz w:val="28"/>
          <w:szCs w:val="28"/>
          <w:lang w:eastAsia="ru-RU"/>
        </w:rPr>
        <w:t>ю</w:t>
      </w:r>
      <w:r w:rsidR="006A62D1" w:rsidRPr="00BC7773">
        <w:rPr>
          <w:rFonts w:ascii="Times New Roman" w:eastAsia="Times New Roman" w:hAnsi="Times New Roman"/>
          <w:sz w:val="28"/>
          <w:szCs w:val="28"/>
          <w:lang w:eastAsia="ru-RU"/>
        </w:rPr>
        <w:t xml:space="preserve"> </w:t>
      </w:r>
      <w:r w:rsidR="00BC7773" w:rsidRPr="00BC7773">
        <w:rPr>
          <w:rFonts w:ascii="Times New Roman" w:eastAsia="Times New Roman" w:hAnsi="Times New Roman"/>
          <w:sz w:val="28"/>
          <w:szCs w:val="28"/>
          <w:lang w:eastAsia="ru-RU"/>
        </w:rPr>
        <w:t>8</w:t>
      </w:r>
      <w:r w:rsidR="00653F06" w:rsidRPr="00BC7773">
        <w:rPr>
          <w:rFonts w:ascii="Times New Roman" w:eastAsia="Times New Roman" w:hAnsi="Times New Roman"/>
          <w:sz w:val="28"/>
          <w:szCs w:val="28"/>
          <w:lang w:eastAsia="ru-RU"/>
        </w:rPr>
        <w:t xml:space="preserve"> к настоящему Тарифному Соглашению</w:t>
      </w:r>
      <w:r w:rsidR="006A62D1" w:rsidRPr="00BC7773">
        <w:rPr>
          <w:rFonts w:ascii="Times New Roman" w:eastAsia="Times New Roman" w:hAnsi="Times New Roman"/>
          <w:sz w:val="28"/>
          <w:szCs w:val="28"/>
          <w:lang w:eastAsia="ru-RU"/>
        </w:rPr>
        <w:t>)</w:t>
      </w:r>
      <w:r w:rsidR="003D424D" w:rsidRPr="00BC7773">
        <w:rPr>
          <w:rFonts w:ascii="Times New Roman" w:eastAsia="Times New Roman" w:hAnsi="Times New Roman"/>
          <w:sz w:val="28"/>
          <w:szCs w:val="28"/>
          <w:lang w:eastAsia="ru-RU"/>
        </w:rPr>
        <w:t>.</w:t>
      </w:r>
      <w:r w:rsidR="006A62D1" w:rsidRPr="002A2359">
        <w:rPr>
          <w:rFonts w:ascii="Times New Roman" w:eastAsia="Times New Roman" w:hAnsi="Times New Roman"/>
          <w:sz w:val="28"/>
          <w:szCs w:val="28"/>
          <w:lang w:eastAsia="ru-RU"/>
        </w:rPr>
        <w:t xml:space="preserve"> </w:t>
      </w:r>
    </w:p>
    <w:p w:rsidR="009C152E" w:rsidRPr="002A2359" w:rsidRDefault="009C152E"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bCs/>
          <w:sz w:val="28"/>
          <w:szCs w:val="28"/>
          <w:lang w:eastAsia="ru-RU"/>
        </w:rPr>
        <w:t xml:space="preserve">В соответствии с п. 125 Правил обязательного медицинского страхования, утвержденных Приказом Министерства здравоохранения и социального развития РФ от 28  февраля 2011 г. № 158н </w:t>
      </w:r>
      <w:r w:rsidRPr="002A2359">
        <w:rPr>
          <w:rFonts w:ascii="Times New Roman" w:eastAsia="Times New Roman" w:hAnsi="Times New Roman"/>
          <w:sz w:val="28"/>
          <w:szCs w:val="28"/>
          <w:lang w:eastAsia="ru-RU"/>
        </w:rPr>
        <w:t xml:space="preserve">при определении ежемесячного объема финансирования конкретной медицинской </w:t>
      </w:r>
      <w:r w:rsidRPr="002A2359">
        <w:rPr>
          <w:rFonts w:ascii="Times New Roman" w:eastAsia="Times New Roman" w:hAnsi="Times New Roman"/>
          <w:sz w:val="28"/>
          <w:szCs w:val="28"/>
          <w:lang w:eastAsia="ru-RU"/>
        </w:rPr>
        <w:lastRenderedPageBreak/>
        <w:t>организации, оказывающей амбулаторную медицинскую помощь, страховые медицинские организации учитывают численность прикрепившихся застрахованных лиц на основе акта сверки численности и тариф</w:t>
      </w:r>
      <w:r w:rsidR="00FE121C">
        <w:rPr>
          <w:rFonts w:ascii="Times New Roman" w:eastAsia="Times New Roman" w:hAnsi="Times New Roman"/>
          <w:sz w:val="28"/>
          <w:szCs w:val="28"/>
          <w:lang w:eastAsia="ru-RU"/>
        </w:rPr>
        <w:t>а</w:t>
      </w:r>
      <w:r w:rsidRPr="002A2359">
        <w:rPr>
          <w:rFonts w:ascii="Times New Roman" w:eastAsia="Times New Roman" w:hAnsi="Times New Roman"/>
          <w:sz w:val="28"/>
          <w:szCs w:val="28"/>
          <w:lang w:eastAsia="ru-RU"/>
        </w:rPr>
        <w:t>, установленн</w:t>
      </w:r>
      <w:r w:rsidR="00FE121C">
        <w:rPr>
          <w:rFonts w:ascii="Times New Roman" w:eastAsia="Times New Roman" w:hAnsi="Times New Roman"/>
          <w:sz w:val="28"/>
          <w:szCs w:val="28"/>
          <w:lang w:eastAsia="ru-RU"/>
        </w:rPr>
        <w:t>ого</w:t>
      </w:r>
      <w:r w:rsidRPr="002A2359">
        <w:rPr>
          <w:rFonts w:ascii="Times New Roman" w:eastAsia="Times New Roman" w:hAnsi="Times New Roman"/>
          <w:sz w:val="28"/>
          <w:szCs w:val="28"/>
          <w:lang w:eastAsia="ru-RU"/>
        </w:rPr>
        <w:t xml:space="preserve"> на основе подушевого норматива финансирования.</w:t>
      </w:r>
    </w:p>
    <w:p w:rsidR="009C152E" w:rsidRPr="002A2359" w:rsidRDefault="009C152E"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xml:space="preserve">При установлении размера и структуры подушевого норматива финансирования на прикрепившихся лиц при оплате медицинской помощи, оказываемой в амбулаторных условиях, а также подушевого норматива финансирования скорой медицинской помощи, оказываемой вне медицинской организации, применяются половозрастные коэффициенты дифференциации. Для определения половозрастных коэффициентов дифференциации численность застрахованных лиц в Республике Мордовия распределяется на </w:t>
      </w:r>
      <w:r w:rsidR="00D9017B" w:rsidRPr="002A2359">
        <w:rPr>
          <w:rFonts w:ascii="Times New Roman" w:eastAsia="Times New Roman" w:hAnsi="Times New Roman"/>
          <w:sz w:val="28"/>
          <w:szCs w:val="28"/>
          <w:lang w:eastAsia="ru-RU"/>
        </w:rPr>
        <w:t>с</w:t>
      </w:r>
      <w:r w:rsidR="008D162F">
        <w:rPr>
          <w:rFonts w:ascii="Times New Roman" w:eastAsia="Times New Roman" w:hAnsi="Times New Roman"/>
          <w:sz w:val="28"/>
          <w:szCs w:val="28"/>
          <w:lang w:eastAsia="ru-RU"/>
        </w:rPr>
        <w:t>ледующие половозрастные группы</w:t>
      </w:r>
      <w:r w:rsidR="00A97D4C">
        <w:rPr>
          <w:rFonts w:ascii="Times New Roman" w:eastAsia="Times New Roman" w:hAnsi="Times New Roman"/>
          <w:sz w:val="28"/>
          <w:szCs w:val="28"/>
          <w:lang w:eastAsia="ru-RU"/>
        </w:rPr>
        <w:t xml:space="preserve"> </w:t>
      </w:r>
      <w:r w:rsidR="00A97D4C" w:rsidRPr="00A97D4C">
        <w:rPr>
          <w:rFonts w:ascii="Times New Roman" w:eastAsia="Times New Roman" w:hAnsi="Times New Roman"/>
          <w:sz w:val="28"/>
          <w:szCs w:val="28"/>
          <w:lang w:eastAsia="ru-RU"/>
        </w:rPr>
        <w:t>(</w:t>
      </w:r>
      <w:r w:rsidR="008B2E76" w:rsidRPr="00A97D4C">
        <w:rPr>
          <w:rFonts w:ascii="Times New Roman" w:eastAsia="Times New Roman" w:hAnsi="Times New Roman"/>
          <w:sz w:val="28"/>
          <w:szCs w:val="28"/>
          <w:lang w:eastAsia="ru-RU"/>
        </w:rPr>
        <w:t>Приложени</w:t>
      </w:r>
      <w:r w:rsidR="00A97D4C" w:rsidRPr="00A97D4C">
        <w:rPr>
          <w:rFonts w:ascii="Times New Roman" w:eastAsia="Times New Roman" w:hAnsi="Times New Roman"/>
          <w:sz w:val="28"/>
          <w:szCs w:val="28"/>
          <w:lang w:eastAsia="ru-RU"/>
        </w:rPr>
        <w:t>е</w:t>
      </w:r>
      <w:r w:rsidR="001463E0" w:rsidRPr="00A97D4C">
        <w:rPr>
          <w:rFonts w:ascii="Times New Roman" w:eastAsia="Times New Roman" w:hAnsi="Times New Roman"/>
          <w:sz w:val="28"/>
          <w:szCs w:val="28"/>
          <w:lang w:eastAsia="ru-RU"/>
        </w:rPr>
        <w:t xml:space="preserve"> </w:t>
      </w:r>
      <w:r w:rsidR="00A97D4C" w:rsidRPr="00A97D4C">
        <w:rPr>
          <w:rFonts w:ascii="Times New Roman" w:eastAsia="Times New Roman" w:hAnsi="Times New Roman"/>
          <w:sz w:val="28"/>
          <w:szCs w:val="28"/>
          <w:lang w:eastAsia="ru-RU"/>
        </w:rPr>
        <w:t>18</w:t>
      </w:r>
      <w:r w:rsidR="00D43487" w:rsidRPr="00A97D4C">
        <w:rPr>
          <w:rFonts w:ascii="Times New Roman" w:eastAsia="Times New Roman" w:hAnsi="Times New Roman"/>
          <w:sz w:val="28"/>
          <w:szCs w:val="28"/>
          <w:lang w:eastAsia="ru-RU"/>
        </w:rPr>
        <w:t xml:space="preserve"> к настоящему Тарифному </w:t>
      </w:r>
      <w:r w:rsidR="005F7A19" w:rsidRPr="00A97D4C">
        <w:rPr>
          <w:rFonts w:ascii="Times New Roman" w:eastAsia="Times New Roman" w:hAnsi="Times New Roman"/>
          <w:sz w:val="28"/>
          <w:szCs w:val="28"/>
          <w:lang w:eastAsia="ru-RU"/>
        </w:rPr>
        <w:t>С</w:t>
      </w:r>
      <w:r w:rsidR="00D43487" w:rsidRPr="00A97D4C">
        <w:rPr>
          <w:rFonts w:ascii="Times New Roman" w:eastAsia="Times New Roman" w:hAnsi="Times New Roman"/>
          <w:sz w:val="28"/>
          <w:szCs w:val="28"/>
          <w:lang w:eastAsia="ru-RU"/>
        </w:rPr>
        <w:t>оглашению</w:t>
      </w:r>
      <w:r w:rsidR="00A97D4C" w:rsidRPr="00A97D4C">
        <w:rPr>
          <w:rFonts w:ascii="Times New Roman" w:eastAsia="Times New Roman" w:hAnsi="Times New Roman"/>
          <w:sz w:val="28"/>
          <w:szCs w:val="28"/>
          <w:lang w:eastAsia="ru-RU"/>
        </w:rPr>
        <w:t>)</w:t>
      </w:r>
      <w:r w:rsidR="00450BEE" w:rsidRPr="00A97D4C">
        <w:rPr>
          <w:rFonts w:ascii="Times New Roman" w:eastAsia="Times New Roman" w:hAnsi="Times New Roman"/>
          <w:sz w:val="28"/>
          <w:szCs w:val="28"/>
          <w:lang w:eastAsia="ru-RU"/>
        </w:rPr>
        <w:t>:</w:t>
      </w:r>
    </w:p>
    <w:p w:rsidR="009C152E" w:rsidRPr="002A2359" w:rsidRDefault="009C152E"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ноль-один год мужчины/женщины;</w:t>
      </w:r>
    </w:p>
    <w:p w:rsidR="009C152E" w:rsidRPr="002A2359" w:rsidRDefault="009C152E"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один год-четыре года мужчины/женщины;</w:t>
      </w:r>
    </w:p>
    <w:p w:rsidR="009C152E" w:rsidRPr="002A2359" w:rsidRDefault="009C152E"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пять лет-семнадцать лет мужчины/женщины;</w:t>
      </w:r>
    </w:p>
    <w:p w:rsidR="009C152E" w:rsidRPr="002A2359" w:rsidRDefault="009C152E"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восемнадцать лет-пятьдесят четыре года женщины;</w:t>
      </w:r>
    </w:p>
    <w:p w:rsidR="009C152E" w:rsidRPr="002A2359" w:rsidRDefault="009C152E"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восемнадцать лет-</w:t>
      </w:r>
      <w:r w:rsidR="008B2E76" w:rsidRPr="002A2359">
        <w:rPr>
          <w:rFonts w:ascii="Times New Roman" w:eastAsia="Times New Roman" w:hAnsi="Times New Roman"/>
          <w:sz w:val="28"/>
          <w:szCs w:val="28"/>
          <w:lang w:eastAsia="ru-RU"/>
        </w:rPr>
        <w:t>пятьдесят девять</w:t>
      </w:r>
      <w:r w:rsidRPr="002A2359">
        <w:rPr>
          <w:rFonts w:ascii="Times New Roman" w:eastAsia="Times New Roman" w:hAnsi="Times New Roman"/>
          <w:sz w:val="28"/>
          <w:szCs w:val="28"/>
          <w:lang w:eastAsia="ru-RU"/>
        </w:rPr>
        <w:t xml:space="preserve"> лет мужчины;</w:t>
      </w:r>
    </w:p>
    <w:p w:rsidR="009C152E" w:rsidRPr="002A2359" w:rsidRDefault="009C152E"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шестьдесят лет и старше мужчины;</w:t>
      </w:r>
    </w:p>
    <w:p w:rsidR="009C152E" w:rsidRPr="002A2359" w:rsidRDefault="009C152E"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пятьдесят пять лет и старше женщины</w:t>
      </w:r>
      <w:r w:rsidR="003D424D">
        <w:rPr>
          <w:rFonts w:ascii="Times New Roman" w:eastAsia="Times New Roman" w:hAnsi="Times New Roman"/>
          <w:sz w:val="28"/>
          <w:szCs w:val="28"/>
          <w:lang w:eastAsia="ru-RU"/>
        </w:rPr>
        <w:t>.</w:t>
      </w:r>
    </w:p>
    <w:p w:rsidR="00B64A9A" w:rsidRPr="002A2359" w:rsidRDefault="00B64A9A"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В составе тарифа на основе подушевого норматива финансирования устанавливается финансовое обеспечение денежных выплат стимулирующего характера, включая денежные выплаты:</w:t>
      </w:r>
    </w:p>
    <w:p w:rsidR="008C293D" w:rsidRPr="002A2359" w:rsidRDefault="008C293D"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врачам-терапевтам участковым, медицинским сестр</w:t>
      </w:r>
      <w:r w:rsidR="003D424D">
        <w:rPr>
          <w:rFonts w:ascii="Times New Roman" w:eastAsia="Times New Roman" w:hAnsi="Times New Roman"/>
          <w:sz w:val="28"/>
          <w:szCs w:val="28"/>
          <w:lang w:eastAsia="ru-RU"/>
        </w:rPr>
        <w:t>ам врачей-терапевтов участковых</w:t>
      </w:r>
      <w:r w:rsidRPr="002A2359">
        <w:rPr>
          <w:rFonts w:ascii="Times New Roman" w:eastAsia="Times New Roman" w:hAnsi="Times New Roman"/>
          <w:sz w:val="28"/>
          <w:szCs w:val="28"/>
          <w:lang w:eastAsia="ru-RU"/>
        </w:rPr>
        <w:t xml:space="preserve"> за оказанную медицинскую помощь в амбулаторных условиях;</w:t>
      </w:r>
    </w:p>
    <w:p w:rsidR="00B64A9A" w:rsidRDefault="00B64A9A"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врачам-педиатрам участковым, медицинским сестрам врачей-педиатров участковых за оказанную медицинскую помощь в амбулаторных условиях;</w:t>
      </w:r>
    </w:p>
    <w:p w:rsidR="003D424D" w:rsidRPr="002A2359" w:rsidRDefault="003D424D"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врачам общей практики (семейным врачам), медицинским сестрам врачей общей практики (семейных врачей)</w:t>
      </w:r>
      <w:r w:rsidRPr="003D424D">
        <w:rPr>
          <w:rFonts w:ascii="Times New Roman" w:eastAsia="Times New Roman" w:hAnsi="Times New Roman"/>
          <w:sz w:val="28"/>
          <w:szCs w:val="28"/>
          <w:lang w:eastAsia="ru-RU"/>
        </w:rPr>
        <w:t xml:space="preserve"> </w:t>
      </w:r>
      <w:r w:rsidRPr="002A2359">
        <w:rPr>
          <w:rFonts w:ascii="Times New Roman" w:eastAsia="Times New Roman" w:hAnsi="Times New Roman"/>
          <w:sz w:val="28"/>
          <w:szCs w:val="28"/>
          <w:lang w:eastAsia="ru-RU"/>
        </w:rPr>
        <w:t xml:space="preserve">за оказанную медицинскую </w:t>
      </w:r>
      <w:r w:rsidRPr="002A2359">
        <w:rPr>
          <w:rFonts w:ascii="Times New Roman" w:eastAsia="Times New Roman" w:hAnsi="Times New Roman"/>
          <w:sz w:val="28"/>
          <w:szCs w:val="28"/>
          <w:lang w:eastAsia="ru-RU"/>
        </w:rPr>
        <w:lastRenderedPageBreak/>
        <w:t>помощь в амбулаторных условиях</w:t>
      </w:r>
      <w:r>
        <w:rPr>
          <w:rFonts w:ascii="Times New Roman" w:eastAsia="Times New Roman" w:hAnsi="Times New Roman"/>
          <w:sz w:val="28"/>
          <w:szCs w:val="28"/>
          <w:lang w:eastAsia="ru-RU"/>
        </w:rPr>
        <w:t>.</w:t>
      </w:r>
    </w:p>
    <w:p w:rsidR="00437EE3" w:rsidRPr="002A2359" w:rsidRDefault="00437EE3"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EF1C02">
        <w:rPr>
          <w:rFonts w:ascii="Times New Roman" w:eastAsia="Times New Roman" w:hAnsi="Times New Roman"/>
          <w:sz w:val="28"/>
          <w:szCs w:val="28"/>
          <w:lang w:eastAsia="ru-RU"/>
        </w:rPr>
        <w:t>Подушевое финансирование</w:t>
      </w:r>
      <w:r w:rsidRPr="002A2359">
        <w:rPr>
          <w:rFonts w:ascii="Times New Roman" w:eastAsia="Times New Roman" w:hAnsi="Times New Roman"/>
          <w:sz w:val="28"/>
          <w:szCs w:val="28"/>
          <w:lang w:eastAsia="ru-RU"/>
        </w:rPr>
        <w:t xml:space="preserve"> в рамках реализации Территориальной программы ОМС Республики Мордовия применяется в части оплаты </w:t>
      </w:r>
      <w:r w:rsidR="004A3062">
        <w:rPr>
          <w:rFonts w:ascii="Times New Roman" w:eastAsia="Times New Roman" w:hAnsi="Times New Roman"/>
          <w:sz w:val="28"/>
          <w:szCs w:val="28"/>
          <w:lang w:eastAsia="ru-RU"/>
        </w:rPr>
        <w:t>первичной медико-санитарной</w:t>
      </w:r>
      <w:r w:rsidRPr="002A2359">
        <w:rPr>
          <w:rFonts w:ascii="Times New Roman" w:eastAsia="Times New Roman" w:hAnsi="Times New Roman"/>
          <w:sz w:val="28"/>
          <w:szCs w:val="28"/>
          <w:lang w:eastAsia="ru-RU"/>
        </w:rPr>
        <w:t xml:space="preserve"> помощи, оказанной в амбулаторных условиях</w:t>
      </w:r>
      <w:r w:rsidR="00773A0B">
        <w:rPr>
          <w:rFonts w:ascii="Times New Roman" w:eastAsia="Times New Roman" w:hAnsi="Times New Roman"/>
          <w:sz w:val="28"/>
          <w:szCs w:val="28"/>
          <w:lang w:eastAsia="ru-RU"/>
        </w:rPr>
        <w:t xml:space="preserve">, медицинскими </w:t>
      </w:r>
      <w:r w:rsidR="004A3062">
        <w:rPr>
          <w:rFonts w:ascii="Times New Roman" w:eastAsia="Times New Roman" w:hAnsi="Times New Roman"/>
          <w:sz w:val="28"/>
          <w:szCs w:val="28"/>
          <w:lang w:eastAsia="ru-RU"/>
        </w:rPr>
        <w:t>организациями</w:t>
      </w:r>
      <w:r w:rsidR="00FE121C">
        <w:rPr>
          <w:rFonts w:ascii="Times New Roman" w:eastAsia="Times New Roman" w:hAnsi="Times New Roman"/>
          <w:sz w:val="28"/>
          <w:szCs w:val="28"/>
          <w:lang w:eastAsia="ru-RU"/>
        </w:rPr>
        <w:t>,</w:t>
      </w:r>
      <w:r w:rsidR="004A3062">
        <w:rPr>
          <w:rFonts w:ascii="Times New Roman" w:eastAsia="Times New Roman" w:hAnsi="Times New Roman"/>
          <w:sz w:val="28"/>
          <w:szCs w:val="28"/>
          <w:lang w:eastAsia="ru-RU"/>
        </w:rPr>
        <w:t xml:space="preserve"> имеющими прикрепленное население</w:t>
      </w:r>
      <w:r w:rsidRPr="002A2359">
        <w:rPr>
          <w:rFonts w:ascii="Times New Roman" w:eastAsia="Times New Roman" w:hAnsi="Times New Roman"/>
          <w:sz w:val="28"/>
          <w:szCs w:val="28"/>
          <w:lang w:eastAsia="ru-RU"/>
        </w:rPr>
        <w:t xml:space="preserve"> (</w:t>
      </w:r>
      <w:r w:rsidRPr="009E75A7">
        <w:rPr>
          <w:rFonts w:ascii="Times New Roman" w:eastAsia="Times New Roman" w:hAnsi="Times New Roman"/>
          <w:sz w:val="28"/>
          <w:szCs w:val="28"/>
          <w:lang w:eastAsia="ru-RU"/>
        </w:rPr>
        <w:t>за исключением неотложной медицинской помощи,</w:t>
      </w:r>
      <w:r w:rsidR="00B64A9A" w:rsidRPr="009E75A7">
        <w:rPr>
          <w:rFonts w:ascii="Times New Roman" w:eastAsia="Times New Roman" w:hAnsi="Times New Roman"/>
          <w:sz w:val="28"/>
          <w:szCs w:val="28"/>
          <w:lang w:eastAsia="ru-RU"/>
        </w:rPr>
        <w:t xml:space="preserve"> проведени</w:t>
      </w:r>
      <w:r w:rsidR="009B7248" w:rsidRPr="009E75A7">
        <w:rPr>
          <w:rFonts w:ascii="Times New Roman" w:eastAsia="Times New Roman" w:hAnsi="Times New Roman"/>
          <w:sz w:val="28"/>
          <w:szCs w:val="28"/>
          <w:lang w:eastAsia="ru-RU"/>
        </w:rPr>
        <w:t>я</w:t>
      </w:r>
      <w:r w:rsidR="002921E8" w:rsidRPr="009E75A7">
        <w:rPr>
          <w:rFonts w:ascii="Times New Roman" w:eastAsia="Times New Roman" w:hAnsi="Times New Roman"/>
          <w:sz w:val="28"/>
          <w:szCs w:val="28"/>
          <w:lang w:eastAsia="ru-RU"/>
        </w:rPr>
        <w:t xml:space="preserve"> диспансеризации взрослого населения</w:t>
      </w:r>
      <w:r w:rsidR="00B47012" w:rsidRPr="009E75A7">
        <w:rPr>
          <w:rFonts w:ascii="Times New Roman" w:eastAsia="Times New Roman" w:hAnsi="Times New Roman"/>
          <w:sz w:val="28"/>
          <w:szCs w:val="28"/>
          <w:lang w:eastAsia="ru-RU"/>
        </w:rPr>
        <w:t xml:space="preserve"> в соответствии с приказами Министерства здравоохранения </w:t>
      </w:r>
      <w:r w:rsidR="00B47012" w:rsidRPr="00D17969">
        <w:rPr>
          <w:rFonts w:ascii="Times New Roman" w:eastAsia="Times New Roman" w:hAnsi="Times New Roman"/>
          <w:sz w:val="28"/>
          <w:szCs w:val="28"/>
          <w:lang w:eastAsia="ru-RU"/>
        </w:rPr>
        <w:t xml:space="preserve">РФ </w:t>
      </w:r>
      <w:r w:rsidR="00D17969" w:rsidRPr="00D17969">
        <w:rPr>
          <w:rFonts w:ascii="Times New Roman" w:eastAsia="Times New Roman" w:hAnsi="Times New Roman"/>
          <w:sz w:val="28"/>
          <w:szCs w:val="28"/>
          <w:lang w:eastAsia="ru-RU"/>
        </w:rPr>
        <w:t xml:space="preserve">от 03.02.2015г.  </w:t>
      </w:r>
      <w:r w:rsidR="00B774A6" w:rsidRPr="00D17969">
        <w:rPr>
          <w:rFonts w:ascii="Times New Roman" w:eastAsia="Times New Roman" w:hAnsi="Times New Roman"/>
          <w:sz w:val="28"/>
          <w:szCs w:val="28"/>
          <w:lang w:eastAsia="ru-RU"/>
        </w:rPr>
        <w:t>№</w:t>
      </w:r>
      <w:r w:rsidR="004A3062" w:rsidRPr="00D17969">
        <w:rPr>
          <w:rFonts w:ascii="Times New Roman" w:eastAsia="Times New Roman" w:hAnsi="Times New Roman"/>
          <w:sz w:val="28"/>
          <w:szCs w:val="28"/>
          <w:lang w:eastAsia="ru-RU"/>
        </w:rPr>
        <w:t xml:space="preserve"> </w:t>
      </w:r>
      <w:r w:rsidR="00B774A6" w:rsidRPr="00D17969">
        <w:rPr>
          <w:rFonts w:ascii="Times New Roman" w:eastAsia="Times New Roman" w:hAnsi="Times New Roman"/>
          <w:sz w:val="28"/>
          <w:szCs w:val="28"/>
          <w:lang w:eastAsia="ru-RU"/>
        </w:rPr>
        <w:t>36ан</w:t>
      </w:r>
      <w:r w:rsidR="00EF1C02" w:rsidRPr="00D17969">
        <w:rPr>
          <w:rFonts w:ascii="Times New Roman" w:eastAsia="Times New Roman" w:hAnsi="Times New Roman"/>
          <w:sz w:val="28"/>
          <w:szCs w:val="28"/>
          <w:lang w:eastAsia="ru-RU"/>
        </w:rPr>
        <w:t xml:space="preserve"> </w:t>
      </w:r>
      <w:r w:rsidR="00B774A6" w:rsidRPr="009E75A7">
        <w:rPr>
          <w:rFonts w:ascii="Times New Roman" w:eastAsia="Times New Roman" w:hAnsi="Times New Roman"/>
          <w:sz w:val="28"/>
          <w:szCs w:val="28"/>
          <w:lang w:eastAsia="ru-RU"/>
        </w:rPr>
        <w:t>«Об утверждении порядка проведения диспансеризаци</w:t>
      </w:r>
      <w:r w:rsidR="00171E80">
        <w:rPr>
          <w:rFonts w:ascii="Times New Roman" w:eastAsia="Times New Roman" w:hAnsi="Times New Roman"/>
          <w:sz w:val="28"/>
          <w:szCs w:val="28"/>
          <w:lang w:eastAsia="ru-RU"/>
        </w:rPr>
        <w:t xml:space="preserve">и определенных групп </w:t>
      </w:r>
      <w:r w:rsidR="00EF1C02">
        <w:rPr>
          <w:rFonts w:ascii="Times New Roman" w:eastAsia="Times New Roman" w:hAnsi="Times New Roman"/>
          <w:sz w:val="28"/>
          <w:szCs w:val="28"/>
          <w:lang w:eastAsia="ru-RU"/>
        </w:rPr>
        <w:t xml:space="preserve">взрослого </w:t>
      </w:r>
      <w:r w:rsidR="00B774A6" w:rsidRPr="009E75A7">
        <w:rPr>
          <w:rFonts w:ascii="Times New Roman" w:eastAsia="Times New Roman" w:hAnsi="Times New Roman"/>
          <w:sz w:val="28"/>
          <w:szCs w:val="28"/>
          <w:lang w:eastAsia="ru-RU"/>
        </w:rPr>
        <w:t>населения»</w:t>
      </w:r>
      <w:r w:rsidR="002921E8" w:rsidRPr="009E75A7">
        <w:rPr>
          <w:rFonts w:ascii="Times New Roman" w:eastAsia="Times New Roman" w:hAnsi="Times New Roman"/>
          <w:sz w:val="28"/>
          <w:szCs w:val="28"/>
          <w:lang w:eastAsia="ru-RU"/>
        </w:rPr>
        <w:t xml:space="preserve">, </w:t>
      </w:r>
      <w:r w:rsidR="00D17969" w:rsidRPr="00D17969">
        <w:rPr>
          <w:rFonts w:ascii="Times New Roman" w:eastAsia="Times New Roman" w:hAnsi="Times New Roman"/>
          <w:sz w:val="28"/>
          <w:szCs w:val="28"/>
          <w:lang w:eastAsia="ru-RU"/>
        </w:rPr>
        <w:t xml:space="preserve">от 06.12.2012 г. </w:t>
      </w:r>
      <w:r w:rsidR="00B774A6" w:rsidRPr="00D17969">
        <w:rPr>
          <w:rFonts w:ascii="Times New Roman" w:eastAsia="Times New Roman" w:hAnsi="Times New Roman"/>
          <w:sz w:val="28"/>
          <w:szCs w:val="28"/>
          <w:lang w:eastAsia="ru-RU"/>
        </w:rPr>
        <w:t>№ 1011н</w:t>
      </w:r>
      <w:r w:rsidR="00B774A6" w:rsidRPr="009E75A7">
        <w:rPr>
          <w:rFonts w:ascii="Times New Roman" w:eastAsia="Times New Roman" w:hAnsi="Times New Roman"/>
          <w:sz w:val="28"/>
          <w:szCs w:val="28"/>
          <w:lang w:eastAsia="ru-RU"/>
        </w:rPr>
        <w:t xml:space="preserve"> «Об утверждении Порядка проведения профилактического медицинского осмотра», </w:t>
      </w:r>
      <w:r w:rsidR="00B47012" w:rsidRPr="009E75A7">
        <w:rPr>
          <w:rFonts w:ascii="Times New Roman" w:eastAsia="Times New Roman" w:hAnsi="Times New Roman"/>
          <w:sz w:val="28"/>
          <w:szCs w:val="28"/>
          <w:lang w:eastAsia="ru-RU"/>
        </w:rPr>
        <w:t>медицинских осмотров несовершеннолетних в соответствии с приказом М</w:t>
      </w:r>
      <w:r w:rsidR="008E43AB">
        <w:rPr>
          <w:rFonts w:ascii="Times New Roman" w:eastAsia="Times New Roman" w:hAnsi="Times New Roman"/>
          <w:sz w:val="28"/>
          <w:szCs w:val="28"/>
          <w:lang w:eastAsia="ru-RU"/>
        </w:rPr>
        <w:t>инистерства здравоохранения</w:t>
      </w:r>
      <w:r w:rsidR="00B47012" w:rsidRPr="009E75A7">
        <w:rPr>
          <w:rFonts w:ascii="Times New Roman" w:eastAsia="Times New Roman" w:hAnsi="Times New Roman"/>
          <w:sz w:val="28"/>
          <w:szCs w:val="28"/>
          <w:lang w:eastAsia="ru-RU"/>
        </w:rPr>
        <w:t xml:space="preserve"> РФ </w:t>
      </w:r>
      <w:r w:rsidR="00B47012" w:rsidRPr="00D17969">
        <w:rPr>
          <w:rFonts w:ascii="Times New Roman" w:eastAsia="Times New Roman" w:hAnsi="Times New Roman"/>
          <w:sz w:val="28"/>
          <w:szCs w:val="28"/>
          <w:lang w:eastAsia="ru-RU"/>
        </w:rPr>
        <w:t>№</w:t>
      </w:r>
      <w:r w:rsidR="00EF1C02" w:rsidRPr="00D17969">
        <w:rPr>
          <w:rFonts w:ascii="Times New Roman" w:eastAsia="Times New Roman" w:hAnsi="Times New Roman"/>
          <w:sz w:val="28"/>
          <w:szCs w:val="28"/>
          <w:lang w:eastAsia="ru-RU"/>
        </w:rPr>
        <w:t xml:space="preserve"> </w:t>
      </w:r>
      <w:r w:rsidR="00D17969" w:rsidRPr="00D17969">
        <w:rPr>
          <w:rFonts w:ascii="Times New Roman" w:eastAsia="Times New Roman" w:hAnsi="Times New Roman"/>
          <w:sz w:val="28"/>
          <w:szCs w:val="28"/>
          <w:lang w:eastAsia="ru-RU"/>
        </w:rPr>
        <w:t>от 21.12.2012 г. №</w:t>
      </w:r>
      <w:r w:rsidR="00B47012" w:rsidRPr="00D17969">
        <w:rPr>
          <w:rFonts w:ascii="Times New Roman" w:eastAsia="Times New Roman" w:hAnsi="Times New Roman"/>
          <w:sz w:val="28"/>
          <w:szCs w:val="28"/>
          <w:lang w:eastAsia="ru-RU"/>
        </w:rPr>
        <w:t>1346н «О порядке прохождения несовершеннолетними медицинских осмотров</w:t>
      </w:r>
      <w:r w:rsidR="00B64A9A" w:rsidRPr="00D17969">
        <w:rPr>
          <w:rFonts w:ascii="Times New Roman" w:eastAsia="Times New Roman" w:hAnsi="Times New Roman"/>
          <w:sz w:val="28"/>
          <w:szCs w:val="28"/>
          <w:lang w:eastAsia="ru-RU"/>
        </w:rPr>
        <w:t>,</w:t>
      </w:r>
      <w:r w:rsidR="00171E80" w:rsidRPr="00D17969">
        <w:rPr>
          <w:rFonts w:ascii="Times New Roman" w:eastAsia="Times New Roman" w:hAnsi="Times New Roman"/>
          <w:sz w:val="28"/>
          <w:szCs w:val="28"/>
          <w:lang w:eastAsia="ru-RU"/>
        </w:rPr>
        <w:t xml:space="preserve"> в том числе </w:t>
      </w:r>
      <w:r w:rsidR="009E1AEC" w:rsidRPr="00D17969">
        <w:rPr>
          <w:rFonts w:ascii="Times New Roman" w:eastAsia="Times New Roman" w:hAnsi="Times New Roman"/>
          <w:sz w:val="28"/>
          <w:szCs w:val="28"/>
          <w:lang w:eastAsia="ru-RU"/>
        </w:rPr>
        <w:t>при поступлении</w:t>
      </w:r>
      <w:r w:rsidR="00B47012" w:rsidRPr="00D17969">
        <w:rPr>
          <w:rFonts w:ascii="Times New Roman" w:eastAsia="Times New Roman" w:hAnsi="Times New Roman"/>
          <w:sz w:val="28"/>
          <w:szCs w:val="28"/>
          <w:lang w:eastAsia="ru-RU"/>
        </w:rPr>
        <w:t xml:space="preserve"> в образовательные учреждения и в период обучения в них»,</w:t>
      </w:r>
      <w:r w:rsidR="008E43AB" w:rsidRPr="00D17969">
        <w:rPr>
          <w:rFonts w:ascii="Times New Roman" w:eastAsia="Times New Roman" w:hAnsi="Times New Roman"/>
          <w:sz w:val="28"/>
          <w:szCs w:val="28"/>
          <w:lang w:eastAsia="ru-RU"/>
        </w:rPr>
        <w:t xml:space="preserve"> </w:t>
      </w:r>
      <w:r w:rsidR="00D17969" w:rsidRPr="00D17969">
        <w:rPr>
          <w:rFonts w:ascii="Times New Roman" w:eastAsia="Times New Roman" w:hAnsi="Times New Roman"/>
          <w:sz w:val="28"/>
          <w:szCs w:val="28"/>
          <w:lang w:eastAsia="ru-RU"/>
        </w:rPr>
        <w:t xml:space="preserve">от 11.04.2013 г. </w:t>
      </w:r>
      <w:r w:rsidR="008E43AB" w:rsidRPr="00D17969">
        <w:rPr>
          <w:rFonts w:ascii="Times New Roman" w:eastAsia="Times New Roman" w:hAnsi="Times New Roman"/>
          <w:sz w:val="28"/>
          <w:szCs w:val="28"/>
          <w:lang w:eastAsia="ru-RU"/>
        </w:rPr>
        <w:t>№216н «Об утверждении порядка диспансеризации</w:t>
      </w:r>
      <w:r w:rsidR="00B64A9A" w:rsidRPr="00D17969">
        <w:rPr>
          <w:rFonts w:ascii="Times New Roman" w:eastAsia="Times New Roman" w:hAnsi="Times New Roman"/>
          <w:i/>
          <w:sz w:val="28"/>
          <w:szCs w:val="28"/>
          <w:lang w:eastAsia="ru-RU"/>
        </w:rPr>
        <w:t xml:space="preserve"> </w:t>
      </w:r>
      <w:r w:rsidR="00B64A9A" w:rsidRPr="00D17969">
        <w:rPr>
          <w:rFonts w:ascii="Times New Roman" w:eastAsia="Times New Roman" w:hAnsi="Times New Roman"/>
          <w:sz w:val="28"/>
          <w:szCs w:val="28"/>
          <w:lang w:eastAsia="ru-RU"/>
        </w:rPr>
        <w:t xml:space="preserve">детей-сирот и детей, </w:t>
      </w:r>
      <w:r w:rsidR="008E43AB" w:rsidRPr="00D17969">
        <w:rPr>
          <w:rFonts w:ascii="Times New Roman" w:eastAsia="Times New Roman" w:hAnsi="Times New Roman"/>
          <w:sz w:val="28"/>
          <w:szCs w:val="28"/>
          <w:lang w:eastAsia="ru-RU"/>
        </w:rPr>
        <w:t>оставшихся без попечения родителей, в том числе усыновленных (удочеренных), п</w:t>
      </w:r>
      <w:r w:rsidR="00B64A9A" w:rsidRPr="00D17969">
        <w:rPr>
          <w:rFonts w:ascii="Times New Roman" w:eastAsia="Times New Roman" w:hAnsi="Times New Roman"/>
          <w:sz w:val="28"/>
          <w:szCs w:val="28"/>
          <w:lang w:eastAsia="ru-RU"/>
        </w:rPr>
        <w:t>ринятых под опеку (попечит</w:t>
      </w:r>
      <w:r w:rsidR="00834A3B" w:rsidRPr="00D17969">
        <w:rPr>
          <w:rFonts w:ascii="Times New Roman" w:eastAsia="Times New Roman" w:hAnsi="Times New Roman"/>
          <w:sz w:val="28"/>
          <w:szCs w:val="28"/>
          <w:lang w:eastAsia="ru-RU"/>
        </w:rPr>
        <w:t>ельство) в приемную или патро</w:t>
      </w:r>
      <w:r w:rsidR="008E43AB" w:rsidRPr="00D17969">
        <w:rPr>
          <w:rFonts w:ascii="Times New Roman" w:eastAsia="Times New Roman" w:hAnsi="Times New Roman"/>
          <w:sz w:val="28"/>
          <w:szCs w:val="28"/>
          <w:lang w:eastAsia="ru-RU"/>
        </w:rPr>
        <w:t>натн</w:t>
      </w:r>
      <w:r w:rsidR="00B64A9A" w:rsidRPr="00D17969">
        <w:rPr>
          <w:rFonts w:ascii="Times New Roman" w:eastAsia="Times New Roman" w:hAnsi="Times New Roman"/>
          <w:sz w:val="28"/>
          <w:szCs w:val="28"/>
          <w:lang w:eastAsia="ru-RU"/>
        </w:rPr>
        <w:t>у</w:t>
      </w:r>
      <w:r w:rsidRPr="00D17969">
        <w:rPr>
          <w:rFonts w:ascii="Times New Roman" w:eastAsia="Times New Roman" w:hAnsi="Times New Roman"/>
          <w:sz w:val="28"/>
          <w:szCs w:val="28"/>
          <w:lang w:eastAsia="ru-RU"/>
        </w:rPr>
        <w:t>ю семью</w:t>
      </w:r>
      <w:r w:rsidR="008E43AB" w:rsidRPr="00D17969">
        <w:rPr>
          <w:rFonts w:ascii="Times New Roman" w:eastAsia="Times New Roman" w:hAnsi="Times New Roman"/>
          <w:sz w:val="28"/>
          <w:szCs w:val="28"/>
          <w:lang w:eastAsia="ru-RU"/>
        </w:rPr>
        <w:t>»</w:t>
      </w:r>
      <w:r w:rsidR="00621ED2" w:rsidRPr="00D17969">
        <w:rPr>
          <w:rFonts w:ascii="Times New Roman" w:eastAsia="Times New Roman" w:hAnsi="Times New Roman"/>
          <w:sz w:val="28"/>
          <w:szCs w:val="28"/>
          <w:lang w:eastAsia="ru-RU"/>
        </w:rPr>
        <w:t xml:space="preserve">, </w:t>
      </w:r>
      <w:r w:rsidR="00D17969" w:rsidRPr="00D17969">
        <w:rPr>
          <w:rFonts w:ascii="Times New Roman" w:eastAsia="Times New Roman" w:hAnsi="Times New Roman"/>
          <w:sz w:val="28"/>
          <w:szCs w:val="28"/>
          <w:lang w:eastAsia="ru-RU"/>
        </w:rPr>
        <w:t xml:space="preserve">от 15.02.2013г. </w:t>
      </w:r>
      <w:r w:rsidR="008E43AB" w:rsidRPr="00D17969">
        <w:rPr>
          <w:rFonts w:ascii="Times New Roman" w:eastAsia="Times New Roman" w:hAnsi="Times New Roman"/>
          <w:sz w:val="28"/>
          <w:szCs w:val="28"/>
          <w:lang w:eastAsia="ru-RU"/>
        </w:rPr>
        <w:t xml:space="preserve">№ 72н </w:t>
      </w:r>
      <w:r w:rsidR="00973905" w:rsidRPr="00D17969">
        <w:rPr>
          <w:rFonts w:ascii="Times New Roman" w:eastAsia="Times New Roman" w:hAnsi="Times New Roman"/>
          <w:sz w:val="28"/>
          <w:szCs w:val="28"/>
          <w:lang w:eastAsia="ru-RU"/>
        </w:rPr>
        <w:t>«О проведении диспансеризации</w:t>
      </w:r>
      <w:r w:rsidR="00973905" w:rsidRPr="003C413D">
        <w:rPr>
          <w:rFonts w:ascii="Times New Roman" w:eastAsia="Times New Roman" w:hAnsi="Times New Roman"/>
          <w:sz w:val="28"/>
          <w:szCs w:val="28"/>
          <w:lang w:eastAsia="ru-RU"/>
        </w:rPr>
        <w:t xml:space="preserve"> пребывающих в стационарных учреждениях детей-сирот и детей, находящих</w:t>
      </w:r>
      <w:r w:rsidR="00973905">
        <w:rPr>
          <w:rFonts w:ascii="Times New Roman" w:eastAsia="Times New Roman" w:hAnsi="Times New Roman"/>
          <w:sz w:val="28"/>
          <w:szCs w:val="28"/>
          <w:lang w:eastAsia="ru-RU"/>
        </w:rPr>
        <w:t>ся в трудной жизненной ситуации»</w:t>
      </w:r>
      <w:r w:rsidR="00F46FE3" w:rsidRPr="009E75A7">
        <w:rPr>
          <w:rFonts w:ascii="Times New Roman" w:eastAsia="Times New Roman" w:hAnsi="Times New Roman"/>
          <w:i/>
          <w:sz w:val="28"/>
          <w:szCs w:val="28"/>
          <w:lang w:eastAsia="ru-RU"/>
        </w:rPr>
        <w:t xml:space="preserve">, </w:t>
      </w:r>
      <w:r w:rsidR="00F46FE3" w:rsidRPr="004A3062">
        <w:rPr>
          <w:rFonts w:ascii="Times New Roman" w:eastAsia="Times New Roman" w:hAnsi="Times New Roman"/>
          <w:sz w:val="28"/>
          <w:szCs w:val="28"/>
          <w:lang w:eastAsia="ru-RU"/>
        </w:rPr>
        <w:t>посещений Ц</w:t>
      </w:r>
      <w:r w:rsidR="009B7248" w:rsidRPr="004A3062">
        <w:rPr>
          <w:rFonts w:ascii="Times New Roman" w:eastAsia="Times New Roman" w:hAnsi="Times New Roman"/>
          <w:sz w:val="28"/>
          <w:szCs w:val="28"/>
          <w:lang w:eastAsia="ru-RU"/>
        </w:rPr>
        <w:t>ентров здоровья</w:t>
      </w:r>
      <w:r w:rsidR="006C6443" w:rsidRPr="004A3062">
        <w:rPr>
          <w:rFonts w:ascii="Times New Roman" w:eastAsia="Times New Roman" w:hAnsi="Times New Roman"/>
          <w:sz w:val="28"/>
          <w:szCs w:val="28"/>
          <w:lang w:eastAsia="ru-RU"/>
        </w:rPr>
        <w:t xml:space="preserve">, </w:t>
      </w:r>
      <w:r w:rsidR="00FE121C">
        <w:rPr>
          <w:rFonts w:ascii="Times New Roman" w:eastAsia="Times New Roman" w:hAnsi="Times New Roman"/>
          <w:sz w:val="28"/>
          <w:szCs w:val="28"/>
          <w:lang w:eastAsia="ru-RU"/>
        </w:rPr>
        <w:t>отдельных</w:t>
      </w:r>
      <w:r w:rsidR="006C6443" w:rsidRPr="004A3062">
        <w:rPr>
          <w:rFonts w:ascii="Times New Roman" w:eastAsia="Times New Roman" w:hAnsi="Times New Roman"/>
          <w:sz w:val="28"/>
          <w:szCs w:val="28"/>
          <w:lang w:eastAsia="ru-RU"/>
        </w:rPr>
        <w:t xml:space="preserve"> видов медиц</w:t>
      </w:r>
      <w:r w:rsidR="004A3062">
        <w:rPr>
          <w:rFonts w:ascii="Times New Roman" w:eastAsia="Times New Roman" w:hAnsi="Times New Roman"/>
          <w:sz w:val="28"/>
          <w:szCs w:val="28"/>
          <w:lang w:eastAsia="ru-RU"/>
        </w:rPr>
        <w:t>инских услуг</w:t>
      </w:r>
      <w:r w:rsidR="00653F06">
        <w:rPr>
          <w:rFonts w:ascii="Times New Roman" w:eastAsia="Times New Roman" w:hAnsi="Times New Roman"/>
          <w:sz w:val="28"/>
          <w:szCs w:val="28"/>
          <w:lang w:eastAsia="ru-RU"/>
        </w:rPr>
        <w:t xml:space="preserve"> </w:t>
      </w:r>
      <w:r w:rsidR="00653F06" w:rsidRPr="004665EE">
        <w:rPr>
          <w:rFonts w:ascii="Times New Roman" w:eastAsia="Times New Roman" w:hAnsi="Times New Roman"/>
          <w:sz w:val="28"/>
          <w:szCs w:val="28"/>
          <w:lang w:eastAsia="ru-RU"/>
        </w:rPr>
        <w:t>(</w:t>
      </w:r>
      <w:r w:rsidR="009E75A7" w:rsidRPr="004665EE">
        <w:rPr>
          <w:rFonts w:ascii="Times New Roman" w:eastAsia="Times New Roman" w:hAnsi="Times New Roman"/>
          <w:sz w:val="28"/>
          <w:szCs w:val="28"/>
          <w:lang w:eastAsia="ru-RU"/>
        </w:rPr>
        <w:t>П</w:t>
      </w:r>
      <w:r w:rsidR="006C6443" w:rsidRPr="004665EE">
        <w:rPr>
          <w:rFonts w:ascii="Times New Roman" w:eastAsia="Times New Roman" w:hAnsi="Times New Roman"/>
          <w:sz w:val="28"/>
          <w:szCs w:val="28"/>
          <w:lang w:eastAsia="ru-RU"/>
        </w:rPr>
        <w:t>риложени</w:t>
      </w:r>
      <w:r w:rsidR="00653F06" w:rsidRPr="004665EE">
        <w:rPr>
          <w:rFonts w:ascii="Times New Roman" w:eastAsia="Times New Roman" w:hAnsi="Times New Roman"/>
          <w:sz w:val="28"/>
          <w:szCs w:val="28"/>
          <w:lang w:eastAsia="ru-RU"/>
        </w:rPr>
        <w:t>е</w:t>
      </w:r>
      <w:r w:rsidR="006C6443" w:rsidRPr="004665EE">
        <w:rPr>
          <w:rFonts w:ascii="Times New Roman" w:eastAsia="Times New Roman" w:hAnsi="Times New Roman"/>
          <w:sz w:val="28"/>
          <w:szCs w:val="28"/>
          <w:lang w:eastAsia="ru-RU"/>
        </w:rPr>
        <w:t xml:space="preserve"> </w:t>
      </w:r>
      <w:r w:rsidR="004665EE" w:rsidRPr="004665EE">
        <w:rPr>
          <w:rFonts w:ascii="Times New Roman" w:eastAsia="Times New Roman" w:hAnsi="Times New Roman"/>
          <w:sz w:val="28"/>
          <w:szCs w:val="28"/>
          <w:lang w:eastAsia="ru-RU"/>
        </w:rPr>
        <w:t>10</w:t>
      </w:r>
      <w:r w:rsidR="009E75A7" w:rsidRPr="004665EE">
        <w:rPr>
          <w:rFonts w:ascii="Times New Roman" w:eastAsia="Times New Roman" w:hAnsi="Times New Roman"/>
          <w:i/>
          <w:sz w:val="28"/>
          <w:szCs w:val="28"/>
          <w:lang w:eastAsia="ru-RU"/>
        </w:rPr>
        <w:t xml:space="preserve"> </w:t>
      </w:r>
      <w:r w:rsidR="00D43487" w:rsidRPr="004665EE">
        <w:rPr>
          <w:rFonts w:ascii="Times New Roman" w:eastAsia="Times New Roman" w:hAnsi="Times New Roman"/>
          <w:sz w:val="28"/>
          <w:szCs w:val="28"/>
          <w:lang w:eastAsia="ru-RU"/>
        </w:rPr>
        <w:t xml:space="preserve">к настоящему Тарифному </w:t>
      </w:r>
      <w:r w:rsidR="005F7A19" w:rsidRPr="004665EE">
        <w:rPr>
          <w:rFonts w:ascii="Times New Roman" w:eastAsia="Times New Roman" w:hAnsi="Times New Roman"/>
          <w:sz w:val="28"/>
          <w:szCs w:val="28"/>
          <w:lang w:eastAsia="ru-RU"/>
        </w:rPr>
        <w:t>С</w:t>
      </w:r>
      <w:r w:rsidR="00D43487" w:rsidRPr="004665EE">
        <w:rPr>
          <w:rFonts w:ascii="Times New Roman" w:eastAsia="Times New Roman" w:hAnsi="Times New Roman"/>
          <w:sz w:val="28"/>
          <w:szCs w:val="28"/>
          <w:lang w:eastAsia="ru-RU"/>
        </w:rPr>
        <w:t>оглашению</w:t>
      </w:r>
      <w:r w:rsidR="009E75A7" w:rsidRPr="004665EE">
        <w:rPr>
          <w:rFonts w:ascii="Times New Roman" w:eastAsia="Times New Roman" w:hAnsi="Times New Roman"/>
          <w:sz w:val="28"/>
          <w:szCs w:val="28"/>
          <w:lang w:eastAsia="ru-RU"/>
        </w:rPr>
        <w:t>)</w:t>
      </w:r>
      <w:r w:rsidR="009B7248" w:rsidRPr="002A2359">
        <w:rPr>
          <w:rFonts w:ascii="Times New Roman" w:eastAsia="Times New Roman" w:hAnsi="Times New Roman"/>
          <w:sz w:val="28"/>
          <w:szCs w:val="28"/>
          <w:lang w:eastAsia="ru-RU"/>
        </w:rPr>
        <w:t xml:space="preserve"> следующими</w:t>
      </w:r>
      <w:r w:rsidR="00F426E3">
        <w:rPr>
          <w:rFonts w:ascii="Times New Roman" w:eastAsia="Times New Roman" w:hAnsi="Times New Roman"/>
          <w:sz w:val="28"/>
          <w:szCs w:val="28"/>
          <w:lang w:eastAsia="ru-RU"/>
        </w:rPr>
        <w:t xml:space="preserve"> </w:t>
      </w:r>
      <w:r w:rsidR="009B7248" w:rsidRPr="002A2359">
        <w:rPr>
          <w:rFonts w:ascii="Times New Roman" w:eastAsia="Times New Roman" w:hAnsi="Times New Roman"/>
          <w:sz w:val="28"/>
          <w:szCs w:val="28"/>
          <w:lang w:eastAsia="ru-RU"/>
        </w:rPr>
        <w:t>специалистами</w:t>
      </w:r>
      <w:r w:rsidRPr="002A2359">
        <w:rPr>
          <w:rFonts w:ascii="Times New Roman" w:eastAsia="Times New Roman" w:hAnsi="Times New Roman"/>
          <w:sz w:val="28"/>
          <w:szCs w:val="28"/>
          <w:lang w:eastAsia="ru-RU"/>
        </w:rPr>
        <w:t>:</w:t>
      </w:r>
    </w:p>
    <w:p w:rsidR="00B64A9A" w:rsidRPr="002A2359" w:rsidRDefault="00FE121C"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врачами - </w:t>
      </w:r>
      <w:r w:rsidR="00437EE3" w:rsidRPr="002A2359">
        <w:rPr>
          <w:rFonts w:ascii="Times New Roman" w:eastAsia="Times New Roman" w:hAnsi="Times New Roman"/>
          <w:sz w:val="28"/>
          <w:szCs w:val="28"/>
          <w:lang w:eastAsia="ru-RU"/>
        </w:rPr>
        <w:t>терапевтами участковыми;</w:t>
      </w:r>
    </w:p>
    <w:p w:rsidR="00437EE3" w:rsidRPr="002A2359" w:rsidRDefault="00437EE3"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врачами - педиатрами участковыми;</w:t>
      </w:r>
    </w:p>
    <w:p w:rsidR="00437EE3" w:rsidRPr="002A2359" w:rsidRDefault="00437EE3"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врачами общей практики (семейными врачами);</w:t>
      </w:r>
    </w:p>
    <w:p w:rsidR="00437EE3" w:rsidRPr="002A2359" w:rsidRDefault="00437EE3"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врачами хирургами;</w:t>
      </w:r>
    </w:p>
    <w:p w:rsidR="008D428B" w:rsidRPr="002A2359" w:rsidRDefault="008D428B"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врачами неврологами;</w:t>
      </w:r>
    </w:p>
    <w:p w:rsidR="00437EE3" w:rsidRPr="002A2359" w:rsidRDefault="00437EE3"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врачами офтальмологами;</w:t>
      </w:r>
    </w:p>
    <w:p w:rsidR="00437EE3" w:rsidRPr="002A2359" w:rsidRDefault="00437EE3"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врачами оториноларингологами;</w:t>
      </w:r>
    </w:p>
    <w:p w:rsidR="00437EE3" w:rsidRPr="002A2359" w:rsidRDefault="00FE121C"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врачами акушерами-</w:t>
      </w:r>
      <w:r w:rsidR="00437EE3" w:rsidRPr="002A2359">
        <w:rPr>
          <w:rFonts w:ascii="Times New Roman" w:eastAsia="Times New Roman" w:hAnsi="Times New Roman"/>
          <w:sz w:val="28"/>
          <w:szCs w:val="28"/>
          <w:lang w:eastAsia="ru-RU"/>
        </w:rPr>
        <w:t>гинекологами</w:t>
      </w:r>
      <w:r w:rsidR="00BB680A">
        <w:rPr>
          <w:rFonts w:ascii="Times New Roman" w:eastAsia="Times New Roman" w:hAnsi="Times New Roman"/>
          <w:sz w:val="28"/>
          <w:szCs w:val="28"/>
          <w:lang w:eastAsia="ru-RU"/>
        </w:rPr>
        <w:t>.</w:t>
      </w:r>
    </w:p>
    <w:p w:rsidR="009E1529" w:rsidRPr="002A2359" w:rsidRDefault="002F23ED"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В </w:t>
      </w:r>
      <w:r w:rsidR="009E75A7">
        <w:rPr>
          <w:rFonts w:ascii="Times New Roman" w:eastAsia="Times New Roman" w:hAnsi="Times New Roman"/>
          <w:sz w:val="28"/>
          <w:szCs w:val="28"/>
          <w:lang w:eastAsia="ru-RU"/>
        </w:rPr>
        <w:t>медицинских организациях г</w:t>
      </w:r>
      <w:r w:rsidR="00847CB9">
        <w:rPr>
          <w:rFonts w:ascii="Times New Roman" w:eastAsia="Times New Roman" w:hAnsi="Times New Roman"/>
          <w:sz w:val="28"/>
          <w:szCs w:val="28"/>
          <w:lang w:eastAsia="ru-RU"/>
        </w:rPr>
        <w:t xml:space="preserve">ородского округа </w:t>
      </w:r>
      <w:r w:rsidR="009E75A7">
        <w:rPr>
          <w:rFonts w:ascii="Times New Roman" w:eastAsia="Times New Roman" w:hAnsi="Times New Roman"/>
          <w:sz w:val="28"/>
          <w:szCs w:val="28"/>
          <w:lang w:eastAsia="ru-RU"/>
        </w:rPr>
        <w:t>Саранск, обслуживающих исключительно детское население</w:t>
      </w:r>
      <w:r w:rsidR="00F46FE3" w:rsidRPr="002A2359">
        <w:rPr>
          <w:rFonts w:ascii="Times New Roman" w:eastAsia="Times New Roman" w:hAnsi="Times New Roman"/>
          <w:sz w:val="28"/>
          <w:szCs w:val="28"/>
          <w:lang w:eastAsia="ru-RU"/>
        </w:rPr>
        <w:t xml:space="preserve">: ГБУЗ РМ «Детская поликлиника №1», ГБУЗ РМ «Детская поликлиника №2», ГБУЗ РМ «Детская поликлиника №3» ГБУЗ РМ «Детская поликлиника №4» </w:t>
      </w:r>
      <w:r w:rsidR="009E1529" w:rsidRPr="002A2359">
        <w:rPr>
          <w:rFonts w:ascii="Times New Roman" w:eastAsia="Times New Roman" w:hAnsi="Times New Roman"/>
          <w:sz w:val="28"/>
          <w:szCs w:val="28"/>
          <w:lang w:eastAsia="ru-RU"/>
        </w:rPr>
        <w:t>в</w:t>
      </w:r>
      <w:r w:rsidR="00F46FE3" w:rsidRPr="002A2359">
        <w:rPr>
          <w:rFonts w:ascii="Times New Roman" w:eastAsia="Times New Roman" w:hAnsi="Times New Roman"/>
          <w:sz w:val="28"/>
          <w:szCs w:val="28"/>
          <w:lang w:eastAsia="ru-RU"/>
        </w:rPr>
        <w:t xml:space="preserve"> расчет</w:t>
      </w:r>
      <w:r w:rsidR="009E1529" w:rsidRPr="002A2359">
        <w:rPr>
          <w:rFonts w:ascii="Times New Roman" w:eastAsia="Times New Roman" w:hAnsi="Times New Roman"/>
          <w:sz w:val="28"/>
          <w:szCs w:val="28"/>
          <w:lang w:eastAsia="ru-RU"/>
        </w:rPr>
        <w:t xml:space="preserve"> подушево</w:t>
      </w:r>
      <w:r w:rsidR="00F46FE3" w:rsidRPr="002A2359">
        <w:rPr>
          <w:rFonts w:ascii="Times New Roman" w:eastAsia="Times New Roman" w:hAnsi="Times New Roman"/>
          <w:sz w:val="28"/>
          <w:szCs w:val="28"/>
          <w:lang w:eastAsia="ru-RU"/>
        </w:rPr>
        <w:t>го</w:t>
      </w:r>
      <w:r w:rsidR="009E1529" w:rsidRPr="002A2359">
        <w:rPr>
          <w:rFonts w:ascii="Times New Roman" w:eastAsia="Times New Roman" w:hAnsi="Times New Roman"/>
          <w:sz w:val="28"/>
          <w:szCs w:val="28"/>
          <w:lang w:eastAsia="ru-RU"/>
        </w:rPr>
        <w:t xml:space="preserve"> финансировани</w:t>
      </w:r>
      <w:r w:rsidR="00B774A6" w:rsidRPr="002A2359">
        <w:rPr>
          <w:rFonts w:ascii="Times New Roman" w:eastAsia="Times New Roman" w:hAnsi="Times New Roman"/>
          <w:sz w:val="28"/>
          <w:szCs w:val="28"/>
          <w:lang w:eastAsia="ru-RU"/>
        </w:rPr>
        <w:t>я</w:t>
      </w:r>
      <w:r w:rsidR="00F426E3">
        <w:rPr>
          <w:rFonts w:ascii="Times New Roman" w:eastAsia="Times New Roman" w:hAnsi="Times New Roman"/>
          <w:sz w:val="28"/>
          <w:szCs w:val="28"/>
          <w:lang w:eastAsia="ru-RU"/>
        </w:rPr>
        <w:t xml:space="preserve"> на прикрепившихся лиц</w:t>
      </w:r>
      <w:r w:rsidR="00F46FE3" w:rsidRPr="002A2359">
        <w:rPr>
          <w:rFonts w:ascii="Times New Roman" w:eastAsia="Times New Roman" w:hAnsi="Times New Roman"/>
          <w:sz w:val="28"/>
          <w:szCs w:val="28"/>
          <w:lang w:eastAsia="ru-RU"/>
        </w:rPr>
        <w:t xml:space="preserve"> включены</w:t>
      </w:r>
      <w:r w:rsidR="009E1529" w:rsidRPr="002A2359">
        <w:rPr>
          <w:rFonts w:ascii="Times New Roman" w:eastAsia="Times New Roman" w:hAnsi="Times New Roman"/>
          <w:sz w:val="28"/>
          <w:szCs w:val="28"/>
          <w:lang w:eastAsia="ru-RU"/>
        </w:rPr>
        <w:t xml:space="preserve"> следующие</w:t>
      </w:r>
      <w:r w:rsidR="00F46FE3" w:rsidRPr="002A2359">
        <w:rPr>
          <w:rFonts w:ascii="Times New Roman" w:eastAsia="Times New Roman" w:hAnsi="Times New Roman"/>
          <w:sz w:val="28"/>
          <w:szCs w:val="28"/>
          <w:lang w:eastAsia="ru-RU"/>
        </w:rPr>
        <w:t xml:space="preserve"> </w:t>
      </w:r>
      <w:r w:rsidR="00FE121C">
        <w:rPr>
          <w:rFonts w:ascii="Times New Roman" w:eastAsia="Times New Roman" w:hAnsi="Times New Roman"/>
          <w:sz w:val="28"/>
          <w:szCs w:val="28"/>
          <w:lang w:eastAsia="ru-RU"/>
        </w:rPr>
        <w:t xml:space="preserve">врачи - </w:t>
      </w:r>
      <w:r w:rsidR="00F46FE3" w:rsidRPr="002A2359">
        <w:rPr>
          <w:rFonts w:ascii="Times New Roman" w:eastAsia="Times New Roman" w:hAnsi="Times New Roman"/>
          <w:sz w:val="28"/>
          <w:szCs w:val="28"/>
          <w:lang w:eastAsia="ru-RU"/>
        </w:rPr>
        <w:t>специалисты</w:t>
      </w:r>
      <w:r w:rsidR="009E1529" w:rsidRPr="002A2359">
        <w:rPr>
          <w:rFonts w:ascii="Times New Roman" w:eastAsia="Times New Roman" w:hAnsi="Times New Roman"/>
          <w:sz w:val="28"/>
          <w:szCs w:val="28"/>
          <w:lang w:eastAsia="ru-RU"/>
        </w:rPr>
        <w:t>:</w:t>
      </w:r>
    </w:p>
    <w:p w:rsidR="007A308B" w:rsidRPr="00FB21E6" w:rsidRDefault="009E1529"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FB21E6">
        <w:rPr>
          <w:rFonts w:ascii="Times New Roman" w:eastAsia="Times New Roman" w:hAnsi="Times New Roman"/>
          <w:sz w:val="28"/>
          <w:szCs w:val="28"/>
          <w:lang w:eastAsia="ru-RU"/>
        </w:rPr>
        <w:t>-</w:t>
      </w:r>
      <w:r w:rsidR="007A308B" w:rsidRPr="00FB21E6">
        <w:rPr>
          <w:rFonts w:ascii="Times New Roman" w:eastAsia="Times New Roman" w:hAnsi="Times New Roman"/>
          <w:sz w:val="28"/>
          <w:szCs w:val="28"/>
          <w:lang w:eastAsia="ru-RU"/>
        </w:rPr>
        <w:t xml:space="preserve"> врач - педиатр участковый;</w:t>
      </w:r>
    </w:p>
    <w:p w:rsidR="007A308B" w:rsidRPr="00FB21E6" w:rsidRDefault="007A308B"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FB21E6">
        <w:rPr>
          <w:rFonts w:ascii="Times New Roman" w:eastAsia="Times New Roman" w:hAnsi="Times New Roman"/>
          <w:sz w:val="28"/>
          <w:szCs w:val="28"/>
          <w:lang w:eastAsia="ru-RU"/>
        </w:rPr>
        <w:t xml:space="preserve">- </w:t>
      </w:r>
      <w:r w:rsidR="00FC49D6" w:rsidRPr="00FB21E6">
        <w:rPr>
          <w:rFonts w:ascii="Times New Roman" w:eastAsia="Times New Roman" w:hAnsi="Times New Roman"/>
          <w:sz w:val="28"/>
          <w:szCs w:val="28"/>
          <w:lang w:eastAsia="ru-RU"/>
        </w:rPr>
        <w:t xml:space="preserve"> </w:t>
      </w:r>
      <w:r w:rsidRPr="00FB21E6">
        <w:rPr>
          <w:rFonts w:ascii="Times New Roman" w:eastAsia="Times New Roman" w:hAnsi="Times New Roman"/>
          <w:sz w:val="28"/>
          <w:szCs w:val="28"/>
          <w:lang w:eastAsia="ru-RU"/>
        </w:rPr>
        <w:t>врач</w:t>
      </w:r>
      <w:r w:rsidR="00F426E3" w:rsidRPr="00FB21E6">
        <w:rPr>
          <w:rFonts w:ascii="Times New Roman" w:eastAsia="Times New Roman" w:hAnsi="Times New Roman"/>
          <w:sz w:val="28"/>
          <w:szCs w:val="28"/>
          <w:lang w:eastAsia="ru-RU"/>
        </w:rPr>
        <w:t xml:space="preserve"> </w:t>
      </w:r>
      <w:r w:rsidRPr="00FB21E6">
        <w:rPr>
          <w:rFonts w:ascii="Times New Roman" w:eastAsia="Times New Roman" w:hAnsi="Times New Roman"/>
          <w:sz w:val="28"/>
          <w:szCs w:val="28"/>
          <w:lang w:eastAsia="ru-RU"/>
        </w:rPr>
        <w:t>хирург</w:t>
      </w:r>
      <w:r w:rsidR="00F426E3" w:rsidRPr="00FB21E6">
        <w:rPr>
          <w:rFonts w:ascii="Times New Roman" w:eastAsia="Times New Roman" w:hAnsi="Times New Roman"/>
          <w:sz w:val="28"/>
          <w:szCs w:val="28"/>
          <w:lang w:eastAsia="ru-RU"/>
        </w:rPr>
        <w:t xml:space="preserve"> (детский)</w:t>
      </w:r>
      <w:r w:rsidRPr="00FB21E6">
        <w:rPr>
          <w:rFonts w:ascii="Times New Roman" w:eastAsia="Times New Roman" w:hAnsi="Times New Roman"/>
          <w:sz w:val="28"/>
          <w:szCs w:val="28"/>
          <w:lang w:eastAsia="ru-RU"/>
        </w:rPr>
        <w:t>;</w:t>
      </w:r>
    </w:p>
    <w:p w:rsidR="007A308B" w:rsidRPr="00FB21E6" w:rsidRDefault="007A308B"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FB21E6">
        <w:rPr>
          <w:rFonts w:ascii="Times New Roman" w:eastAsia="Times New Roman" w:hAnsi="Times New Roman"/>
          <w:sz w:val="28"/>
          <w:szCs w:val="28"/>
          <w:lang w:eastAsia="ru-RU"/>
        </w:rPr>
        <w:t>- врач невролог</w:t>
      </w:r>
      <w:r w:rsidR="00F46FE3" w:rsidRPr="00FB21E6">
        <w:rPr>
          <w:rFonts w:ascii="Times New Roman" w:eastAsia="Times New Roman" w:hAnsi="Times New Roman"/>
          <w:sz w:val="28"/>
          <w:szCs w:val="28"/>
          <w:lang w:eastAsia="ru-RU"/>
        </w:rPr>
        <w:t xml:space="preserve"> (детский)</w:t>
      </w:r>
      <w:r w:rsidRPr="00FB21E6">
        <w:rPr>
          <w:rFonts w:ascii="Times New Roman" w:eastAsia="Times New Roman" w:hAnsi="Times New Roman"/>
          <w:sz w:val="28"/>
          <w:szCs w:val="28"/>
          <w:lang w:eastAsia="ru-RU"/>
        </w:rPr>
        <w:t>;</w:t>
      </w:r>
    </w:p>
    <w:p w:rsidR="007A308B" w:rsidRPr="002A2359" w:rsidRDefault="007A308B"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FB21E6">
        <w:rPr>
          <w:rFonts w:ascii="Times New Roman" w:eastAsia="Times New Roman" w:hAnsi="Times New Roman"/>
          <w:sz w:val="28"/>
          <w:szCs w:val="28"/>
          <w:lang w:eastAsia="ru-RU"/>
        </w:rPr>
        <w:t>- врач офтальмолог</w:t>
      </w:r>
      <w:r w:rsidR="00F46FE3" w:rsidRPr="00FB21E6">
        <w:rPr>
          <w:rFonts w:ascii="Times New Roman" w:eastAsia="Times New Roman" w:hAnsi="Times New Roman"/>
          <w:sz w:val="28"/>
          <w:szCs w:val="28"/>
          <w:lang w:eastAsia="ru-RU"/>
        </w:rPr>
        <w:t xml:space="preserve"> (детский)</w:t>
      </w:r>
      <w:r w:rsidRPr="00FB21E6">
        <w:rPr>
          <w:rFonts w:ascii="Times New Roman" w:eastAsia="Times New Roman" w:hAnsi="Times New Roman"/>
          <w:sz w:val="28"/>
          <w:szCs w:val="28"/>
          <w:lang w:eastAsia="ru-RU"/>
        </w:rPr>
        <w:t>;</w:t>
      </w:r>
    </w:p>
    <w:p w:rsidR="007A308B" w:rsidRPr="002A2359" w:rsidRDefault="007A308B"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врач оториноларинголог</w:t>
      </w:r>
      <w:r w:rsidR="00F46FE3" w:rsidRPr="002A2359">
        <w:rPr>
          <w:rFonts w:ascii="Times New Roman" w:eastAsia="Times New Roman" w:hAnsi="Times New Roman"/>
          <w:sz w:val="28"/>
          <w:szCs w:val="28"/>
          <w:lang w:eastAsia="ru-RU"/>
        </w:rPr>
        <w:t xml:space="preserve"> (детский)</w:t>
      </w:r>
      <w:r w:rsidRPr="002A2359">
        <w:rPr>
          <w:rFonts w:ascii="Times New Roman" w:eastAsia="Times New Roman" w:hAnsi="Times New Roman"/>
          <w:sz w:val="28"/>
          <w:szCs w:val="28"/>
          <w:lang w:eastAsia="ru-RU"/>
        </w:rPr>
        <w:t>;</w:t>
      </w:r>
    </w:p>
    <w:p w:rsidR="007A308B" w:rsidRPr="002A2359" w:rsidRDefault="00FE121C"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врач акушер -</w:t>
      </w:r>
      <w:r w:rsidR="007A308B" w:rsidRPr="002A2359">
        <w:rPr>
          <w:rFonts w:ascii="Times New Roman" w:eastAsia="Times New Roman" w:hAnsi="Times New Roman"/>
          <w:sz w:val="28"/>
          <w:szCs w:val="28"/>
          <w:lang w:eastAsia="ru-RU"/>
        </w:rPr>
        <w:t xml:space="preserve"> гинеколог</w:t>
      </w:r>
      <w:r w:rsidR="00F46FE3" w:rsidRPr="002A2359">
        <w:rPr>
          <w:rFonts w:ascii="Times New Roman" w:eastAsia="Times New Roman" w:hAnsi="Times New Roman"/>
          <w:sz w:val="28"/>
          <w:szCs w:val="28"/>
          <w:lang w:eastAsia="ru-RU"/>
        </w:rPr>
        <w:t xml:space="preserve"> (детский)</w:t>
      </w:r>
      <w:r w:rsidR="007A308B" w:rsidRPr="002A2359">
        <w:rPr>
          <w:rFonts w:ascii="Times New Roman" w:eastAsia="Times New Roman" w:hAnsi="Times New Roman"/>
          <w:sz w:val="28"/>
          <w:szCs w:val="28"/>
          <w:lang w:eastAsia="ru-RU"/>
        </w:rPr>
        <w:t>;</w:t>
      </w:r>
    </w:p>
    <w:p w:rsidR="009E1529" w:rsidRPr="002A2359" w:rsidRDefault="007A308B"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врач аллерголог</w:t>
      </w:r>
      <w:r w:rsidR="00FE121C">
        <w:rPr>
          <w:rFonts w:ascii="Times New Roman" w:eastAsia="Times New Roman" w:hAnsi="Times New Roman"/>
          <w:sz w:val="28"/>
          <w:szCs w:val="28"/>
          <w:lang w:eastAsia="ru-RU"/>
        </w:rPr>
        <w:t xml:space="preserve"> </w:t>
      </w:r>
      <w:r w:rsidRPr="002A2359">
        <w:rPr>
          <w:rFonts w:ascii="Times New Roman" w:eastAsia="Times New Roman" w:hAnsi="Times New Roman"/>
          <w:sz w:val="28"/>
          <w:szCs w:val="28"/>
          <w:lang w:eastAsia="ru-RU"/>
        </w:rPr>
        <w:t>-</w:t>
      </w:r>
      <w:r w:rsidR="00FE121C">
        <w:rPr>
          <w:rFonts w:ascii="Times New Roman" w:eastAsia="Times New Roman" w:hAnsi="Times New Roman"/>
          <w:sz w:val="28"/>
          <w:szCs w:val="28"/>
          <w:lang w:eastAsia="ru-RU"/>
        </w:rPr>
        <w:t xml:space="preserve"> </w:t>
      </w:r>
      <w:r w:rsidRPr="002A2359">
        <w:rPr>
          <w:rFonts w:ascii="Times New Roman" w:eastAsia="Times New Roman" w:hAnsi="Times New Roman"/>
          <w:sz w:val="28"/>
          <w:szCs w:val="28"/>
          <w:lang w:eastAsia="ru-RU"/>
        </w:rPr>
        <w:t>иммунолог</w:t>
      </w:r>
      <w:r w:rsidR="00F46FE3" w:rsidRPr="002A2359">
        <w:rPr>
          <w:rFonts w:ascii="Times New Roman" w:eastAsia="Times New Roman" w:hAnsi="Times New Roman"/>
          <w:sz w:val="28"/>
          <w:szCs w:val="28"/>
          <w:lang w:eastAsia="ru-RU"/>
        </w:rPr>
        <w:t xml:space="preserve"> (детский)</w:t>
      </w:r>
      <w:r w:rsidRPr="002A2359">
        <w:rPr>
          <w:rFonts w:ascii="Times New Roman" w:eastAsia="Times New Roman" w:hAnsi="Times New Roman"/>
          <w:sz w:val="28"/>
          <w:szCs w:val="28"/>
          <w:lang w:eastAsia="ru-RU"/>
        </w:rPr>
        <w:t>;</w:t>
      </w:r>
    </w:p>
    <w:p w:rsidR="007A308B" w:rsidRPr="002A2359" w:rsidRDefault="007A308B"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врач гастроэнтеролог</w:t>
      </w:r>
      <w:r w:rsidR="00F46FE3" w:rsidRPr="002A2359">
        <w:rPr>
          <w:rFonts w:ascii="Times New Roman" w:eastAsia="Times New Roman" w:hAnsi="Times New Roman"/>
          <w:sz w:val="28"/>
          <w:szCs w:val="28"/>
          <w:lang w:eastAsia="ru-RU"/>
        </w:rPr>
        <w:t xml:space="preserve"> (детский)</w:t>
      </w:r>
      <w:r w:rsidRPr="002A2359">
        <w:rPr>
          <w:rFonts w:ascii="Times New Roman" w:eastAsia="Times New Roman" w:hAnsi="Times New Roman"/>
          <w:sz w:val="28"/>
          <w:szCs w:val="28"/>
          <w:lang w:eastAsia="ru-RU"/>
        </w:rPr>
        <w:t>;</w:t>
      </w:r>
    </w:p>
    <w:p w:rsidR="007A308B" w:rsidRPr="002A2359" w:rsidRDefault="007A308B"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-врач детский кардиолог;</w:t>
      </w:r>
    </w:p>
    <w:p w:rsidR="007A308B" w:rsidRPr="002A2359" w:rsidRDefault="007A308B"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врач детский уролог</w:t>
      </w:r>
      <w:r w:rsidR="00FE121C">
        <w:rPr>
          <w:rFonts w:ascii="Times New Roman" w:eastAsia="Times New Roman" w:hAnsi="Times New Roman"/>
          <w:sz w:val="28"/>
          <w:szCs w:val="28"/>
          <w:lang w:eastAsia="ru-RU"/>
        </w:rPr>
        <w:t xml:space="preserve"> </w:t>
      </w:r>
      <w:r w:rsidRPr="002A2359">
        <w:rPr>
          <w:rFonts w:ascii="Times New Roman" w:eastAsia="Times New Roman" w:hAnsi="Times New Roman"/>
          <w:sz w:val="28"/>
          <w:szCs w:val="28"/>
          <w:lang w:eastAsia="ru-RU"/>
        </w:rPr>
        <w:t>-</w:t>
      </w:r>
      <w:r w:rsidR="00FE121C">
        <w:rPr>
          <w:rFonts w:ascii="Times New Roman" w:eastAsia="Times New Roman" w:hAnsi="Times New Roman"/>
          <w:sz w:val="28"/>
          <w:szCs w:val="28"/>
          <w:lang w:eastAsia="ru-RU"/>
        </w:rPr>
        <w:t xml:space="preserve"> </w:t>
      </w:r>
      <w:r w:rsidRPr="002A2359">
        <w:rPr>
          <w:rFonts w:ascii="Times New Roman" w:eastAsia="Times New Roman" w:hAnsi="Times New Roman"/>
          <w:sz w:val="28"/>
          <w:szCs w:val="28"/>
          <w:lang w:eastAsia="ru-RU"/>
        </w:rPr>
        <w:t>андролог;</w:t>
      </w:r>
    </w:p>
    <w:p w:rsidR="007A308B" w:rsidRPr="002A2359" w:rsidRDefault="007A308B"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врач детский эндокринолог;</w:t>
      </w:r>
    </w:p>
    <w:p w:rsidR="006C309E" w:rsidRPr="002A2359" w:rsidRDefault="007A308B"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врач травматолог</w:t>
      </w:r>
      <w:r w:rsidR="00FE121C">
        <w:rPr>
          <w:rFonts w:ascii="Times New Roman" w:eastAsia="Times New Roman" w:hAnsi="Times New Roman"/>
          <w:sz w:val="28"/>
          <w:szCs w:val="28"/>
          <w:lang w:eastAsia="ru-RU"/>
        </w:rPr>
        <w:t xml:space="preserve"> </w:t>
      </w:r>
      <w:r w:rsidRPr="002A2359">
        <w:rPr>
          <w:rFonts w:ascii="Times New Roman" w:eastAsia="Times New Roman" w:hAnsi="Times New Roman"/>
          <w:sz w:val="28"/>
          <w:szCs w:val="28"/>
          <w:lang w:eastAsia="ru-RU"/>
        </w:rPr>
        <w:t>- ортопед</w:t>
      </w:r>
      <w:r w:rsidR="00F46FE3" w:rsidRPr="002A2359">
        <w:rPr>
          <w:rFonts w:ascii="Times New Roman" w:eastAsia="Times New Roman" w:hAnsi="Times New Roman"/>
          <w:sz w:val="28"/>
          <w:szCs w:val="28"/>
          <w:lang w:eastAsia="ru-RU"/>
        </w:rPr>
        <w:t xml:space="preserve"> (детский)</w:t>
      </w:r>
      <w:r w:rsidRPr="002A2359">
        <w:rPr>
          <w:rFonts w:ascii="Times New Roman" w:eastAsia="Times New Roman" w:hAnsi="Times New Roman"/>
          <w:sz w:val="28"/>
          <w:szCs w:val="28"/>
          <w:lang w:eastAsia="ru-RU"/>
        </w:rPr>
        <w:t>.</w:t>
      </w:r>
      <w:r w:rsidR="006C309E" w:rsidRPr="002A2359">
        <w:rPr>
          <w:rFonts w:ascii="Times New Roman" w:eastAsia="Times New Roman" w:hAnsi="Times New Roman"/>
          <w:sz w:val="28"/>
          <w:szCs w:val="28"/>
          <w:lang w:eastAsia="ru-RU"/>
        </w:rPr>
        <w:t xml:space="preserve"> </w:t>
      </w:r>
    </w:p>
    <w:p w:rsidR="007A308B" w:rsidRPr="002A2359" w:rsidRDefault="009D01B1"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hAnsi="Times New Roman"/>
          <w:sz w:val="28"/>
          <w:szCs w:val="28"/>
        </w:rPr>
        <w:t xml:space="preserve"> </w:t>
      </w:r>
      <w:r w:rsidR="00B9500E" w:rsidRPr="002A2359">
        <w:rPr>
          <w:rFonts w:ascii="Times New Roman" w:hAnsi="Times New Roman"/>
          <w:sz w:val="28"/>
          <w:szCs w:val="28"/>
        </w:rPr>
        <w:t>Для расчета финансировани</w:t>
      </w:r>
      <w:r w:rsidR="00FE121C">
        <w:rPr>
          <w:rFonts w:ascii="Times New Roman" w:hAnsi="Times New Roman"/>
          <w:sz w:val="28"/>
          <w:szCs w:val="28"/>
        </w:rPr>
        <w:t>я</w:t>
      </w:r>
      <w:r w:rsidR="00B9500E" w:rsidRPr="002A2359">
        <w:rPr>
          <w:rFonts w:ascii="Times New Roman" w:hAnsi="Times New Roman"/>
          <w:sz w:val="28"/>
          <w:szCs w:val="28"/>
        </w:rPr>
        <w:t xml:space="preserve"> </w:t>
      </w:r>
      <w:r w:rsidR="00B9500E" w:rsidRPr="002A2359">
        <w:rPr>
          <w:rFonts w:ascii="Times New Roman" w:eastAsia="Times New Roman" w:hAnsi="Times New Roman"/>
          <w:sz w:val="28"/>
          <w:szCs w:val="28"/>
          <w:lang w:eastAsia="ru-RU"/>
        </w:rPr>
        <w:t xml:space="preserve">ГБУЗ РМ «Детская поликлиника №1» и ГБУЗ РМ «Детская поликлиника №2» </w:t>
      </w:r>
      <w:r w:rsidR="00FE121C">
        <w:rPr>
          <w:rFonts w:ascii="Times New Roman" w:hAnsi="Times New Roman"/>
          <w:sz w:val="28"/>
          <w:szCs w:val="28"/>
        </w:rPr>
        <w:t xml:space="preserve">по подушевому принципу </w:t>
      </w:r>
      <w:r w:rsidR="00B9500E" w:rsidRPr="002A2359">
        <w:rPr>
          <w:rFonts w:ascii="Times New Roman" w:hAnsi="Times New Roman"/>
          <w:sz w:val="28"/>
          <w:szCs w:val="28"/>
        </w:rPr>
        <w:t xml:space="preserve">учитывается численность детского населения, прикрепленного </w:t>
      </w:r>
      <w:r w:rsidR="00F426E3">
        <w:rPr>
          <w:rFonts w:ascii="Times New Roman" w:hAnsi="Times New Roman"/>
          <w:sz w:val="28"/>
          <w:szCs w:val="28"/>
        </w:rPr>
        <w:t xml:space="preserve">для получения первичной медико-санитарной помощи </w:t>
      </w:r>
      <w:r w:rsidR="00B9500E" w:rsidRPr="002A2359">
        <w:rPr>
          <w:rFonts w:ascii="Times New Roman" w:hAnsi="Times New Roman"/>
          <w:sz w:val="28"/>
          <w:szCs w:val="28"/>
        </w:rPr>
        <w:t xml:space="preserve">к </w:t>
      </w:r>
      <w:r w:rsidR="005A79E1">
        <w:rPr>
          <w:rFonts w:ascii="Times New Roman" w:hAnsi="Times New Roman"/>
          <w:sz w:val="28"/>
          <w:szCs w:val="28"/>
        </w:rPr>
        <w:t>данным</w:t>
      </w:r>
      <w:r w:rsidR="00B9500E" w:rsidRPr="002A2359">
        <w:rPr>
          <w:rFonts w:ascii="Times New Roman" w:hAnsi="Times New Roman"/>
          <w:sz w:val="28"/>
          <w:szCs w:val="28"/>
        </w:rPr>
        <w:t xml:space="preserve"> медицинск</w:t>
      </w:r>
      <w:r w:rsidR="005A79E1">
        <w:rPr>
          <w:rFonts w:ascii="Times New Roman" w:hAnsi="Times New Roman"/>
          <w:sz w:val="28"/>
          <w:szCs w:val="28"/>
        </w:rPr>
        <w:t>им</w:t>
      </w:r>
      <w:r w:rsidR="00B9500E" w:rsidRPr="002A2359">
        <w:rPr>
          <w:rFonts w:ascii="Times New Roman" w:hAnsi="Times New Roman"/>
          <w:sz w:val="28"/>
          <w:szCs w:val="28"/>
        </w:rPr>
        <w:t xml:space="preserve"> организаци</w:t>
      </w:r>
      <w:r w:rsidR="005A79E1">
        <w:rPr>
          <w:rFonts w:ascii="Times New Roman" w:hAnsi="Times New Roman"/>
          <w:sz w:val="28"/>
          <w:szCs w:val="28"/>
        </w:rPr>
        <w:t>ям</w:t>
      </w:r>
      <w:r w:rsidR="00B9500E" w:rsidRPr="002A2359">
        <w:rPr>
          <w:rFonts w:ascii="Times New Roman" w:hAnsi="Times New Roman"/>
          <w:sz w:val="28"/>
          <w:szCs w:val="28"/>
        </w:rPr>
        <w:t>, а также численность детского населения</w:t>
      </w:r>
      <w:r w:rsidR="00F426E3">
        <w:rPr>
          <w:rFonts w:ascii="Times New Roman" w:hAnsi="Times New Roman"/>
          <w:sz w:val="28"/>
          <w:szCs w:val="28"/>
        </w:rPr>
        <w:t>, прикрепленного для получения первичной медико-санитарной помощи к</w:t>
      </w:r>
      <w:r w:rsidR="00B9500E" w:rsidRPr="002A2359">
        <w:rPr>
          <w:rFonts w:ascii="Times New Roman" w:hAnsi="Times New Roman"/>
          <w:sz w:val="28"/>
          <w:szCs w:val="28"/>
        </w:rPr>
        <w:t xml:space="preserve"> ГБУЗ РМ «Кочкуровская </w:t>
      </w:r>
      <w:r w:rsidR="00F426E3">
        <w:rPr>
          <w:rFonts w:ascii="Times New Roman" w:hAnsi="Times New Roman"/>
          <w:sz w:val="28"/>
          <w:szCs w:val="28"/>
        </w:rPr>
        <w:t>поликлиника</w:t>
      </w:r>
      <w:r w:rsidR="00B9500E" w:rsidRPr="002A2359">
        <w:rPr>
          <w:rFonts w:ascii="Times New Roman" w:hAnsi="Times New Roman"/>
          <w:sz w:val="28"/>
          <w:szCs w:val="28"/>
        </w:rPr>
        <w:t>», обслужива</w:t>
      </w:r>
      <w:r w:rsidR="005A79E1">
        <w:rPr>
          <w:rFonts w:ascii="Times New Roman" w:hAnsi="Times New Roman"/>
          <w:sz w:val="28"/>
          <w:szCs w:val="28"/>
        </w:rPr>
        <w:t>емая</w:t>
      </w:r>
      <w:r w:rsidR="00F426E3">
        <w:rPr>
          <w:rFonts w:ascii="Times New Roman" w:hAnsi="Times New Roman"/>
          <w:sz w:val="28"/>
          <w:szCs w:val="28"/>
        </w:rPr>
        <w:t xml:space="preserve"> врачами</w:t>
      </w:r>
      <w:r w:rsidR="00FE121C">
        <w:rPr>
          <w:rFonts w:ascii="Times New Roman" w:hAnsi="Times New Roman"/>
          <w:sz w:val="28"/>
          <w:szCs w:val="28"/>
        </w:rPr>
        <w:t xml:space="preserve"> </w:t>
      </w:r>
      <w:r w:rsidR="00F426E3">
        <w:rPr>
          <w:rFonts w:ascii="Times New Roman" w:hAnsi="Times New Roman"/>
          <w:sz w:val="28"/>
          <w:szCs w:val="28"/>
        </w:rPr>
        <w:t>-</w:t>
      </w:r>
      <w:r w:rsidR="00B9500E" w:rsidRPr="002A2359">
        <w:rPr>
          <w:rFonts w:ascii="Times New Roman" w:hAnsi="Times New Roman"/>
          <w:sz w:val="28"/>
          <w:szCs w:val="28"/>
        </w:rPr>
        <w:t xml:space="preserve"> узкими специалистами в </w:t>
      </w:r>
      <w:r w:rsidR="00B9500E" w:rsidRPr="002A2359">
        <w:rPr>
          <w:rFonts w:ascii="Times New Roman" w:eastAsia="Times New Roman" w:hAnsi="Times New Roman"/>
          <w:sz w:val="28"/>
          <w:szCs w:val="28"/>
          <w:lang w:eastAsia="ru-RU"/>
        </w:rPr>
        <w:t xml:space="preserve">ГБУЗ РМ «Детская поликлиника №1» и </w:t>
      </w:r>
      <w:r w:rsidR="00B9500E" w:rsidRPr="002A2359">
        <w:rPr>
          <w:rFonts w:ascii="Times New Roman" w:hAnsi="Times New Roman"/>
          <w:sz w:val="28"/>
          <w:szCs w:val="28"/>
        </w:rPr>
        <w:t>численность детского населения</w:t>
      </w:r>
      <w:r w:rsidR="00F426E3">
        <w:rPr>
          <w:rFonts w:ascii="Times New Roman" w:hAnsi="Times New Roman"/>
          <w:sz w:val="28"/>
          <w:szCs w:val="28"/>
        </w:rPr>
        <w:t>, прикрепленного для получения первичной медико-санитарной помощи к</w:t>
      </w:r>
      <w:r w:rsidR="00B9500E" w:rsidRPr="002A2359">
        <w:rPr>
          <w:rFonts w:ascii="Times New Roman" w:hAnsi="Times New Roman"/>
          <w:sz w:val="28"/>
          <w:szCs w:val="28"/>
        </w:rPr>
        <w:t xml:space="preserve"> ГБУЗ РМ «Поликлиники №10», обслужива</w:t>
      </w:r>
      <w:r w:rsidR="005A79E1">
        <w:rPr>
          <w:rFonts w:ascii="Times New Roman" w:hAnsi="Times New Roman"/>
          <w:sz w:val="28"/>
          <w:szCs w:val="28"/>
        </w:rPr>
        <w:t>емая</w:t>
      </w:r>
      <w:r w:rsidR="00B9500E" w:rsidRPr="002A2359">
        <w:rPr>
          <w:rFonts w:ascii="Times New Roman" w:hAnsi="Times New Roman"/>
          <w:sz w:val="28"/>
          <w:szCs w:val="28"/>
        </w:rPr>
        <w:t xml:space="preserve"> </w:t>
      </w:r>
      <w:r w:rsidR="00F426E3">
        <w:rPr>
          <w:rFonts w:ascii="Times New Roman" w:hAnsi="Times New Roman"/>
          <w:sz w:val="28"/>
          <w:szCs w:val="28"/>
        </w:rPr>
        <w:t xml:space="preserve"> врачами - </w:t>
      </w:r>
      <w:r w:rsidR="00B9500E" w:rsidRPr="002A2359">
        <w:rPr>
          <w:rFonts w:ascii="Times New Roman" w:hAnsi="Times New Roman"/>
          <w:sz w:val="28"/>
          <w:szCs w:val="28"/>
        </w:rPr>
        <w:t xml:space="preserve">узкими специалистами в </w:t>
      </w:r>
      <w:r w:rsidR="00B9500E" w:rsidRPr="002A2359">
        <w:rPr>
          <w:rFonts w:ascii="Times New Roman" w:eastAsia="Times New Roman" w:hAnsi="Times New Roman"/>
          <w:sz w:val="28"/>
          <w:szCs w:val="28"/>
          <w:lang w:eastAsia="ru-RU"/>
        </w:rPr>
        <w:t>ГБУЗ РМ «Детская поликлиника №2».</w:t>
      </w:r>
    </w:p>
    <w:p w:rsidR="00C03B12" w:rsidRPr="002A2359" w:rsidRDefault="00F46FE3"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М</w:t>
      </w:r>
      <w:r w:rsidR="009B7248" w:rsidRPr="002A2359">
        <w:rPr>
          <w:rFonts w:ascii="Times New Roman" w:eastAsia="Times New Roman" w:hAnsi="Times New Roman"/>
          <w:sz w:val="28"/>
          <w:szCs w:val="28"/>
          <w:lang w:eastAsia="ru-RU"/>
        </w:rPr>
        <w:t>едицинские организаци</w:t>
      </w:r>
      <w:r w:rsidR="006C6443" w:rsidRPr="002A2359">
        <w:rPr>
          <w:rFonts w:ascii="Times New Roman" w:eastAsia="Times New Roman" w:hAnsi="Times New Roman"/>
          <w:sz w:val="28"/>
          <w:szCs w:val="28"/>
          <w:lang w:eastAsia="ru-RU"/>
        </w:rPr>
        <w:t>и</w:t>
      </w:r>
      <w:r w:rsidR="009B7248" w:rsidRPr="002A2359">
        <w:rPr>
          <w:rFonts w:ascii="Times New Roman" w:eastAsia="Times New Roman" w:hAnsi="Times New Roman"/>
          <w:sz w:val="28"/>
          <w:szCs w:val="28"/>
          <w:lang w:eastAsia="ru-RU"/>
        </w:rPr>
        <w:t xml:space="preserve"> (структурные подразделения, кабинеты в составе медицинских организаций)</w:t>
      </w:r>
      <w:r w:rsidR="00A47C92" w:rsidRPr="002A2359">
        <w:rPr>
          <w:rFonts w:ascii="Times New Roman" w:eastAsia="Times New Roman" w:hAnsi="Times New Roman"/>
          <w:sz w:val="28"/>
          <w:szCs w:val="28"/>
          <w:lang w:eastAsia="ru-RU"/>
        </w:rPr>
        <w:t>,</w:t>
      </w:r>
      <w:r w:rsidRPr="002A2359">
        <w:rPr>
          <w:rFonts w:ascii="Times New Roman" w:eastAsia="Times New Roman" w:hAnsi="Times New Roman"/>
          <w:sz w:val="28"/>
          <w:szCs w:val="28"/>
          <w:lang w:eastAsia="ru-RU"/>
        </w:rPr>
        <w:t xml:space="preserve"> оказывающие стоматологическую </w:t>
      </w:r>
      <w:r w:rsidRPr="002A2359">
        <w:rPr>
          <w:rFonts w:ascii="Times New Roman" w:eastAsia="Times New Roman" w:hAnsi="Times New Roman"/>
          <w:sz w:val="28"/>
          <w:szCs w:val="28"/>
          <w:lang w:eastAsia="ru-RU"/>
        </w:rPr>
        <w:lastRenderedPageBreak/>
        <w:t>помощь детскому и взрослому населению,</w:t>
      </w:r>
      <w:r w:rsidR="00A47C92" w:rsidRPr="002A2359">
        <w:rPr>
          <w:rFonts w:ascii="Times New Roman" w:eastAsia="Times New Roman" w:hAnsi="Times New Roman"/>
          <w:sz w:val="28"/>
          <w:szCs w:val="28"/>
          <w:lang w:eastAsia="ru-RU"/>
        </w:rPr>
        <w:t xml:space="preserve"> специализированные диспансеры, </w:t>
      </w:r>
      <w:r w:rsidR="009B7248" w:rsidRPr="002A2359">
        <w:rPr>
          <w:rFonts w:ascii="Times New Roman" w:eastAsia="Times New Roman" w:hAnsi="Times New Roman"/>
          <w:sz w:val="28"/>
          <w:szCs w:val="28"/>
          <w:lang w:eastAsia="ru-RU"/>
        </w:rPr>
        <w:t>женские консультации</w:t>
      </w:r>
      <w:r w:rsidR="00F426E3">
        <w:rPr>
          <w:rFonts w:ascii="Times New Roman" w:eastAsia="Times New Roman" w:hAnsi="Times New Roman"/>
          <w:sz w:val="28"/>
          <w:szCs w:val="28"/>
          <w:lang w:eastAsia="ru-RU"/>
        </w:rPr>
        <w:t xml:space="preserve"> в составе </w:t>
      </w:r>
      <w:r w:rsidR="00DC0F9A" w:rsidRPr="002A2359">
        <w:rPr>
          <w:rFonts w:ascii="Times New Roman" w:eastAsia="Times New Roman" w:hAnsi="Times New Roman"/>
          <w:sz w:val="28"/>
          <w:szCs w:val="28"/>
          <w:lang w:eastAsia="ru-RU"/>
        </w:rPr>
        <w:t>ГБУЗ РМ «Родильный дом»</w:t>
      </w:r>
      <w:r w:rsidR="00650B02">
        <w:rPr>
          <w:rFonts w:ascii="Times New Roman" w:eastAsia="Times New Roman" w:hAnsi="Times New Roman"/>
          <w:sz w:val="28"/>
          <w:szCs w:val="28"/>
          <w:lang w:eastAsia="ru-RU"/>
        </w:rPr>
        <w:t>,</w:t>
      </w:r>
      <w:r w:rsidR="006F1BC0">
        <w:rPr>
          <w:rFonts w:ascii="Times New Roman" w:eastAsia="Times New Roman" w:hAnsi="Times New Roman"/>
          <w:sz w:val="28"/>
          <w:szCs w:val="28"/>
          <w:lang w:eastAsia="ru-RU"/>
        </w:rPr>
        <w:t xml:space="preserve"> в составе</w:t>
      </w:r>
      <w:r w:rsidR="00650B02">
        <w:rPr>
          <w:rFonts w:ascii="Times New Roman" w:eastAsia="Times New Roman" w:hAnsi="Times New Roman"/>
          <w:sz w:val="28"/>
          <w:szCs w:val="28"/>
          <w:lang w:eastAsia="ru-RU"/>
        </w:rPr>
        <w:t xml:space="preserve"> ГАУЗ РМ «Республиканский консультативно-диагностический центр»</w:t>
      </w:r>
      <w:r w:rsidR="009B7248" w:rsidRPr="002A2359">
        <w:rPr>
          <w:rFonts w:ascii="Times New Roman" w:eastAsia="Times New Roman" w:hAnsi="Times New Roman"/>
          <w:sz w:val="28"/>
          <w:szCs w:val="28"/>
          <w:lang w:eastAsia="ru-RU"/>
        </w:rPr>
        <w:t xml:space="preserve"> и </w:t>
      </w:r>
      <w:r w:rsidR="00A47C92" w:rsidRPr="002A2359">
        <w:rPr>
          <w:rFonts w:ascii="Times New Roman" w:eastAsia="Times New Roman" w:hAnsi="Times New Roman"/>
          <w:sz w:val="28"/>
          <w:szCs w:val="28"/>
          <w:lang w:eastAsia="ru-RU"/>
        </w:rPr>
        <w:t>консультативные поликли</w:t>
      </w:r>
      <w:r w:rsidR="00D32BEB" w:rsidRPr="002A2359">
        <w:rPr>
          <w:rFonts w:ascii="Times New Roman" w:eastAsia="Times New Roman" w:hAnsi="Times New Roman"/>
          <w:sz w:val="28"/>
          <w:szCs w:val="28"/>
          <w:lang w:eastAsia="ru-RU"/>
        </w:rPr>
        <w:t xml:space="preserve">ники </w:t>
      </w:r>
      <w:r w:rsidR="00A47C92" w:rsidRPr="002A2359">
        <w:rPr>
          <w:rFonts w:ascii="Times New Roman" w:eastAsia="Times New Roman" w:hAnsi="Times New Roman"/>
          <w:sz w:val="28"/>
          <w:szCs w:val="28"/>
          <w:lang w:eastAsia="ru-RU"/>
        </w:rPr>
        <w:t>в составе медицинск</w:t>
      </w:r>
      <w:r w:rsidR="009B7248" w:rsidRPr="002A2359">
        <w:rPr>
          <w:rFonts w:ascii="Times New Roman" w:eastAsia="Times New Roman" w:hAnsi="Times New Roman"/>
          <w:sz w:val="28"/>
          <w:szCs w:val="28"/>
          <w:lang w:eastAsia="ru-RU"/>
        </w:rPr>
        <w:t>их</w:t>
      </w:r>
      <w:r w:rsidR="00A47C92" w:rsidRPr="002A2359">
        <w:rPr>
          <w:rFonts w:ascii="Times New Roman" w:eastAsia="Times New Roman" w:hAnsi="Times New Roman"/>
          <w:sz w:val="28"/>
          <w:szCs w:val="28"/>
          <w:lang w:eastAsia="ru-RU"/>
        </w:rPr>
        <w:t xml:space="preserve"> организаци</w:t>
      </w:r>
      <w:r w:rsidR="009B7248" w:rsidRPr="002A2359">
        <w:rPr>
          <w:rFonts w:ascii="Times New Roman" w:eastAsia="Times New Roman" w:hAnsi="Times New Roman"/>
          <w:sz w:val="28"/>
          <w:szCs w:val="28"/>
          <w:lang w:eastAsia="ru-RU"/>
        </w:rPr>
        <w:t>й</w:t>
      </w:r>
      <w:r w:rsidR="005A79E1">
        <w:rPr>
          <w:rFonts w:ascii="Times New Roman" w:eastAsia="Times New Roman" w:hAnsi="Times New Roman"/>
          <w:sz w:val="28"/>
          <w:szCs w:val="28"/>
          <w:lang w:eastAsia="ru-RU"/>
        </w:rPr>
        <w:t>,</w:t>
      </w:r>
      <w:r w:rsidR="006C6443" w:rsidRPr="002A2359">
        <w:rPr>
          <w:rFonts w:ascii="Times New Roman" w:eastAsia="Times New Roman" w:hAnsi="Times New Roman"/>
          <w:sz w:val="28"/>
          <w:szCs w:val="28"/>
          <w:lang w:eastAsia="ru-RU"/>
        </w:rPr>
        <w:t xml:space="preserve"> </w:t>
      </w:r>
      <w:r w:rsidR="005A79E1">
        <w:rPr>
          <w:rFonts w:ascii="Times New Roman" w:eastAsia="Times New Roman" w:hAnsi="Times New Roman"/>
          <w:sz w:val="28"/>
          <w:szCs w:val="28"/>
          <w:lang w:eastAsia="ru-RU"/>
        </w:rPr>
        <w:t>а</w:t>
      </w:r>
      <w:r w:rsidR="009D01B1">
        <w:rPr>
          <w:rFonts w:ascii="Times New Roman" w:eastAsia="Times New Roman" w:hAnsi="Times New Roman"/>
          <w:sz w:val="28"/>
          <w:szCs w:val="28"/>
          <w:lang w:eastAsia="ru-RU"/>
        </w:rPr>
        <w:t xml:space="preserve"> также</w:t>
      </w:r>
      <w:r w:rsidR="002F23ED">
        <w:rPr>
          <w:rFonts w:ascii="Times New Roman" w:eastAsia="Times New Roman" w:hAnsi="Times New Roman"/>
          <w:sz w:val="28"/>
          <w:szCs w:val="28"/>
          <w:lang w:eastAsia="ru-RU"/>
        </w:rPr>
        <w:t xml:space="preserve"> медицинские </w:t>
      </w:r>
      <w:r w:rsidR="005A79E1">
        <w:rPr>
          <w:rFonts w:ascii="Times New Roman" w:eastAsia="Times New Roman" w:hAnsi="Times New Roman"/>
          <w:sz w:val="28"/>
          <w:szCs w:val="28"/>
          <w:lang w:eastAsia="ru-RU"/>
        </w:rPr>
        <w:t>организации</w:t>
      </w:r>
      <w:r w:rsidR="002F23ED">
        <w:rPr>
          <w:rFonts w:ascii="Times New Roman" w:eastAsia="Times New Roman" w:hAnsi="Times New Roman"/>
          <w:sz w:val="28"/>
          <w:szCs w:val="28"/>
          <w:lang w:eastAsia="ru-RU"/>
        </w:rPr>
        <w:t>,</w:t>
      </w:r>
      <w:r w:rsidR="00A47C92" w:rsidRPr="002A2359">
        <w:rPr>
          <w:rFonts w:ascii="Times New Roman" w:eastAsia="Times New Roman" w:hAnsi="Times New Roman"/>
          <w:sz w:val="28"/>
          <w:szCs w:val="28"/>
          <w:lang w:eastAsia="ru-RU"/>
        </w:rPr>
        <w:t xml:space="preserve"> не и</w:t>
      </w:r>
      <w:r w:rsidR="006C6443" w:rsidRPr="002A2359">
        <w:rPr>
          <w:rFonts w:ascii="Times New Roman" w:eastAsia="Times New Roman" w:hAnsi="Times New Roman"/>
          <w:sz w:val="28"/>
          <w:szCs w:val="28"/>
          <w:lang w:eastAsia="ru-RU"/>
        </w:rPr>
        <w:t>меющие прикрепленного населения</w:t>
      </w:r>
      <w:r w:rsidR="005A79E1">
        <w:rPr>
          <w:rFonts w:ascii="Times New Roman" w:eastAsia="Times New Roman" w:hAnsi="Times New Roman"/>
          <w:sz w:val="28"/>
          <w:szCs w:val="28"/>
          <w:lang w:eastAsia="ru-RU"/>
        </w:rPr>
        <w:t>,</w:t>
      </w:r>
      <w:r w:rsidR="00A47C92" w:rsidRPr="002A2359">
        <w:rPr>
          <w:rFonts w:ascii="Times New Roman" w:eastAsia="Times New Roman" w:hAnsi="Times New Roman"/>
          <w:sz w:val="28"/>
          <w:szCs w:val="28"/>
          <w:lang w:eastAsia="ru-RU"/>
        </w:rPr>
        <w:t xml:space="preserve"> </w:t>
      </w:r>
      <w:r w:rsidR="00A47C92" w:rsidRPr="002F23ED">
        <w:rPr>
          <w:rFonts w:ascii="Times New Roman" w:eastAsia="Times New Roman" w:hAnsi="Times New Roman"/>
          <w:sz w:val="28"/>
          <w:szCs w:val="28"/>
          <w:lang w:eastAsia="ru-RU"/>
        </w:rPr>
        <w:t>в подушевом финансировании не участвуют.</w:t>
      </w:r>
      <w:r w:rsidR="00A47C92" w:rsidRPr="002A2359">
        <w:rPr>
          <w:rFonts w:ascii="Times New Roman" w:eastAsia="Times New Roman" w:hAnsi="Times New Roman"/>
          <w:sz w:val="28"/>
          <w:szCs w:val="28"/>
          <w:lang w:eastAsia="ru-RU"/>
        </w:rPr>
        <w:t xml:space="preserve"> </w:t>
      </w:r>
      <w:r w:rsidR="00CA3D7B" w:rsidRPr="002A2359">
        <w:rPr>
          <w:rFonts w:ascii="Times New Roman" w:eastAsia="Times New Roman" w:hAnsi="Times New Roman"/>
          <w:sz w:val="28"/>
          <w:szCs w:val="28"/>
          <w:lang w:eastAsia="ru-RU"/>
        </w:rPr>
        <w:t xml:space="preserve">Оплата </w:t>
      </w:r>
      <w:r w:rsidRPr="002A2359">
        <w:rPr>
          <w:rFonts w:ascii="Times New Roman" w:eastAsia="Times New Roman" w:hAnsi="Times New Roman"/>
          <w:sz w:val="28"/>
          <w:szCs w:val="28"/>
          <w:lang w:eastAsia="ru-RU"/>
        </w:rPr>
        <w:t xml:space="preserve">оказываемой в них медицинской помощи </w:t>
      </w:r>
      <w:r w:rsidR="00CA3D7B" w:rsidRPr="002A2359">
        <w:rPr>
          <w:rFonts w:ascii="Times New Roman" w:eastAsia="Times New Roman" w:hAnsi="Times New Roman"/>
          <w:sz w:val="28"/>
          <w:szCs w:val="28"/>
          <w:lang w:eastAsia="ru-RU"/>
        </w:rPr>
        <w:t>производится по тарифу за единицу объема медицинской помощи</w:t>
      </w:r>
      <w:r w:rsidR="004665EE">
        <w:rPr>
          <w:rFonts w:ascii="Times New Roman" w:eastAsia="Times New Roman" w:hAnsi="Times New Roman"/>
          <w:sz w:val="28"/>
          <w:szCs w:val="28"/>
          <w:lang w:eastAsia="ru-RU"/>
        </w:rPr>
        <w:t xml:space="preserve"> </w:t>
      </w:r>
      <w:r w:rsidR="004665EE" w:rsidRPr="004665EE">
        <w:rPr>
          <w:rFonts w:ascii="Times New Roman" w:eastAsia="Times New Roman" w:hAnsi="Times New Roman"/>
          <w:sz w:val="28"/>
          <w:szCs w:val="28"/>
          <w:lang w:eastAsia="ru-RU"/>
        </w:rPr>
        <w:t>(п</w:t>
      </w:r>
      <w:r w:rsidR="00CA3D7B" w:rsidRPr="004665EE">
        <w:rPr>
          <w:rFonts w:ascii="Times New Roman" w:eastAsia="Times New Roman" w:hAnsi="Times New Roman"/>
          <w:sz w:val="28"/>
          <w:szCs w:val="28"/>
          <w:lang w:eastAsia="ru-RU"/>
        </w:rPr>
        <w:t>риложени</w:t>
      </w:r>
      <w:r w:rsidR="004665EE" w:rsidRPr="004665EE">
        <w:rPr>
          <w:rFonts w:ascii="Times New Roman" w:eastAsia="Times New Roman" w:hAnsi="Times New Roman"/>
          <w:sz w:val="28"/>
          <w:szCs w:val="28"/>
          <w:lang w:eastAsia="ru-RU"/>
        </w:rPr>
        <w:t>е</w:t>
      </w:r>
      <w:r w:rsidR="00CA3D7B" w:rsidRPr="004665EE">
        <w:rPr>
          <w:rFonts w:ascii="Times New Roman" w:eastAsia="Times New Roman" w:hAnsi="Times New Roman"/>
          <w:sz w:val="28"/>
          <w:szCs w:val="28"/>
          <w:lang w:eastAsia="ru-RU"/>
        </w:rPr>
        <w:t xml:space="preserve"> </w:t>
      </w:r>
      <w:r w:rsidR="004665EE" w:rsidRPr="004665EE">
        <w:rPr>
          <w:rFonts w:ascii="Times New Roman" w:eastAsia="Times New Roman" w:hAnsi="Times New Roman"/>
          <w:sz w:val="28"/>
          <w:szCs w:val="28"/>
          <w:lang w:eastAsia="ru-RU"/>
        </w:rPr>
        <w:t>5</w:t>
      </w:r>
      <w:r w:rsidR="002F23ED" w:rsidRPr="004665EE">
        <w:rPr>
          <w:rFonts w:ascii="Times New Roman" w:eastAsia="Times New Roman" w:hAnsi="Times New Roman"/>
          <w:sz w:val="28"/>
          <w:szCs w:val="28"/>
          <w:lang w:eastAsia="ru-RU"/>
        </w:rPr>
        <w:t xml:space="preserve"> к настоящему Тарифному </w:t>
      </w:r>
      <w:r w:rsidR="005F7A19" w:rsidRPr="004665EE">
        <w:rPr>
          <w:rFonts w:ascii="Times New Roman" w:eastAsia="Times New Roman" w:hAnsi="Times New Roman"/>
          <w:sz w:val="28"/>
          <w:szCs w:val="28"/>
          <w:lang w:eastAsia="ru-RU"/>
        </w:rPr>
        <w:t>С</w:t>
      </w:r>
      <w:r w:rsidR="002F23ED" w:rsidRPr="004665EE">
        <w:rPr>
          <w:rFonts w:ascii="Times New Roman" w:eastAsia="Times New Roman" w:hAnsi="Times New Roman"/>
          <w:sz w:val="28"/>
          <w:szCs w:val="28"/>
          <w:lang w:eastAsia="ru-RU"/>
        </w:rPr>
        <w:t>оглашению</w:t>
      </w:r>
      <w:r w:rsidR="004665EE" w:rsidRPr="004665EE">
        <w:rPr>
          <w:rFonts w:ascii="Times New Roman" w:eastAsia="Times New Roman" w:hAnsi="Times New Roman"/>
          <w:sz w:val="28"/>
          <w:szCs w:val="28"/>
          <w:lang w:eastAsia="ru-RU"/>
        </w:rPr>
        <w:t>)</w:t>
      </w:r>
      <w:r w:rsidR="00CA3D7B" w:rsidRPr="004665EE">
        <w:rPr>
          <w:rFonts w:ascii="Times New Roman" w:eastAsia="Times New Roman" w:hAnsi="Times New Roman"/>
          <w:sz w:val="28"/>
          <w:szCs w:val="28"/>
          <w:lang w:eastAsia="ru-RU"/>
        </w:rPr>
        <w:t>.</w:t>
      </w:r>
    </w:p>
    <w:p w:rsidR="009F05D6" w:rsidRPr="002A2359" w:rsidRDefault="00CA3D7B"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Оплата амбулаторно-поликлинической помощи, оказ</w:t>
      </w:r>
      <w:r w:rsidR="00F46FE3" w:rsidRPr="002A2359">
        <w:rPr>
          <w:rFonts w:ascii="Times New Roman" w:eastAsia="Times New Roman" w:hAnsi="Times New Roman"/>
          <w:sz w:val="28"/>
          <w:szCs w:val="28"/>
          <w:lang w:eastAsia="ru-RU"/>
        </w:rPr>
        <w:t>ываемой</w:t>
      </w:r>
      <w:r w:rsidRPr="002A2359">
        <w:rPr>
          <w:rFonts w:ascii="Times New Roman" w:eastAsia="Times New Roman" w:hAnsi="Times New Roman"/>
          <w:sz w:val="28"/>
          <w:szCs w:val="28"/>
          <w:lang w:eastAsia="ru-RU"/>
        </w:rPr>
        <w:t xml:space="preserve"> </w:t>
      </w:r>
      <w:r w:rsidR="005A79E1">
        <w:rPr>
          <w:rFonts w:ascii="Times New Roman" w:eastAsia="Times New Roman" w:hAnsi="Times New Roman"/>
          <w:sz w:val="28"/>
          <w:szCs w:val="28"/>
          <w:lang w:eastAsia="ru-RU"/>
        </w:rPr>
        <w:t xml:space="preserve">врачами </w:t>
      </w:r>
      <w:r w:rsidR="004B3E48" w:rsidRPr="002A2359">
        <w:rPr>
          <w:rFonts w:ascii="Times New Roman" w:eastAsia="Times New Roman" w:hAnsi="Times New Roman"/>
          <w:sz w:val="28"/>
          <w:szCs w:val="28"/>
          <w:lang w:eastAsia="ru-RU"/>
        </w:rPr>
        <w:t>специалистами</w:t>
      </w:r>
      <w:r w:rsidR="00890067" w:rsidRPr="002A2359">
        <w:rPr>
          <w:rFonts w:ascii="Times New Roman" w:eastAsia="Times New Roman" w:hAnsi="Times New Roman"/>
          <w:sz w:val="28"/>
          <w:szCs w:val="28"/>
          <w:lang w:eastAsia="ru-RU"/>
        </w:rPr>
        <w:t>,</w:t>
      </w:r>
      <w:r w:rsidR="00264F6F" w:rsidRPr="002A2359">
        <w:rPr>
          <w:rFonts w:ascii="Times New Roman" w:eastAsia="Times New Roman" w:hAnsi="Times New Roman"/>
          <w:sz w:val="28"/>
          <w:szCs w:val="28"/>
          <w:lang w:eastAsia="ru-RU"/>
        </w:rPr>
        <w:t xml:space="preserve"> не </w:t>
      </w:r>
      <w:r w:rsidR="004A3062">
        <w:rPr>
          <w:rFonts w:ascii="Times New Roman" w:eastAsia="Times New Roman" w:hAnsi="Times New Roman"/>
          <w:sz w:val="28"/>
          <w:szCs w:val="28"/>
          <w:lang w:eastAsia="ru-RU"/>
        </w:rPr>
        <w:t>включенными</w:t>
      </w:r>
      <w:r w:rsidR="00FA105B" w:rsidRPr="002A2359">
        <w:rPr>
          <w:rFonts w:ascii="Times New Roman" w:eastAsia="Times New Roman" w:hAnsi="Times New Roman"/>
          <w:sz w:val="28"/>
          <w:szCs w:val="28"/>
          <w:lang w:eastAsia="ru-RU"/>
        </w:rPr>
        <w:t xml:space="preserve"> в подушевое финансирование</w:t>
      </w:r>
      <w:r w:rsidR="009F05D6">
        <w:rPr>
          <w:rFonts w:ascii="Times New Roman" w:eastAsia="Times New Roman" w:hAnsi="Times New Roman"/>
          <w:sz w:val="28"/>
          <w:szCs w:val="28"/>
          <w:lang w:eastAsia="ru-RU"/>
        </w:rPr>
        <w:t>,</w:t>
      </w:r>
      <w:r w:rsidR="00FA105B" w:rsidRPr="002A2359">
        <w:rPr>
          <w:rFonts w:ascii="Times New Roman" w:eastAsia="Times New Roman" w:hAnsi="Times New Roman"/>
          <w:sz w:val="28"/>
          <w:szCs w:val="28"/>
          <w:lang w:eastAsia="ru-RU"/>
        </w:rPr>
        <w:t xml:space="preserve"> лицам, </w:t>
      </w:r>
      <w:r w:rsidRPr="002A2359">
        <w:rPr>
          <w:rFonts w:ascii="Times New Roman" w:eastAsia="Times New Roman" w:hAnsi="Times New Roman"/>
          <w:sz w:val="28"/>
          <w:szCs w:val="28"/>
          <w:lang w:eastAsia="ru-RU"/>
        </w:rPr>
        <w:t>застрахованн</w:t>
      </w:r>
      <w:r w:rsidR="00812959" w:rsidRPr="002A2359">
        <w:rPr>
          <w:rFonts w:ascii="Times New Roman" w:eastAsia="Times New Roman" w:hAnsi="Times New Roman"/>
          <w:sz w:val="28"/>
          <w:szCs w:val="28"/>
          <w:lang w:eastAsia="ru-RU"/>
        </w:rPr>
        <w:t>ым</w:t>
      </w:r>
      <w:r w:rsidRPr="002A2359">
        <w:rPr>
          <w:rFonts w:ascii="Times New Roman" w:eastAsia="Times New Roman" w:hAnsi="Times New Roman"/>
          <w:sz w:val="28"/>
          <w:szCs w:val="28"/>
          <w:lang w:eastAsia="ru-RU"/>
        </w:rPr>
        <w:t xml:space="preserve"> </w:t>
      </w:r>
      <w:r w:rsidR="00F46FE3" w:rsidRPr="002A2359">
        <w:rPr>
          <w:rFonts w:ascii="Times New Roman" w:eastAsia="Times New Roman" w:hAnsi="Times New Roman"/>
          <w:sz w:val="28"/>
          <w:szCs w:val="28"/>
          <w:lang w:eastAsia="ru-RU"/>
        </w:rPr>
        <w:t xml:space="preserve">по </w:t>
      </w:r>
      <w:r w:rsidR="005A79E1">
        <w:rPr>
          <w:rFonts w:ascii="Times New Roman" w:eastAsia="Times New Roman" w:hAnsi="Times New Roman"/>
          <w:sz w:val="28"/>
          <w:szCs w:val="28"/>
          <w:lang w:eastAsia="ru-RU"/>
        </w:rPr>
        <w:t>обязательному медицинскому страхованию</w:t>
      </w:r>
      <w:r w:rsidR="00FA105B" w:rsidRPr="002A2359">
        <w:rPr>
          <w:rFonts w:ascii="Times New Roman" w:eastAsia="Times New Roman" w:hAnsi="Times New Roman"/>
          <w:sz w:val="28"/>
          <w:szCs w:val="28"/>
          <w:lang w:eastAsia="ru-RU"/>
        </w:rPr>
        <w:t xml:space="preserve"> на территории Республики Мордовия</w:t>
      </w:r>
      <w:r w:rsidRPr="002A2359">
        <w:rPr>
          <w:rFonts w:ascii="Times New Roman" w:eastAsia="Times New Roman" w:hAnsi="Times New Roman"/>
          <w:sz w:val="28"/>
          <w:szCs w:val="28"/>
          <w:lang w:eastAsia="ru-RU"/>
        </w:rPr>
        <w:t>,</w:t>
      </w:r>
      <w:r w:rsidR="00264F6F" w:rsidRPr="002A2359">
        <w:rPr>
          <w:rFonts w:ascii="Times New Roman" w:eastAsia="Times New Roman" w:hAnsi="Times New Roman"/>
          <w:sz w:val="28"/>
          <w:szCs w:val="28"/>
          <w:lang w:eastAsia="ru-RU"/>
        </w:rPr>
        <w:t xml:space="preserve"> осуществляется по тарифу за единицу объема медицинской помощи согласно </w:t>
      </w:r>
      <w:r w:rsidR="00264F6F" w:rsidRPr="004665EE">
        <w:rPr>
          <w:rFonts w:ascii="Times New Roman" w:eastAsia="Times New Roman" w:hAnsi="Times New Roman"/>
          <w:sz w:val="28"/>
          <w:szCs w:val="28"/>
          <w:lang w:eastAsia="ru-RU"/>
        </w:rPr>
        <w:t xml:space="preserve">приложению </w:t>
      </w:r>
      <w:r w:rsidR="004665EE" w:rsidRPr="004665EE">
        <w:rPr>
          <w:rFonts w:ascii="Times New Roman" w:eastAsia="Times New Roman" w:hAnsi="Times New Roman"/>
          <w:sz w:val="28"/>
          <w:szCs w:val="28"/>
          <w:lang w:eastAsia="ru-RU"/>
        </w:rPr>
        <w:t>5</w:t>
      </w:r>
      <w:r w:rsidR="009F05D6" w:rsidRPr="004665EE">
        <w:rPr>
          <w:rFonts w:ascii="Times New Roman" w:eastAsia="Times New Roman" w:hAnsi="Times New Roman"/>
          <w:sz w:val="28"/>
          <w:szCs w:val="28"/>
          <w:lang w:eastAsia="ru-RU"/>
        </w:rPr>
        <w:t xml:space="preserve"> к настоящему Тарифному </w:t>
      </w:r>
      <w:r w:rsidR="005F7A19" w:rsidRPr="004665EE">
        <w:rPr>
          <w:rFonts w:ascii="Times New Roman" w:eastAsia="Times New Roman" w:hAnsi="Times New Roman"/>
          <w:sz w:val="28"/>
          <w:szCs w:val="28"/>
          <w:lang w:eastAsia="ru-RU"/>
        </w:rPr>
        <w:t>С</w:t>
      </w:r>
      <w:r w:rsidR="009F05D6" w:rsidRPr="004665EE">
        <w:rPr>
          <w:rFonts w:ascii="Times New Roman" w:eastAsia="Times New Roman" w:hAnsi="Times New Roman"/>
          <w:sz w:val="28"/>
          <w:szCs w:val="28"/>
          <w:lang w:eastAsia="ru-RU"/>
        </w:rPr>
        <w:t>оглашению.</w:t>
      </w:r>
    </w:p>
    <w:p w:rsidR="009F05D6" w:rsidRPr="002A2359" w:rsidRDefault="00CA3D7B"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xml:space="preserve"> </w:t>
      </w:r>
      <w:r w:rsidR="00264F6F" w:rsidRPr="002A2359">
        <w:rPr>
          <w:rFonts w:ascii="Times New Roman" w:eastAsia="Times New Roman" w:hAnsi="Times New Roman"/>
          <w:sz w:val="28"/>
          <w:szCs w:val="28"/>
          <w:lang w:eastAsia="ru-RU"/>
        </w:rPr>
        <w:t xml:space="preserve">Оплата амбулаторно-поликлинической помощи, </w:t>
      </w:r>
      <w:r w:rsidR="000E1010" w:rsidRPr="002A2359">
        <w:rPr>
          <w:rFonts w:ascii="Times New Roman" w:eastAsia="Times New Roman" w:hAnsi="Times New Roman"/>
          <w:sz w:val="28"/>
          <w:szCs w:val="28"/>
          <w:lang w:eastAsia="ru-RU"/>
        </w:rPr>
        <w:t>оказ</w:t>
      </w:r>
      <w:r w:rsidR="000E1010">
        <w:rPr>
          <w:rFonts w:ascii="Times New Roman" w:eastAsia="Times New Roman" w:hAnsi="Times New Roman"/>
          <w:sz w:val="28"/>
          <w:szCs w:val="28"/>
          <w:lang w:eastAsia="ru-RU"/>
        </w:rPr>
        <w:t>ываемой</w:t>
      </w:r>
      <w:r w:rsidR="000E1010" w:rsidRPr="002A2359">
        <w:rPr>
          <w:rFonts w:ascii="Times New Roman" w:eastAsia="Times New Roman" w:hAnsi="Times New Roman"/>
          <w:sz w:val="28"/>
          <w:szCs w:val="28"/>
          <w:lang w:eastAsia="ru-RU"/>
        </w:rPr>
        <w:t xml:space="preserve"> </w:t>
      </w:r>
      <w:r w:rsidR="000E1010">
        <w:rPr>
          <w:rFonts w:ascii="Times New Roman" w:eastAsia="Times New Roman" w:hAnsi="Times New Roman"/>
          <w:sz w:val="28"/>
          <w:szCs w:val="28"/>
          <w:lang w:eastAsia="ru-RU"/>
        </w:rPr>
        <w:t>всеми</w:t>
      </w:r>
      <w:r w:rsidR="004A3062">
        <w:rPr>
          <w:rFonts w:ascii="Times New Roman" w:eastAsia="Times New Roman" w:hAnsi="Times New Roman"/>
          <w:sz w:val="28"/>
          <w:szCs w:val="28"/>
          <w:lang w:eastAsia="ru-RU"/>
        </w:rPr>
        <w:t xml:space="preserve"> </w:t>
      </w:r>
      <w:r w:rsidR="005A79E1">
        <w:rPr>
          <w:rFonts w:ascii="Times New Roman" w:eastAsia="Times New Roman" w:hAnsi="Times New Roman"/>
          <w:sz w:val="28"/>
          <w:szCs w:val="28"/>
          <w:lang w:eastAsia="ru-RU"/>
        </w:rPr>
        <w:t xml:space="preserve">врачами </w:t>
      </w:r>
      <w:r w:rsidR="004A3062">
        <w:t>(</w:t>
      </w:r>
      <w:r w:rsidR="004A3062">
        <w:rPr>
          <w:rFonts w:ascii="Times New Roman" w:hAnsi="Times New Roman"/>
          <w:sz w:val="28"/>
          <w:szCs w:val="28"/>
        </w:rPr>
        <w:t>включенными</w:t>
      </w:r>
      <w:r w:rsidR="004A3062" w:rsidRPr="004A3062">
        <w:rPr>
          <w:rFonts w:ascii="Times New Roman" w:hAnsi="Times New Roman"/>
          <w:sz w:val="28"/>
          <w:szCs w:val="28"/>
        </w:rPr>
        <w:t xml:space="preserve"> и</w:t>
      </w:r>
      <w:r w:rsidR="004A3062">
        <w:t xml:space="preserve"> </w:t>
      </w:r>
      <w:r w:rsidR="00423E9E" w:rsidRPr="00423E9E">
        <w:rPr>
          <w:rFonts w:ascii="Times New Roman" w:eastAsia="Times New Roman" w:hAnsi="Times New Roman"/>
          <w:sz w:val="28"/>
          <w:szCs w:val="28"/>
          <w:lang w:eastAsia="ru-RU"/>
        </w:rPr>
        <w:t xml:space="preserve">не </w:t>
      </w:r>
      <w:r w:rsidR="004A3062">
        <w:rPr>
          <w:rFonts w:ascii="Times New Roman" w:eastAsia="Times New Roman" w:hAnsi="Times New Roman"/>
          <w:sz w:val="28"/>
          <w:szCs w:val="28"/>
          <w:lang w:eastAsia="ru-RU"/>
        </w:rPr>
        <w:t>включенными</w:t>
      </w:r>
      <w:r w:rsidR="00423E9E" w:rsidRPr="00423E9E">
        <w:rPr>
          <w:rFonts w:ascii="Times New Roman" w:eastAsia="Times New Roman" w:hAnsi="Times New Roman"/>
          <w:sz w:val="28"/>
          <w:szCs w:val="28"/>
          <w:lang w:eastAsia="ru-RU"/>
        </w:rPr>
        <w:t xml:space="preserve"> в подушевое </w:t>
      </w:r>
      <w:r w:rsidR="00C90617" w:rsidRPr="00423E9E">
        <w:rPr>
          <w:rFonts w:ascii="Times New Roman" w:eastAsia="Times New Roman" w:hAnsi="Times New Roman"/>
          <w:sz w:val="28"/>
          <w:szCs w:val="28"/>
          <w:lang w:eastAsia="ru-RU"/>
        </w:rPr>
        <w:t>финансирование</w:t>
      </w:r>
      <w:r w:rsidR="00C90617">
        <w:rPr>
          <w:rFonts w:ascii="Times New Roman" w:eastAsia="Times New Roman" w:hAnsi="Times New Roman"/>
          <w:sz w:val="28"/>
          <w:szCs w:val="28"/>
          <w:lang w:eastAsia="ru-RU"/>
        </w:rPr>
        <w:t xml:space="preserve">) </w:t>
      </w:r>
      <w:r w:rsidR="00C90617" w:rsidRPr="002A2359">
        <w:rPr>
          <w:rFonts w:ascii="Times New Roman" w:eastAsia="Times New Roman" w:hAnsi="Times New Roman"/>
          <w:sz w:val="28"/>
          <w:szCs w:val="28"/>
          <w:lang w:eastAsia="ru-RU"/>
        </w:rPr>
        <w:t>лицам</w:t>
      </w:r>
      <w:r w:rsidR="00890067" w:rsidRPr="002A2359">
        <w:rPr>
          <w:rFonts w:ascii="Times New Roman" w:eastAsia="Times New Roman" w:hAnsi="Times New Roman"/>
          <w:sz w:val="28"/>
          <w:szCs w:val="28"/>
          <w:lang w:eastAsia="ru-RU"/>
        </w:rPr>
        <w:t>,</w:t>
      </w:r>
      <w:r w:rsidR="00264F6F" w:rsidRPr="002A2359">
        <w:rPr>
          <w:rFonts w:ascii="Times New Roman" w:eastAsia="Times New Roman" w:hAnsi="Times New Roman"/>
          <w:sz w:val="28"/>
          <w:szCs w:val="28"/>
          <w:lang w:eastAsia="ru-RU"/>
        </w:rPr>
        <w:t xml:space="preserve"> </w:t>
      </w:r>
      <w:r w:rsidR="00890067" w:rsidRPr="002A2359">
        <w:rPr>
          <w:rFonts w:ascii="Times New Roman" w:eastAsia="Times New Roman" w:hAnsi="Times New Roman"/>
          <w:sz w:val="28"/>
          <w:szCs w:val="28"/>
          <w:lang w:eastAsia="ru-RU"/>
        </w:rPr>
        <w:t xml:space="preserve">застрахованным </w:t>
      </w:r>
      <w:r w:rsidRPr="002A2359">
        <w:rPr>
          <w:rFonts w:ascii="Times New Roman" w:eastAsia="Times New Roman" w:hAnsi="Times New Roman"/>
          <w:sz w:val="28"/>
          <w:szCs w:val="28"/>
          <w:lang w:eastAsia="ru-RU"/>
        </w:rPr>
        <w:t>на территории</w:t>
      </w:r>
      <w:r w:rsidR="007407D8" w:rsidRPr="002A2359">
        <w:rPr>
          <w:rFonts w:ascii="Times New Roman" w:eastAsia="Times New Roman" w:hAnsi="Times New Roman"/>
          <w:sz w:val="28"/>
          <w:szCs w:val="28"/>
          <w:lang w:eastAsia="ru-RU"/>
        </w:rPr>
        <w:t xml:space="preserve"> других субъектов Российской Федерации, осуществляется по тарифу за единицу объема медицинской помощи согласно </w:t>
      </w:r>
      <w:r w:rsidR="009F05D6" w:rsidRPr="004665EE">
        <w:rPr>
          <w:rFonts w:ascii="Times New Roman" w:eastAsia="Times New Roman" w:hAnsi="Times New Roman"/>
          <w:sz w:val="28"/>
          <w:szCs w:val="28"/>
          <w:lang w:eastAsia="ru-RU"/>
        </w:rPr>
        <w:t xml:space="preserve">приложению </w:t>
      </w:r>
      <w:r w:rsidR="004665EE" w:rsidRPr="004665EE">
        <w:rPr>
          <w:rFonts w:ascii="Times New Roman" w:eastAsia="Times New Roman" w:hAnsi="Times New Roman"/>
          <w:sz w:val="28"/>
          <w:szCs w:val="28"/>
          <w:lang w:eastAsia="ru-RU"/>
        </w:rPr>
        <w:t>5</w:t>
      </w:r>
      <w:r w:rsidR="009F05D6" w:rsidRPr="004665EE">
        <w:rPr>
          <w:rFonts w:ascii="Times New Roman" w:eastAsia="Times New Roman" w:hAnsi="Times New Roman"/>
          <w:sz w:val="28"/>
          <w:szCs w:val="28"/>
          <w:lang w:eastAsia="ru-RU"/>
        </w:rPr>
        <w:t xml:space="preserve"> к настоящему Тарифному </w:t>
      </w:r>
      <w:r w:rsidR="005F7A19" w:rsidRPr="004665EE">
        <w:rPr>
          <w:rFonts w:ascii="Times New Roman" w:eastAsia="Times New Roman" w:hAnsi="Times New Roman"/>
          <w:sz w:val="28"/>
          <w:szCs w:val="28"/>
          <w:lang w:eastAsia="ru-RU"/>
        </w:rPr>
        <w:t>С</w:t>
      </w:r>
      <w:r w:rsidR="009F05D6" w:rsidRPr="004665EE">
        <w:rPr>
          <w:rFonts w:ascii="Times New Roman" w:eastAsia="Times New Roman" w:hAnsi="Times New Roman"/>
          <w:sz w:val="28"/>
          <w:szCs w:val="28"/>
          <w:lang w:eastAsia="ru-RU"/>
        </w:rPr>
        <w:t>оглашению.</w:t>
      </w:r>
    </w:p>
    <w:p w:rsidR="00B64A9A" w:rsidRPr="009F05D6" w:rsidRDefault="009F05D6" w:rsidP="00B45C68">
      <w:pPr>
        <w:widowControl w:val="0"/>
        <w:autoSpaceDE w:val="0"/>
        <w:autoSpaceDN w:val="0"/>
        <w:adjustRightInd w:val="0"/>
        <w:spacing w:after="0" w:line="360" w:lineRule="auto"/>
        <w:ind w:firstLine="851"/>
        <w:jc w:val="both"/>
        <w:rPr>
          <w:rFonts w:ascii="Times New Roman" w:hAnsi="Times New Roman"/>
          <w:sz w:val="28"/>
          <w:szCs w:val="28"/>
        </w:rPr>
      </w:pPr>
      <w:r>
        <w:rPr>
          <w:rFonts w:ascii="Times New Roman" w:eastAsia="Times New Roman" w:hAnsi="Times New Roman"/>
          <w:sz w:val="28"/>
          <w:szCs w:val="28"/>
          <w:lang w:eastAsia="ru-RU"/>
        </w:rPr>
        <w:t xml:space="preserve"> </w:t>
      </w:r>
      <w:r w:rsidR="00B64A9A" w:rsidRPr="009F05D6">
        <w:rPr>
          <w:rFonts w:ascii="Times New Roman" w:hAnsi="Times New Roman"/>
          <w:sz w:val="28"/>
          <w:szCs w:val="28"/>
        </w:rPr>
        <w:t>Финансирование медицинских организаций</w:t>
      </w:r>
      <w:r w:rsidR="005A79E1" w:rsidRPr="009F05D6">
        <w:rPr>
          <w:rFonts w:ascii="Times New Roman" w:hAnsi="Times New Roman"/>
          <w:sz w:val="28"/>
          <w:szCs w:val="28"/>
        </w:rPr>
        <w:t>, участвующих в реализации территориальной программы обязате</w:t>
      </w:r>
      <w:r w:rsidR="004A3062" w:rsidRPr="009F05D6">
        <w:rPr>
          <w:rFonts w:ascii="Times New Roman" w:hAnsi="Times New Roman"/>
          <w:sz w:val="28"/>
          <w:szCs w:val="28"/>
        </w:rPr>
        <w:t>льного медицинского страхования</w:t>
      </w:r>
      <w:r w:rsidR="00B64A9A" w:rsidRPr="009F05D6">
        <w:rPr>
          <w:rFonts w:ascii="Times New Roman" w:hAnsi="Times New Roman"/>
          <w:sz w:val="28"/>
          <w:szCs w:val="28"/>
        </w:rPr>
        <w:t xml:space="preserve"> по подушевому принципу осуществляется страховыми медицинскими организациями в соответствии с заключенными договорами</w:t>
      </w:r>
      <w:r w:rsidR="00963F74" w:rsidRPr="009F05D6">
        <w:rPr>
          <w:rFonts w:ascii="Times New Roman" w:hAnsi="Times New Roman"/>
          <w:sz w:val="28"/>
          <w:szCs w:val="28"/>
        </w:rPr>
        <w:t xml:space="preserve"> </w:t>
      </w:r>
      <w:r w:rsidR="00FF74B2" w:rsidRPr="009F05D6">
        <w:rPr>
          <w:rFonts w:ascii="Times New Roman" w:hAnsi="Times New Roman"/>
          <w:sz w:val="28"/>
          <w:szCs w:val="28"/>
        </w:rPr>
        <w:t>на оказание и оплату медицинской помощи по обязате</w:t>
      </w:r>
      <w:r w:rsidR="005A79E1" w:rsidRPr="009F05D6">
        <w:rPr>
          <w:rFonts w:ascii="Times New Roman" w:hAnsi="Times New Roman"/>
          <w:sz w:val="28"/>
          <w:szCs w:val="28"/>
        </w:rPr>
        <w:t>льному медицинскому страхованию</w:t>
      </w:r>
      <w:r w:rsidR="00F426E3" w:rsidRPr="009F05D6">
        <w:rPr>
          <w:rFonts w:ascii="Times New Roman" w:hAnsi="Times New Roman"/>
          <w:sz w:val="28"/>
          <w:szCs w:val="28"/>
        </w:rPr>
        <w:t xml:space="preserve">,  в соответствии с </w:t>
      </w:r>
      <w:r w:rsidR="005A79E1" w:rsidRPr="009F05D6">
        <w:rPr>
          <w:rFonts w:ascii="Times New Roman" w:hAnsi="Times New Roman"/>
          <w:sz w:val="28"/>
          <w:szCs w:val="28"/>
        </w:rPr>
        <w:t>п</w:t>
      </w:r>
      <w:r w:rsidR="0025123D" w:rsidRPr="009F05D6">
        <w:rPr>
          <w:rFonts w:ascii="Times New Roman" w:hAnsi="Times New Roman"/>
          <w:sz w:val="28"/>
          <w:szCs w:val="28"/>
        </w:rPr>
        <w:t>риказ</w:t>
      </w:r>
      <w:r w:rsidR="00F426E3" w:rsidRPr="009F05D6">
        <w:rPr>
          <w:rFonts w:ascii="Times New Roman" w:hAnsi="Times New Roman"/>
          <w:sz w:val="28"/>
          <w:szCs w:val="28"/>
        </w:rPr>
        <w:t>ом</w:t>
      </w:r>
      <w:r w:rsidR="0025123D" w:rsidRPr="009F05D6">
        <w:rPr>
          <w:rFonts w:ascii="Times New Roman" w:hAnsi="Times New Roman"/>
          <w:sz w:val="28"/>
          <w:szCs w:val="28"/>
        </w:rPr>
        <w:t xml:space="preserve"> Министерства здравоохранения </w:t>
      </w:r>
      <w:r w:rsidR="005A79E1" w:rsidRPr="009F05D6">
        <w:rPr>
          <w:rFonts w:ascii="Times New Roman" w:hAnsi="Times New Roman"/>
          <w:sz w:val="28"/>
          <w:szCs w:val="28"/>
        </w:rPr>
        <w:t>Российской Федерации</w:t>
      </w:r>
      <w:r w:rsidR="0025123D" w:rsidRPr="009F05D6">
        <w:rPr>
          <w:rFonts w:ascii="Times New Roman" w:hAnsi="Times New Roman"/>
          <w:sz w:val="28"/>
          <w:szCs w:val="28"/>
        </w:rPr>
        <w:t xml:space="preserve"> от 24</w:t>
      </w:r>
      <w:r w:rsidR="005A79E1" w:rsidRPr="009F05D6">
        <w:rPr>
          <w:rFonts w:ascii="Times New Roman" w:hAnsi="Times New Roman"/>
          <w:sz w:val="28"/>
          <w:szCs w:val="28"/>
        </w:rPr>
        <w:t>.12.</w:t>
      </w:r>
      <w:r w:rsidR="0025123D" w:rsidRPr="009F05D6">
        <w:rPr>
          <w:rFonts w:ascii="Times New Roman" w:hAnsi="Times New Roman"/>
          <w:sz w:val="28"/>
          <w:szCs w:val="28"/>
        </w:rPr>
        <w:t>2012 г. </w:t>
      </w:r>
      <w:r w:rsidR="001F0830" w:rsidRPr="009F05D6">
        <w:rPr>
          <w:rFonts w:ascii="Times New Roman" w:hAnsi="Times New Roman"/>
          <w:sz w:val="28"/>
          <w:szCs w:val="28"/>
        </w:rPr>
        <w:t>№</w:t>
      </w:r>
      <w:r w:rsidR="0025123D" w:rsidRPr="009F05D6">
        <w:rPr>
          <w:rFonts w:ascii="Times New Roman" w:hAnsi="Times New Roman"/>
          <w:sz w:val="28"/>
          <w:szCs w:val="28"/>
        </w:rPr>
        <w:t> 1355</w:t>
      </w:r>
      <w:r w:rsidR="00C04391">
        <w:rPr>
          <w:rFonts w:ascii="Times New Roman" w:hAnsi="Times New Roman"/>
          <w:sz w:val="28"/>
          <w:szCs w:val="28"/>
        </w:rPr>
        <w:t xml:space="preserve"> </w:t>
      </w:r>
      <w:r w:rsidR="0025123D" w:rsidRPr="009F05D6">
        <w:rPr>
          <w:rFonts w:ascii="Times New Roman" w:hAnsi="Times New Roman"/>
          <w:sz w:val="28"/>
          <w:szCs w:val="28"/>
        </w:rPr>
        <w:t>н</w:t>
      </w:r>
      <w:r w:rsidR="001F0830" w:rsidRPr="009F05D6">
        <w:rPr>
          <w:rFonts w:ascii="Times New Roman" w:hAnsi="Times New Roman"/>
          <w:sz w:val="28"/>
          <w:szCs w:val="28"/>
        </w:rPr>
        <w:t xml:space="preserve"> «</w:t>
      </w:r>
      <w:r w:rsidR="0025123D" w:rsidRPr="009F05D6">
        <w:rPr>
          <w:rFonts w:ascii="Times New Roman" w:hAnsi="Times New Roman"/>
          <w:sz w:val="28"/>
          <w:szCs w:val="28"/>
        </w:rPr>
        <w:t xml:space="preserve">Об утверждении формы типового договора </w:t>
      </w:r>
      <w:r w:rsidR="00FF74B2" w:rsidRPr="009F05D6">
        <w:rPr>
          <w:rFonts w:ascii="Times New Roman" w:hAnsi="Times New Roman"/>
          <w:sz w:val="28"/>
          <w:szCs w:val="28"/>
        </w:rPr>
        <w:t>на оказание и оплату медицинской помощи по обязате</w:t>
      </w:r>
      <w:r w:rsidR="001F0830" w:rsidRPr="009F05D6">
        <w:rPr>
          <w:rFonts w:ascii="Times New Roman" w:hAnsi="Times New Roman"/>
          <w:sz w:val="28"/>
          <w:szCs w:val="28"/>
        </w:rPr>
        <w:t>льному медицинскому страхованию»</w:t>
      </w:r>
      <w:r w:rsidR="00C04391">
        <w:rPr>
          <w:rFonts w:ascii="Times New Roman" w:hAnsi="Times New Roman"/>
          <w:sz w:val="28"/>
          <w:szCs w:val="28"/>
        </w:rPr>
        <w:t xml:space="preserve">, </w:t>
      </w:r>
      <w:r w:rsidR="00B64A9A" w:rsidRPr="009F05D6">
        <w:rPr>
          <w:rFonts w:ascii="Times New Roman" w:hAnsi="Times New Roman"/>
          <w:sz w:val="28"/>
          <w:szCs w:val="28"/>
        </w:rPr>
        <w:t>в режиме «аванс-окончательный расчет».</w:t>
      </w:r>
    </w:p>
    <w:p w:rsidR="00B64A9A" w:rsidRDefault="00C04391"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Е</w:t>
      </w:r>
      <w:r w:rsidR="00B64A9A" w:rsidRPr="002A2359">
        <w:rPr>
          <w:rFonts w:ascii="Times New Roman" w:eastAsia="Times New Roman" w:hAnsi="Times New Roman"/>
          <w:sz w:val="28"/>
          <w:szCs w:val="28"/>
          <w:lang w:eastAsia="ru-RU"/>
        </w:rPr>
        <w:t>жемесячный объем финансирования медицинских организаций</w:t>
      </w:r>
      <w:r w:rsidR="00423E9E">
        <w:rPr>
          <w:rFonts w:ascii="Times New Roman" w:eastAsia="Times New Roman" w:hAnsi="Times New Roman"/>
          <w:sz w:val="28"/>
          <w:szCs w:val="28"/>
          <w:lang w:eastAsia="ru-RU"/>
        </w:rPr>
        <w:t xml:space="preserve"> по </w:t>
      </w:r>
      <w:r w:rsidR="00423E9E">
        <w:rPr>
          <w:rFonts w:ascii="Times New Roman" w:eastAsia="Times New Roman" w:hAnsi="Times New Roman"/>
          <w:sz w:val="28"/>
          <w:szCs w:val="28"/>
          <w:lang w:eastAsia="ru-RU"/>
        </w:rPr>
        <w:lastRenderedPageBreak/>
        <w:t>подушевому принципу</w:t>
      </w:r>
      <w:r w:rsidR="00B64A9A" w:rsidRPr="002A2359">
        <w:rPr>
          <w:rFonts w:ascii="Times New Roman" w:eastAsia="Times New Roman" w:hAnsi="Times New Roman"/>
          <w:sz w:val="28"/>
          <w:szCs w:val="28"/>
          <w:lang w:eastAsia="ru-RU"/>
        </w:rPr>
        <w:t xml:space="preserve"> рассчитывается как произведение численности прикрепленного на обслуживание населения по состоянию на 01 число отчетного месяца (на основании </w:t>
      </w:r>
      <w:r w:rsidR="00F426E3">
        <w:rPr>
          <w:rFonts w:ascii="Times New Roman" w:hAnsi="Times New Roman"/>
          <w:sz w:val="28"/>
          <w:szCs w:val="28"/>
        </w:rPr>
        <w:t>А</w:t>
      </w:r>
      <w:r w:rsidR="00E11E2B" w:rsidRPr="002A2359">
        <w:rPr>
          <w:rFonts w:ascii="Times New Roman" w:hAnsi="Times New Roman"/>
          <w:sz w:val="28"/>
          <w:szCs w:val="28"/>
        </w:rPr>
        <w:t xml:space="preserve">кта сверки численности населения, прикрепленного на обслуживание к медицинской </w:t>
      </w:r>
      <w:r w:rsidR="00E11E2B" w:rsidRPr="0010595E">
        <w:rPr>
          <w:rFonts w:ascii="Times New Roman" w:hAnsi="Times New Roman"/>
          <w:sz w:val="28"/>
          <w:szCs w:val="28"/>
        </w:rPr>
        <w:t>организации</w:t>
      </w:r>
      <w:r w:rsidR="00E11E2B" w:rsidRPr="0010595E">
        <w:rPr>
          <w:rFonts w:ascii="Times New Roman" w:eastAsia="Times New Roman" w:hAnsi="Times New Roman"/>
          <w:sz w:val="28"/>
          <w:szCs w:val="28"/>
          <w:lang w:eastAsia="ru-RU"/>
        </w:rPr>
        <w:t xml:space="preserve"> </w:t>
      </w:r>
      <w:r w:rsidR="00E11E2B" w:rsidRPr="004665EE">
        <w:rPr>
          <w:rFonts w:ascii="Times New Roman" w:eastAsia="Times New Roman" w:hAnsi="Times New Roman"/>
          <w:sz w:val="28"/>
          <w:szCs w:val="28"/>
          <w:lang w:eastAsia="ru-RU"/>
        </w:rPr>
        <w:t xml:space="preserve">(приложение </w:t>
      </w:r>
      <w:r w:rsidR="004665EE" w:rsidRPr="004665EE">
        <w:rPr>
          <w:rFonts w:ascii="Times New Roman" w:eastAsia="Times New Roman" w:hAnsi="Times New Roman"/>
          <w:sz w:val="28"/>
          <w:szCs w:val="28"/>
          <w:lang w:eastAsia="ru-RU"/>
        </w:rPr>
        <w:t>19</w:t>
      </w:r>
      <w:r w:rsidR="00867FF1" w:rsidRPr="004665EE">
        <w:rPr>
          <w:rFonts w:ascii="Times New Roman" w:eastAsia="Times New Roman" w:hAnsi="Times New Roman"/>
          <w:sz w:val="28"/>
          <w:szCs w:val="28"/>
          <w:lang w:eastAsia="ru-RU"/>
        </w:rPr>
        <w:t xml:space="preserve"> к настоящему Тарифному </w:t>
      </w:r>
      <w:r w:rsidR="005F7A19" w:rsidRPr="004665EE">
        <w:rPr>
          <w:rFonts w:ascii="Times New Roman" w:eastAsia="Times New Roman" w:hAnsi="Times New Roman"/>
          <w:sz w:val="28"/>
          <w:szCs w:val="28"/>
          <w:lang w:eastAsia="ru-RU"/>
        </w:rPr>
        <w:t>С</w:t>
      </w:r>
      <w:r w:rsidR="00867FF1" w:rsidRPr="004665EE">
        <w:rPr>
          <w:rFonts w:ascii="Times New Roman" w:eastAsia="Times New Roman" w:hAnsi="Times New Roman"/>
          <w:sz w:val="28"/>
          <w:szCs w:val="28"/>
          <w:lang w:eastAsia="ru-RU"/>
        </w:rPr>
        <w:t>оглашению</w:t>
      </w:r>
      <w:r w:rsidR="00E11E2B" w:rsidRPr="004665EE">
        <w:rPr>
          <w:rFonts w:ascii="Times New Roman" w:eastAsia="Times New Roman" w:hAnsi="Times New Roman"/>
          <w:sz w:val="28"/>
          <w:szCs w:val="28"/>
          <w:lang w:eastAsia="ru-RU"/>
        </w:rPr>
        <w:t>)</w:t>
      </w:r>
      <w:r w:rsidR="00B64A9A" w:rsidRPr="002A2359">
        <w:rPr>
          <w:rFonts w:ascii="Times New Roman" w:eastAsia="Times New Roman" w:hAnsi="Times New Roman"/>
          <w:sz w:val="28"/>
          <w:szCs w:val="28"/>
          <w:lang w:eastAsia="ru-RU"/>
        </w:rPr>
        <w:t xml:space="preserve"> и тарифа на основе подушевого норматива финансирования - по следующей формуле:</w:t>
      </w:r>
    </w:p>
    <w:p w:rsidR="00867FF1" w:rsidRPr="002A2359" w:rsidRDefault="00AA7C05"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m:oMathPara>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ОФ</m:t>
              </m:r>
            </m:e>
            <m:sub>
              <m:r>
                <w:rPr>
                  <w:rFonts w:ascii="Cambria Math" w:eastAsia="Times New Roman" w:hAnsi="Cambria Math"/>
                  <w:sz w:val="28"/>
                  <w:szCs w:val="28"/>
                  <w:lang w:val="en-US" w:eastAsia="ru-RU"/>
                </w:rPr>
                <m:t>max</m:t>
              </m:r>
            </m:sub>
          </m:sSub>
          <m:r>
            <w:rPr>
              <w:rFonts w:ascii="Cambria Math" w:eastAsia="Times New Roman" w:hAnsi="Cambria Math"/>
              <w:sz w:val="28"/>
              <w:szCs w:val="28"/>
              <w:lang w:eastAsia="ru-RU"/>
            </w:rPr>
            <m:t>=</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N</m:t>
              </m:r>
            </m:e>
            <m:sub>
              <m:r>
                <w:rPr>
                  <w:rFonts w:ascii="Cambria Math" w:eastAsia="Times New Roman" w:hAnsi="Cambria Math"/>
                  <w:sz w:val="28"/>
                  <w:szCs w:val="28"/>
                  <w:lang w:eastAsia="ru-RU"/>
                </w:rPr>
                <m:t>i</m:t>
              </m:r>
            </m:sub>
          </m:sSub>
          <m:r>
            <w:rPr>
              <w:rFonts w:ascii="Cambria Math" w:eastAsia="Times New Roman" w:hAnsi="Cambria Math"/>
              <w:sz w:val="28"/>
              <w:szCs w:val="28"/>
              <w:lang w:eastAsia="ru-RU"/>
            </w:rPr>
            <m:t>*</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T</m:t>
              </m:r>
            </m:e>
            <m:sub>
              <m:r>
                <w:rPr>
                  <w:rFonts w:ascii="Cambria Math" w:eastAsia="Times New Roman" w:hAnsi="Cambria Math"/>
                  <w:sz w:val="28"/>
                  <w:szCs w:val="28"/>
                  <w:lang w:eastAsia="ru-RU"/>
                </w:rPr>
                <m:t>под</m:t>
              </m:r>
            </m:sub>
          </m:sSub>
          <m:r>
            <w:rPr>
              <w:rFonts w:ascii="Cambria Math" w:eastAsia="Times New Roman" w:hAnsi="Cambria Math"/>
              <w:sz w:val="28"/>
              <w:szCs w:val="28"/>
              <w:lang w:eastAsia="ru-RU"/>
            </w:rPr>
            <m:t>, где</m:t>
          </m:r>
        </m:oMath>
      </m:oMathPara>
    </w:p>
    <w:p w:rsidR="00B64A9A" w:rsidRPr="002A2359" w:rsidRDefault="00AA7C05"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ОФ</m:t>
            </m:r>
          </m:e>
          <m:sub>
            <m:r>
              <w:rPr>
                <w:rFonts w:ascii="Cambria Math" w:eastAsia="Times New Roman" w:hAnsi="Cambria Math"/>
                <w:sz w:val="28"/>
                <w:szCs w:val="28"/>
                <w:lang w:eastAsia="ru-RU"/>
              </w:rPr>
              <m:t>max</m:t>
            </m:r>
          </m:sub>
        </m:sSub>
      </m:oMath>
      <w:r w:rsidR="00B64A9A" w:rsidRPr="002A2359">
        <w:rPr>
          <w:rFonts w:ascii="Times New Roman" w:eastAsia="Times New Roman" w:hAnsi="Times New Roman"/>
          <w:sz w:val="28"/>
          <w:szCs w:val="28"/>
          <w:lang w:eastAsia="ru-RU"/>
        </w:rPr>
        <w:t xml:space="preserve"> - ежемесячный объем финансирования медицинских организаций;</w:t>
      </w:r>
    </w:p>
    <w:p w:rsidR="00B64A9A" w:rsidRPr="002A2359" w:rsidRDefault="00AA7C05"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val="en-US" w:eastAsia="ru-RU"/>
              </w:rPr>
            </m:ctrlPr>
          </m:sSubPr>
          <m:e>
            <m:r>
              <w:rPr>
                <w:rFonts w:ascii="Cambria Math" w:eastAsia="Times New Roman" w:hAnsi="Cambria Math"/>
                <w:sz w:val="28"/>
                <w:szCs w:val="28"/>
                <w:lang w:val="en-US" w:eastAsia="ru-RU"/>
              </w:rPr>
              <m:t>N</m:t>
            </m:r>
          </m:e>
          <m:sub>
            <m:r>
              <w:rPr>
                <w:rFonts w:ascii="Cambria Math" w:eastAsia="Times New Roman" w:hAnsi="Cambria Math"/>
                <w:sz w:val="28"/>
                <w:szCs w:val="28"/>
                <w:lang w:val="en-US" w:eastAsia="ru-RU"/>
              </w:rPr>
              <m:t>i</m:t>
            </m:r>
          </m:sub>
        </m:sSub>
      </m:oMath>
      <w:r w:rsidR="00396C21">
        <w:rPr>
          <w:rFonts w:ascii="Times New Roman" w:eastAsia="Times New Roman" w:hAnsi="Times New Roman"/>
          <w:sz w:val="28"/>
          <w:szCs w:val="28"/>
          <w:lang w:eastAsia="ru-RU"/>
        </w:rPr>
        <w:t xml:space="preserve"> </w:t>
      </w:r>
      <w:r w:rsidR="00B64A9A" w:rsidRPr="002A2359">
        <w:rPr>
          <w:rFonts w:ascii="Times New Roman" w:eastAsia="Times New Roman" w:hAnsi="Times New Roman"/>
          <w:sz w:val="28"/>
          <w:szCs w:val="28"/>
          <w:lang w:eastAsia="ru-RU"/>
        </w:rPr>
        <w:t>- численность прикрепленного на обслуживание населения по состоянию на 01 число отчетного месяца;</w:t>
      </w:r>
    </w:p>
    <w:p w:rsidR="00B64A9A" w:rsidRPr="002A2359" w:rsidRDefault="00AA7C05"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T</m:t>
            </m:r>
          </m:e>
          <m:sub>
            <m:r>
              <w:rPr>
                <w:rFonts w:ascii="Cambria Math" w:eastAsia="Times New Roman" w:hAnsi="Cambria Math"/>
                <w:sz w:val="28"/>
                <w:szCs w:val="28"/>
                <w:lang w:eastAsia="ru-RU"/>
              </w:rPr>
              <m:t>под</m:t>
            </m:r>
          </m:sub>
        </m:sSub>
      </m:oMath>
      <w:r w:rsidR="00C04391">
        <w:rPr>
          <w:rFonts w:ascii="Times New Roman" w:eastAsia="Times New Roman" w:hAnsi="Times New Roman"/>
          <w:sz w:val="28"/>
          <w:szCs w:val="28"/>
          <w:lang w:eastAsia="ru-RU"/>
        </w:rPr>
        <w:t xml:space="preserve"> </w:t>
      </w:r>
      <w:r w:rsidR="00B64A9A" w:rsidRPr="002A2359">
        <w:rPr>
          <w:rFonts w:ascii="Times New Roman" w:eastAsia="Times New Roman" w:hAnsi="Times New Roman"/>
          <w:sz w:val="28"/>
          <w:szCs w:val="28"/>
          <w:lang w:eastAsia="ru-RU"/>
        </w:rPr>
        <w:t>- тариф на основе подушевого норматива финансирования.</w:t>
      </w:r>
    </w:p>
    <w:p w:rsidR="000E6635" w:rsidRPr="002A2359" w:rsidRDefault="000E6635"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Размер финансового обеспечения по подушевому финансированию рас</w:t>
      </w:r>
      <w:r w:rsidR="00812959" w:rsidRPr="002A2359">
        <w:rPr>
          <w:rFonts w:ascii="Times New Roman" w:eastAsia="Times New Roman" w:hAnsi="Times New Roman"/>
          <w:sz w:val="28"/>
          <w:szCs w:val="28"/>
          <w:lang w:eastAsia="ru-RU"/>
        </w:rPr>
        <w:t>с</w:t>
      </w:r>
      <w:r w:rsidRPr="002A2359">
        <w:rPr>
          <w:rFonts w:ascii="Times New Roman" w:eastAsia="Times New Roman" w:hAnsi="Times New Roman"/>
          <w:sz w:val="28"/>
          <w:szCs w:val="28"/>
          <w:lang w:eastAsia="ru-RU"/>
        </w:rPr>
        <w:t>читывается ежемесячно на основании утвержд</w:t>
      </w:r>
      <w:r w:rsidR="0091101C" w:rsidRPr="002A2359">
        <w:rPr>
          <w:rFonts w:ascii="Times New Roman" w:eastAsia="Times New Roman" w:hAnsi="Times New Roman"/>
          <w:sz w:val="28"/>
          <w:szCs w:val="28"/>
          <w:lang w:eastAsia="ru-RU"/>
        </w:rPr>
        <w:t>е</w:t>
      </w:r>
      <w:r w:rsidRPr="002A2359">
        <w:rPr>
          <w:rFonts w:ascii="Times New Roman" w:eastAsia="Times New Roman" w:hAnsi="Times New Roman"/>
          <w:sz w:val="28"/>
          <w:szCs w:val="28"/>
          <w:lang w:eastAsia="ru-RU"/>
        </w:rPr>
        <w:t xml:space="preserve">нного </w:t>
      </w:r>
      <w:r w:rsidR="00F426E3">
        <w:rPr>
          <w:rFonts w:ascii="Times New Roman" w:eastAsia="Times New Roman" w:hAnsi="Times New Roman"/>
          <w:sz w:val="28"/>
          <w:szCs w:val="28"/>
          <w:lang w:eastAsia="ru-RU"/>
        </w:rPr>
        <w:t>тарифа</w:t>
      </w:r>
      <w:r w:rsidRPr="002A2359">
        <w:rPr>
          <w:rFonts w:ascii="Times New Roman" w:eastAsia="Times New Roman" w:hAnsi="Times New Roman"/>
          <w:sz w:val="28"/>
          <w:szCs w:val="28"/>
          <w:lang w:eastAsia="ru-RU"/>
        </w:rPr>
        <w:t xml:space="preserve"> </w:t>
      </w:r>
      <w:r w:rsidR="00F426E3">
        <w:rPr>
          <w:rFonts w:ascii="Times New Roman" w:eastAsia="Times New Roman" w:hAnsi="Times New Roman"/>
          <w:sz w:val="28"/>
          <w:szCs w:val="28"/>
          <w:lang w:eastAsia="ru-RU"/>
        </w:rPr>
        <w:t>на основе подушевого норматива финансирования.</w:t>
      </w:r>
    </w:p>
    <w:p w:rsidR="0029378D" w:rsidRPr="002A2359" w:rsidRDefault="0029378D"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xml:space="preserve">Акт сверки численности прикрепленного населения формируется </w:t>
      </w:r>
      <w:r w:rsidR="00276F4D" w:rsidRPr="002A2359">
        <w:rPr>
          <w:rFonts w:ascii="Times New Roman" w:eastAsia="Times New Roman" w:hAnsi="Times New Roman"/>
          <w:sz w:val="28"/>
          <w:szCs w:val="28"/>
          <w:lang w:eastAsia="ru-RU"/>
        </w:rPr>
        <w:t xml:space="preserve">согласно </w:t>
      </w:r>
      <w:r w:rsidRPr="002A2359">
        <w:rPr>
          <w:rFonts w:ascii="Times New Roman" w:eastAsia="Times New Roman" w:hAnsi="Times New Roman"/>
          <w:sz w:val="28"/>
          <w:szCs w:val="28"/>
          <w:lang w:eastAsia="ru-RU"/>
        </w:rPr>
        <w:t>Порядка регистрации застрахованных лиц</w:t>
      </w:r>
      <w:r w:rsidRPr="002A2359">
        <w:t xml:space="preserve"> </w:t>
      </w:r>
      <w:r w:rsidRPr="002A2359">
        <w:rPr>
          <w:rFonts w:ascii="Times New Roman" w:eastAsia="Times New Roman" w:hAnsi="Times New Roman"/>
          <w:sz w:val="28"/>
          <w:szCs w:val="28"/>
          <w:lang w:eastAsia="ru-RU"/>
        </w:rPr>
        <w:t xml:space="preserve">в медицинских организациях, осуществляющих деятельность в сфере обязательного медицинского страхования на территории Республики Мордовия </w:t>
      </w:r>
      <w:r w:rsidR="00276F4D" w:rsidRPr="002A2359">
        <w:rPr>
          <w:rFonts w:ascii="Times New Roman" w:eastAsia="Times New Roman" w:hAnsi="Times New Roman"/>
          <w:sz w:val="28"/>
          <w:szCs w:val="28"/>
          <w:lang w:eastAsia="ru-RU"/>
        </w:rPr>
        <w:t xml:space="preserve">на основании внесенных данных </w:t>
      </w:r>
      <w:r w:rsidR="009D41E8" w:rsidRPr="002A2359">
        <w:rPr>
          <w:rFonts w:ascii="Times New Roman" w:eastAsia="Times New Roman" w:hAnsi="Times New Roman"/>
          <w:sz w:val="28"/>
          <w:szCs w:val="28"/>
          <w:lang w:eastAsia="ru-RU"/>
        </w:rPr>
        <w:t xml:space="preserve">медицинской организацией </w:t>
      </w:r>
      <w:r w:rsidRPr="002A2359">
        <w:rPr>
          <w:rFonts w:ascii="Times New Roman" w:eastAsia="Times New Roman" w:hAnsi="Times New Roman"/>
          <w:sz w:val="28"/>
          <w:szCs w:val="28"/>
          <w:lang w:eastAsia="ru-RU"/>
        </w:rPr>
        <w:t xml:space="preserve">в </w:t>
      </w:r>
      <w:r w:rsidR="00423E9E">
        <w:rPr>
          <w:rFonts w:ascii="Times New Roman" w:eastAsia="Times New Roman" w:hAnsi="Times New Roman"/>
          <w:sz w:val="28"/>
          <w:szCs w:val="28"/>
          <w:lang w:eastAsia="ru-RU"/>
        </w:rPr>
        <w:t>програм</w:t>
      </w:r>
      <w:r w:rsidR="00396C21">
        <w:rPr>
          <w:rFonts w:ascii="Times New Roman" w:eastAsia="Times New Roman" w:hAnsi="Times New Roman"/>
          <w:sz w:val="28"/>
          <w:szCs w:val="28"/>
          <w:lang w:eastAsia="ru-RU"/>
        </w:rPr>
        <w:t>м</w:t>
      </w:r>
      <w:r w:rsidR="00423E9E">
        <w:rPr>
          <w:rFonts w:ascii="Times New Roman" w:eastAsia="Times New Roman" w:hAnsi="Times New Roman"/>
          <w:sz w:val="28"/>
          <w:szCs w:val="28"/>
          <w:lang w:eastAsia="ru-RU"/>
        </w:rPr>
        <w:t>ный комплекс</w:t>
      </w:r>
      <w:r w:rsidRPr="002A2359">
        <w:rPr>
          <w:rFonts w:ascii="Times New Roman" w:eastAsia="Times New Roman" w:hAnsi="Times New Roman"/>
          <w:sz w:val="28"/>
          <w:szCs w:val="28"/>
          <w:lang w:eastAsia="ru-RU"/>
        </w:rPr>
        <w:t xml:space="preserve"> «Единый ресурс информационного сопровождения»</w:t>
      </w:r>
      <w:r w:rsidR="00423E9E">
        <w:rPr>
          <w:rFonts w:ascii="Times New Roman" w:eastAsia="Times New Roman" w:hAnsi="Times New Roman"/>
          <w:sz w:val="28"/>
          <w:szCs w:val="28"/>
          <w:lang w:eastAsia="ru-RU"/>
        </w:rPr>
        <w:t xml:space="preserve"> (ПК «ЕРИС»)</w:t>
      </w:r>
      <w:r w:rsidRPr="002A2359">
        <w:rPr>
          <w:rFonts w:ascii="Times New Roman" w:eastAsia="Times New Roman" w:hAnsi="Times New Roman"/>
          <w:sz w:val="28"/>
          <w:szCs w:val="28"/>
          <w:lang w:eastAsia="ru-RU"/>
        </w:rPr>
        <w:t>.</w:t>
      </w:r>
    </w:p>
    <w:p w:rsidR="00D32BEB" w:rsidRDefault="00B64A9A"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xml:space="preserve">Акт сверки численности прикрепленного населения по состоянию на 01 число отчетного месяца подписывается и согласовывается медицинскими организациями, страховыми медицинскими организациями и ГКУ «ТФОМС Республики Мордовия» </w:t>
      </w:r>
      <w:r w:rsidR="00D32BEB" w:rsidRPr="002A2359">
        <w:rPr>
          <w:rFonts w:ascii="Times New Roman" w:eastAsia="Times New Roman" w:hAnsi="Times New Roman"/>
          <w:sz w:val="28"/>
          <w:szCs w:val="28"/>
          <w:lang w:eastAsia="ru-RU"/>
        </w:rPr>
        <w:t xml:space="preserve">ежемесячно, </w:t>
      </w:r>
      <w:r w:rsidRPr="002A2359">
        <w:rPr>
          <w:rFonts w:ascii="Times New Roman" w:eastAsia="Times New Roman" w:hAnsi="Times New Roman"/>
          <w:sz w:val="28"/>
          <w:szCs w:val="28"/>
          <w:lang w:eastAsia="ru-RU"/>
        </w:rPr>
        <w:t>в течени</w:t>
      </w:r>
      <w:r w:rsidR="00C04391">
        <w:rPr>
          <w:rFonts w:ascii="Times New Roman" w:eastAsia="Times New Roman" w:hAnsi="Times New Roman"/>
          <w:sz w:val="28"/>
          <w:szCs w:val="28"/>
          <w:lang w:eastAsia="ru-RU"/>
        </w:rPr>
        <w:t>е</w:t>
      </w:r>
      <w:r w:rsidRPr="002A2359">
        <w:rPr>
          <w:rFonts w:ascii="Times New Roman" w:eastAsia="Times New Roman" w:hAnsi="Times New Roman"/>
          <w:sz w:val="28"/>
          <w:szCs w:val="28"/>
          <w:lang w:eastAsia="ru-RU"/>
        </w:rPr>
        <w:t xml:space="preserve"> первых </w:t>
      </w:r>
      <w:r w:rsidR="000A04C9" w:rsidRPr="002A2359">
        <w:rPr>
          <w:rFonts w:ascii="Times New Roman" w:eastAsia="Times New Roman" w:hAnsi="Times New Roman"/>
          <w:sz w:val="28"/>
          <w:szCs w:val="28"/>
          <w:lang w:eastAsia="ru-RU"/>
        </w:rPr>
        <w:t>десяти</w:t>
      </w:r>
      <w:r w:rsidRPr="002A2359">
        <w:rPr>
          <w:rFonts w:ascii="Times New Roman" w:eastAsia="Times New Roman" w:hAnsi="Times New Roman"/>
          <w:sz w:val="28"/>
          <w:szCs w:val="28"/>
          <w:lang w:eastAsia="ru-RU"/>
        </w:rPr>
        <w:t xml:space="preserve"> рабочих дней </w:t>
      </w:r>
      <w:r w:rsidR="00D32BEB" w:rsidRPr="002A2359">
        <w:rPr>
          <w:rFonts w:ascii="Times New Roman" w:eastAsia="Times New Roman" w:hAnsi="Times New Roman"/>
          <w:sz w:val="28"/>
          <w:szCs w:val="28"/>
          <w:lang w:eastAsia="ru-RU"/>
        </w:rPr>
        <w:t xml:space="preserve">отчетного </w:t>
      </w:r>
      <w:r w:rsidRPr="002A2359">
        <w:rPr>
          <w:rFonts w:ascii="Times New Roman" w:eastAsia="Times New Roman" w:hAnsi="Times New Roman"/>
          <w:sz w:val="28"/>
          <w:szCs w:val="28"/>
          <w:lang w:eastAsia="ru-RU"/>
        </w:rPr>
        <w:t>месяца</w:t>
      </w:r>
      <w:r w:rsidR="00D32BEB" w:rsidRPr="002A2359">
        <w:rPr>
          <w:rFonts w:ascii="Times New Roman" w:eastAsia="Times New Roman" w:hAnsi="Times New Roman"/>
          <w:sz w:val="28"/>
          <w:szCs w:val="28"/>
          <w:lang w:eastAsia="ru-RU"/>
        </w:rPr>
        <w:t>.</w:t>
      </w:r>
    </w:p>
    <w:p w:rsidR="00E9483D" w:rsidRPr="00090DD7" w:rsidRDefault="00E9483D"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090DD7">
        <w:rPr>
          <w:rFonts w:ascii="Times New Roman" w:eastAsia="Times New Roman" w:hAnsi="Times New Roman"/>
          <w:sz w:val="28"/>
          <w:szCs w:val="28"/>
          <w:lang w:eastAsia="ru-RU"/>
        </w:rPr>
        <w:t>Детски</w:t>
      </w:r>
      <w:r w:rsidR="00AB2C3C" w:rsidRPr="00090DD7">
        <w:rPr>
          <w:rFonts w:ascii="Times New Roman" w:eastAsia="Times New Roman" w:hAnsi="Times New Roman"/>
          <w:sz w:val="28"/>
          <w:szCs w:val="28"/>
          <w:lang w:eastAsia="ru-RU"/>
        </w:rPr>
        <w:t>е</w:t>
      </w:r>
      <w:r w:rsidRPr="00090DD7">
        <w:rPr>
          <w:rFonts w:ascii="Times New Roman" w:eastAsia="Times New Roman" w:hAnsi="Times New Roman"/>
          <w:sz w:val="28"/>
          <w:szCs w:val="28"/>
          <w:lang w:eastAsia="ru-RU"/>
        </w:rPr>
        <w:t xml:space="preserve"> </w:t>
      </w:r>
      <w:r w:rsidR="00F302C8" w:rsidRPr="00090DD7">
        <w:rPr>
          <w:rFonts w:ascii="Times New Roman" w:eastAsia="Times New Roman" w:hAnsi="Times New Roman"/>
          <w:sz w:val="28"/>
          <w:szCs w:val="28"/>
          <w:lang w:eastAsia="ru-RU"/>
        </w:rPr>
        <w:t>поликлиник</w:t>
      </w:r>
      <w:r w:rsidR="00AB2C3C" w:rsidRPr="00090DD7">
        <w:rPr>
          <w:rFonts w:ascii="Times New Roman" w:eastAsia="Times New Roman" w:hAnsi="Times New Roman"/>
          <w:sz w:val="28"/>
          <w:szCs w:val="28"/>
          <w:lang w:eastAsia="ru-RU"/>
        </w:rPr>
        <w:t>и</w:t>
      </w:r>
      <w:r w:rsidR="00F302C8" w:rsidRPr="00090DD7">
        <w:rPr>
          <w:rFonts w:ascii="Times New Roman" w:eastAsia="Times New Roman" w:hAnsi="Times New Roman"/>
          <w:sz w:val="28"/>
          <w:szCs w:val="28"/>
          <w:lang w:eastAsia="ru-RU"/>
        </w:rPr>
        <w:t xml:space="preserve"> </w:t>
      </w:r>
      <w:r w:rsidR="00AB2C3C" w:rsidRPr="00090DD7">
        <w:rPr>
          <w:rFonts w:ascii="Times New Roman" w:eastAsia="Times New Roman" w:hAnsi="Times New Roman"/>
          <w:sz w:val="28"/>
          <w:szCs w:val="28"/>
          <w:lang w:eastAsia="ru-RU"/>
        </w:rPr>
        <w:t xml:space="preserve">городского округа Саранск осуществляют </w:t>
      </w:r>
      <w:r w:rsidRPr="00090DD7">
        <w:rPr>
          <w:rFonts w:ascii="Times New Roman" w:eastAsia="Times New Roman" w:hAnsi="Times New Roman"/>
          <w:sz w:val="28"/>
          <w:szCs w:val="28"/>
          <w:lang w:eastAsia="ru-RU"/>
        </w:rPr>
        <w:t>передачу медицинской документации на детей, достигших 18-ти летнего возраста</w:t>
      </w:r>
      <w:r w:rsidR="00B77FB4" w:rsidRPr="00090DD7">
        <w:rPr>
          <w:rFonts w:ascii="Times New Roman" w:eastAsia="Times New Roman" w:hAnsi="Times New Roman"/>
          <w:sz w:val="28"/>
          <w:szCs w:val="28"/>
          <w:lang w:eastAsia="ru-RU"/>
        </w:rPr>
        <w:t>,</w:t>
      </w:r>
      <w:r w:rsidRPr="00090DD7">
        <w:rPr>
          <w:rFonts w:ascii="Times New Roman" w:eastAsia="Times New Roman" w:hAnsi="Times New Roman"/>
          <w:sz w:val="28"/>
          <w:szCs w:val="28"/>
          <w:lang w:eastAsia="ru-RU"/>
        </w:rPr>
        <w:t xml:space="preserve"> в амбулаторно-поликлинические </w:t>
      </w:r>
      <w:r w:rsidR="00DA5C2A" w:rsidRPr="00090DD7">
        <w:rPr>
          <w:rFonts w:ascii="Times New Roman" w:eastAsia="Times New Roman" w:hAnsi="Times New Roman"/>
          <w:sz w:val="28"/>
          <w:szCs w:val="28"/>
          <w:lang w:eastAsia="ru-RU"/>
        </w:rPr>
        <w:t xml:space="preserve">медицинские организации </w:t>
      </w:r>
      <w:r w:rsidRPr="00090DD7">
        <w:rPr>
          <w:rFonts w:ascii="Times New Roman" w:eastAsia="Times New Roman" w:hAnsi="Times New Roman"/>
          <w:sz w:val="28"/>
          <w:szCs w:val="28"/>
          <w:lang w:eastAsia="ru-RU"/>
        </w:rPr>
        <w:t xml:space="preserve">общей сети в течение одного месяца. </w:t>
      </w:r>
    </w:p>
    <w:p w:rsidR="003C051C" w:rsidRDefault="00E9483D"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090DD7">
        <w:rPr>
          <w:rFonts w:ascii="Times New Roman" w:eastAsia="Times New Roman" w:hAnsi="Times New Roman"/>
          <w:sz w:val="28"/>
          <w:szCs w:val="28"/>
          <w:lang w:eastAsia="ru-RU"/>
        </w:rPr>
        <w:lastRenderedPageBreak/>
        <w:t>При формировании актов сверки численности прикрепленного населения</w:t>
      </w:r>
      <w:r w:rsidR="00AB2C3C" w:rsidRPr="00090DD7">
        <w:rPr>
          <w:rFonts w:ascii="Times New Roman" w:eastAsia="Times New Roman" w:hAnsi="Times New Roman"/>
          <w:sz w:val="28"/>
          <w:szCs w:val="28"/>
          <w:lang w:eastAsia="ru-RU"/>
        </w:rPr>
        <w:t>,</w:t>
      </w:r>
      <w:r w:rsidRPr="00090DD7">
        <w:rPr>
          <w:rFonts w:ascii="Times New Roman" w:eastAsia="Times New Roman" w:hAnsi="Times New Roman"/>
          <w:sz w:val="28"/>
          <w:szCs w:val="28"/>
          <w:lang w:eastAsia="ru-RU"/>
        </w:rPr>
        <w:t xml:space="preserve"> для расчета подушевого финансирования по детским поликлиникам </w:t>
      </w:r>
      <w:r w:rsidR="00AB2C3C" w:rsidRPr="00090DD7">
        <w:rPr>
          <w:rFonts w:ascii="Times New Roman" w:eastAsia="Times New Roman" w:hAnsi="Times New Roman"/>
          <w:sz w:val="28"/>
          <w:szCs w:val="28"/>
          <w:lang w:eastAsia="ru-RU"/>
        </w:rPr>
        <w:t>городского округа Саранск, в расчет принимается численность</w:t>
      </w:r>
      <w:r w:rsidR="003C051C" w:rsidRPr="00090DD7">
        <w:rPr>
          <w:rFonts w:ascii="Times New Roman" w:eastAsia="Times New Roman" w:hAnsi="Times New Roman"/>
          <w:sz w:val="28"/>
          <w:szCs w:val="28"/>
          <w:lang w:eastAsia="ru-RU"/>
        </w:rPr>
        <w:t xml:space="preserve"> детей, не достигших 18-ти летнего возраста</w:t>
      </w:r>
      <w:r w:rsidR="00AB2C3C" w:rsidRPr="00090DD7">
        <w:rPr>
          <w:rFonts w:ascii="Times New Roman" w:eastAsia="Times New Roman" w:hAnsi="Times New Roman"/>
          <w:sz w:val="28"/>
          <w:szCs w:val="28"/>
          <w:lang w:eastAsia="ru-RU"/>
        </w:rPr>
        <w:t xml:space="preserve"> по состоянию на 1 число отчетного месяца.</w:t>
      </w:r>
    </w:p>
    <w:p w:rsidR="000E6635" w:rsidRPr="002A2359" w:rsidRDefault="000E6635"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Финансирование медицинских организаций,</w:t>
      </w:r>
      <w:r w:rsidR="00FA105B" w:rsidRPr="002A2359">
        <w:rPr>
          <w:rFonts w:ascii="Times New Roman" w:eastAsia="Times New Roman" w:hAnsi="Times New Roman"/>
          <w:sz w:val="28"/>
          <w:szCs w:val="28"/>
          <w:lang w:eastAsia="ru-RU"/>
        </w:rPr>
        <w:t xml:space="preserve"> </w:t>
      </w:r>
      <w:r w:rsidR="0087023E" w:rsidRPr="002A2359">
        <w:rPr>
          <w:rFonts w:ascii="Times New Roman" w:eastAsia="Times New Roman" w:hAnsi="Times New Roman"/>
          <w:sz w:val="28"/>
          <w:szCs w:val="28"/>
          <w:lang w:eastAsia="ru-RU"/>
        </w:rPr>
        <w:t xml:space="preserve">оказывающих амбулаторно-поликлиническую медицинскую помощь </w:t>
      </w:r>
      <w:r w:rsidR="00FA105B" w:rsidRPr="002A2359">
        <w:rPr>
          <w:rFonts w:ascii="Times New Roman" w:eastAsia="Times New Roman" w:hAnsi="Times New Roman"/>
          <w:sz w:val="28"/>
          <w:szCs w:val="28"/>
          <w:lang w:eastAsia="ru-RU"/>
        </w:rPr>
        <w:t>в рамках обязательного медицинского страхования</w:t>
      </w:r>
      <w:r w:rsidR="006C309E" w:rsidRPr="002A2359">
        <w:rPr>
          <w:rFonts w:ascii="Times New Roman" w:eastAsia="Times New Roman" w:hAnsi="Times New Roman"/>
          <w:sz w:val="28"/>
          <w:szCs w:val="28"/>
          <w:lang w:eastAsia="ru-RU"/>
        </w:rPr>
        <w:t>,</w:t>
      </w:r>
      <w:r w:rsidRPr="002A2359">
        <w:rPr>
          <w:rFonts w:ascii="Times New Roman" w:eastAsia="Times New Roman" w:hAnsi="Times New Roman"/>
          <w:sz w:val="28"/>
          <w:szCs w:val="28"/>
          <w:lang w:eastAsia="ru-RU"/>
        </w:rPr>
        <w:t xml:space="preserve"> </w:t>
      </w:r>
      <w:r w:rsidR="00FA105B" w:rsidRPr="002A2359">
        <w:rPr>
          <w:rFonts w:ascii="Times New Roman" w:eastAsia="Times New Roman" w:hAnsi="Times New Roman"/>
          <w:sz w:val="28"/>
          <w:szCs w:val="28"/>
          <w:lang w:eastAsia="ru-RU"/>
        </w:rPr>
        <w:t>включает в себя</w:t>
      </w:r>
      <w:r w:rsidRPr="002A2359">
        <w:rPr>
          <w:rFonts w:ascii="Times New Roman" w:eastAsia="Times New Roman" w:hAnsi="Times New Roman"/>
          <w:sz w:val="28"/>
          <w:szCs w:val="28"/>
          <w:lang w:eastAsia="ru-RU"/>
        </w:rPr>
        <w:t>:</w:t>
      </w:r>
    </w:p>
    <w:p w:rsidR="000E6635" w:rsidRPr="002A2359" w:rsidRDefault="00423E9E"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0E6635" w:rsidRPr="002A2359">
        <w:rPr>
          <w:rFonts w:ascii="Times New Roman" w:eastAsia="Times New Roman" w:hAnsi="Times New Roman"/>
          <w:sz w:val="28"/>
          <w:szCs w:val="28"/>
          <w:lang w:eastAsia="ru-RU"/>
        </w:rPr>
        <w:t>средств</w:t>
      </w:r>
      <w:r w:rsidR="00F21409" w:rsidRPr="002A2359">
        <w:rPr>
          <w:rFonts w:ascii="Times New Roman" w:eastAsia="Times New Roman" w:hAnsi="Times New Roman"/>
          <w:sz w:val="28"/>
          <w:szCs w:val="28"/>
          <w:lang w:eastAsia="ru-RU"/>
        </w:rPr>
        <w:t>а</w:t>
      </w:r>
      <w:r w:rsidR="000E6635" w:rsidRPr="002A2359">
        <w:rPr>
          <w:rFonts w:ascii="Times New Roman" w:eastAsia="Times New Roman" w:hAnsi="Times New Roman"/>
          <w:sz w:val="28"/>
          <w:szCs w:val="28"/>
          <w:lang w:eastAsia="ru-RU"/>
        </w:rPr>
        <w:t>, полученны</w:t>
      </w:r>
      <w:r w:rsidR="0087023E" w:rsidRPr="002A2359">
        <w:rPr>
          <w:rFonts w:ascii="Times New Roman" w:eastAsia="Times New Roman" w:hAnsi="Times New Roman"/>
          <w:sz w:val="28"/>
          <w:szCs w:val="28"/>
          <w:lang w:eastAsia="ru-RU"/>
        </w:rPr>
        <w:t>е</w:t>
      </w:r>
      <w:r w:rsidR="000E6635" w:rsidRPr="002A2359">
        <w:rPr>
          <w:rFonts w:ascii="Times New Roman" w:eastAsia="Times New Roman" w:hAnsi="Times New Roman"/>
          <w:sz w:val="28"/>
          <w:szCs w:val="28"/>
          <w:lang w:eastAsia="ru-RU"/>
        </w:rPr>
        <w:t xml:space="preserve"> по подушевому нормативу на прикрепившихся лиц, согласно </w:t>
      </w:r>
      <w:r w:rsidR="003D0BEE">
        <w:rPr>
          <w:rFonts w:ascii="Times New Roman" w:eastAsia="Times New Roman" w:hAnsi="Times New Roman"/>
          <w:sz w:val="28"/>
          <w:szCs w:val="28"/>
          <w:lang w:eastAsia="ru-RU"/>
        </w:rPr>
        <w:t>А</w:t>
      </w:r>
      <w:r w:rsidR="0087023E" w:rsidRPr="002A2359">
        <w:rPr>
          <w:rFonts w:ascii="Times New Roman" w:hAnsi="Times New Roman"/>
          <w:sz w:val="28"/>
          <w:szCs w:val="28"/>
        </w:rPr>
        <w:t>кту</w:t>
      </w:r>
      <w:r w:rsidR="000E6635" w:rsidRPr="002A2359">
        <w:rPr>
          <w:rFonts w:ascii="Times New Roman" w:hAnsi="Times New Roman"/>
          <w:sz w:val="28"/>
          <w:szCs w:val="28"/>
        </w:rPr>
        <w:t xml:space="preserve"> сверки численности населения, прикрепленного на обслуживание к медицинской организации</w:t>
      </w:r>
      <w:r w:rsidR="000E6635" w:rsidRPr="002A2359">
        <w:rPr>
          <w:rFonts w:ascii="Times New Roman" w:eastAsia="Times New Roman" w:hAnsi="Times New Roman"/>
          <w:sz w:val="28"/>
          <w:szCs w:val="28"/>
          <w:lang w:eastAsia="ru-RU"/>
        </w:rPr>
        <w:t>;</w:t>
      </w:r>
    </w:p>
    <w:p w:rsidR="00875F86" w:rsidRPr="002A2359" w:rsidRDefault="00423E9E"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875F86" w:rsidRPr="002A2359">
        <w:rPr>
          <w:rFonts w:ascii="Times New Roman" w:eastAsia="Times New Roman" w:hAnsi="Times New Roman"/>
          <w:sz w:val="28"/>
          <w:szCs w:val="28"/>
          <w:lang w:eastAsia="ru-RU"/>
        </w:rPr>
        <w:t>оплат</w:t>
      </w:r>
      <w:r w:rsidR="00F21409" w:rsidRPr="002A2359">
        <w:rPr>
          <w:rFonts w:ascii="Times New Roman" w:eastAsia="Times New Roman" w:hAnsi="Times New Roman"/>
          <w:sz w:val="28"/>
          <w:szCs w:val="28"/>
          <w:lang w:eastAsia="ru-RU"/>
        </w:rPr>
        <w:t>у</w:t>
      </w:r>
      <w:r w:rsidR="00875F86" w:rsidRPr="002A2359">
        <w:rPr>
          <w:rFonts w:ascii="Times New Roman" w:eastAsia="Times New Roman" w:hAnsi="Times New Roman"/>
          <w:sz w:val="28"/>
          <w:szCs w:val="28"/>
          <w:lang w:eastAsia="ru-RU"/>
        </w:rPr>
        <w:t xml:space="preserve"> медицинск</w:t>
      </w:r>
      <w:r w:rsidR="00F21409" w:rsidRPr="002A2359">
        <w:rPr>
          <w:rFonts w:ascii="Times New Roman" w:eastAsia="Times New Roman" w:hAnsi="Times New Roman"/>
          <w:sz w:val="28"/>
          <w:szCs w:val="28"/>
          <w:lang w:eastAsia="ru-RU"/>
        </w:rPr>
        <w:t>ой</w:t>
      </w:r>
      <w:r w:rsidR="00875F86" w:rsidRPr="002A2359">
        <w:rPr>
          <w:rFonts w:ascii="Times New Roman" w:eastAsia="Times New Roman" w:hAnsi="Times New Roman"/>
          <w:sz w:val="28"/>
          <w:szCs w:val="28"/>
          <w:lang w:eastAsia="ru-RU"/>
        </w:rPr>
        <w:t xml:space="preserve"> помощ</w:t>
      </w:r>
      <w:r w:rsidR="00F21409" w:rsidRPr="002A2359">
        <w:rPr>
          <w:rFonts w:ascii="Times New Roman" w:eastAsia="Times New Roman" w:hAnsi="Times New Roman"/>
          <w:sz w:val="28"/>
          <w:szCs w:val="28"/>
          <w:lang w:eastAsia="ru-RU"/>
        </w:rPr>
        <w:t>и</w:t>
      </w:r>
      <w:r w:rsidR="00875F86" w:rsidRPr="002A2359">
        <w:rPr>
          <w:rFonts w:ascii="Times New Roman" w:eastAsia="Times New Roman" w:hAnsi="Times New Roman"/>
          <w:sz w:val="28"/>
          <w:szCs w:val="28"/>
          <w:lang w:eastAsia="ru-RU"/>
        </w:rPr>
        <w:t>, оказанн</w:t>
      </w:r>
      <w:r w:rsidR="00F21409" w:rsidRPr="002A2359">
        <w:rPr>
          <w:rFonts w:ascii="Times New Roman" w:eastAsia="Times New Roman" w:hAnsi="Times New Roman"/>
          <w:sz w:val="28"/>
          <w:szCs w:val="28"/>
          <w:lang w:eastAsia="ru-RU"/>
        </w:rPr>
        <w:t>ой</w:t>
      </w:r>
      <w:r w:rsidR="00F426E3">
        <w:rPr>
          <w:rFonts w:ascii="Times New Roman" w:eastAsia="Times New Roman" w:hAnsi="Times New Roman"/>
          <w:sz w:val="28"/>
          <w:szCs w:val="28"/>
          <w:lang w:eastAsia="ru-RU"/>
        </w:rPr>
        <w:t xml:space="preserve"> врачами специалистами, </w:t>
      </w:r>
      <w:r w:rsidR="00812959" w:rsidRPr="002A2359">
        <w:rPr>
          <w:rFonts w:ascii="Times New Roman" w:eastAsia="Times New Roman" w:hAnsi="Times New Roman"/>
          <w:sz w:val="28"/>
          <w:szCs w:val="28"/>
          <w:lang w:eastAsia="ru-RU"/>
        </w:rPr>
        <w:t>не включе</w:t>
      </w:r>
      <w:r w:rsidR="00875F86" w:rsidRPr="002A2359">
        <w:rPr>
          <w:rFonts w:ascii="Times New Roman" w:eastAsia="Times New Roman" w:hAnsi="Times New Roman"/>
          <w:sz w:val="28"/>
          <w:szCs w:val="28"/>
          <w:lang w:eastAsia="ru-RU"/>
        </w:rPr>
        <w:t>н</w:t>
      </w:r>
      <w:r w:rsidR="00F426E3">
        <w:rPr>
          <w:rFonts w:ascii="Times New Roman" w:eastAsia="Times New Roman" w:hAnsi="Times New Roman"/>
          <w:sz w:val="28"/>
          <w:szCs w:val="28"/>
          <w:lang w:eastAsia="ru-RU"/>
        </w:rPr>
        <w:t>ными</w:t>
      </w:r>
      <w:r w:rsidR="00875F86" w:rsidRPr="002A2359">
        <w:rPr>
          <w:rFonts w:ascii="Times New Roman" w:eastAsia="Times New Roman" w:hAnsi="Times New Roman"/>
          <w:sz w:val="28"/>
          <w:szCs w:val="28"/>
          <w:lang w:eastAsia="ru-RU"/>
        </w:rPr>
        <w:t xml:space="preserve"> в подушево</w:t>
      </w:r>
      <w:r w:rsidR="00F426E3">
        <w:rPr>
          <w:rFonts w:ascii="Times New Roman" w:eastAsia="Times New Roman" w:hAnsi="Times New Roman"/>
          <w:sz w:val="28"/>
          <w:szCs w:val="28"/>
          <w:lang w:eastAsia="ru-RU"/>
        </w:rPr>
        <w:t>е</w:t>
      </w:r>
      <w:r w:rsidR="00875F86" w:rsidRPr="002A2359">
        <w:rPr>
          <w:rFonts w:ascii="Times New Roman" w:eastAsia="Times New Roman" w:hAnsi="Times New Roman"/>
          <w:sz w:val="28"/>
          <w:szCs w:val="28"/>
          <w:lang w:eastAsia="ru-RU"/>
        </w:rPr>
        <w:t xml:space="preserve"> финансировани</w:t>
      </w:r>
      <w:r w:rsidR="00973905">
        <w:rPr>
          <w:rFonts w:ascii="Times New Roman" w:eastAsia="Times New Roman" w:hAnsi="Times New Roman"/>
          <w:sz w:val="28"/>
          <w:szCs w:val="28"/>
          <w:lang w:eastAsia="ru-RU"/>
        </w:rPr>
        <w:t>е</w:t>
      </w:r>
      <w:r w:rsidR="00875F86" w:rsidRPr="002A2359">
        <w:rPr>
          <w:rFonts w:ascii="Times New Roman" w:eastAsia="Times New Roman" w:hAnsi="Times New Roman"/>
          <w:sz w:val="28"/>
          <w:szCs w:val="28"/>
          <w:lang w:eastAsia="ru-RU"/>
        </w:rPr>
        <w:t>;</w:t>
      </w:r>
    </w:p>
    <w:p w:rsidR="00875F86" w:rsidRPr="002A2359" w:rsidRDefault="00C04391"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875F86" w:rsidRPr="002A2359">
        <w:rPr>
          <w:rFonts w:ascii="Times New Roman" w:eastAsia="Times New Roman" w:hAnsi="Times New Roman"/>
          <w:sz w:val="28"/>
          <w:szCs w:val="28"/>
          <w:lang w:eastAsia="ru-RU"/>
        </w:rPr>
        <w:t>оплат</w:t>
      </w:r>
      <w:r w:rsidR="00F21409" w:rsidRPr="002A2359">
        <w:rPr>
          <w:rFonts w:ascii="Times New Roman" w:eastAsia="Times New Roman" w:hAnsi="Times New Roman"/>
          <w:sz w:val="28"/>
          <w:szCs w:val="28"/>
          <w:lang w:eastAsia="ru-RU"/>
        </w:rPr>
        <w:t>у</w:t>
      </w:r>
      <w:r w:rsidR="00423E9E">
        <w:rPr>
          <w:rFonts w:ascii="Times New Roman" w:eastAsia="Times New Roman" w:hAnsi="Times New Roman"/>
          <w:sz w:val="28"/>
          <w:szCs w:val="28"/>
          <w:lang w:eastAsia="ru-RU"/>
        </w:rPr>
        <w:t xml:space="preserve"> первичной медико-санитарной стоматологической помощи, выраженной в условных единицах трудоемкости</w:t>
      </w:r>
      <w:r w:rsidR="00875F86" w:rsidRPr="002A2359">
        <w:rPr>
          <w:rFonts w:ascii="Times New Roman" w:eastAsia="Times New Roman" w:hAnsi="Times New Roman"/>
          <w:sz w:val="28"/>
          <w:szCs w:val="28"/>
          <w:lang w:eastAsia="ru-RU"/>
        </w:rPr>
        <w:t xml:space="preserve"> (УЕТ);</w:t>
      </w:r>
    </w:p>
    <w:p w:rsidR="00875F86" w:rsidRPr="002A2359" w:rsidRDefault="00423E9E"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875F86" w:rsidRPr="002A2359">
        <w:rPr>
          <w:rFonts w:ascii="Times New Roman" w:eastAsia="Times New Roman" w:hAnsi="Times New Roman"/>
          <w:sz w:val="28"/>
          <w:szCs w:val="28"/>
          <w:lang w:eastAsia="ru-RU"/>
        </w:rPr>
        <w:t>оплат</w:t>
      </w:r>
      <w:r w:rsidR="00F21409" w:rsidRPr="002A2359">
        <w:rPr>
          <w:rFonts w:ascii="Times New Roman" w:eastAsia="Times New Roman" w:hAnsi="Times New Roman"/>
          <w:sz w:val="28"/>
          <w:szCs w:val="28"/>
          <w:lang w:eastAsia="ru-RU"/>
        </w:rPr>
        <w:t>у</w:t>
      </w:r>
      <w:r w:rsidR="00875F86" w:rsidRPr="002A2359">
        <w:rPr>
          <w:rFonts w:ascii="Times New Roman" w:eastAsia="Times New Roman" w:hAnsi="Times New Roman"/>
          <w:sz w:val="28"/>
          <w:szCs w:val="28"/>
          <w:lang w:eastAsia="ru-RU"/>
        </w:rPr>
        <w:t xml:space="preserve"> медицинских услуг, оказанных в Цент</w:t>
      </w:r>
      <w:r w:rsidR="00C04391">
        <w:rPr>
          <w:rFonts w:ascii="Times New Roman" w:eastAsia="Times New Roman" w:hAnsi="Times New Roman"/>
          <w:sz w:val="28"/>
          <w:szCs w:val="28"/>
          <w:lang w:eastAsia="ru-RU"/>
        </w:rPr>
        <w:t>р</w:t>
      </w:r>
      <w:r w:rsidR="00875F86" w:rsidRPr="002A2359">
        <w:rPr>
          <w:rFonts w:ascii="Times New Roman" w:eastAsia="Times New Roman" w:hAnsi="Times New Roman"/>
          <w:sz w:val="28"/>
          <w:szCs w:val="28"/>
          <w:lang w:eastAsia="ru-RU"/>
        </w:rPr>
        <w:t>ах здоровья;</w:t>
      </w:r>
    </w:p>
    <w:p w:rsidR="009A649F" w:rsidRDefault="00875F86"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-оплат</w:t>
      </w:r>
      <w:r w:rsidR="00F21409" w:rsidRPr="002A2359">
        <w:rPr>
          <w:rFonts w:ascii="Times New Roman" w:eastAsia="Times New Roman" w:hAnsi="Times New Roman"/>
          <w:sz w:val="28"/>
          <w:szCs w:val="28"/>
          <w:lang w:eastAsia="ru-RU"/>
        </w:rPr>
        <w:t>у</w:t>
      </w:r>
      <w:r w:rsidRPr="002A2359">
        <w:rPr>
          <w:rFonts w:ascii="Times New Roman" w:eastAsia="Times New Roman" w:hAnsi="Times New Roman"/>
          <w:sz w:val="28"/>
          <w:szCs w:val="28"/>
          <w:lang w:eastAsia="ru-RU"/>
        </w:rPr>
        <w:t xml:space="preserve"> законченных случаев диспансеризации и профилактических осмотров отдельных групп </w:t>
      </w:r>
      <w:r w:rsidR="0087023E" w:rsidRPr="002A2359">
        <w:rPr>
          <w:rFonts w:ascii="Times New Roman" w:eastAsia="Times New Roman" w:hAnsi="Times New Roman"/>
          <w:sz w:val="28"/>
          <w:szCs w:val="28"/>
          <w:lang w:eastAsia="ru-RU"/>
        </w:rPr>
        <w:t xml:space="preserve">взрослого </w:t>
      </w:r>
      <w:r w:rsidRPr="002A2359">
        <w:rPr>
          <w:rFonts w:ascii="Times New Roman" w:eastAsia="Times New Roman" w:hAnsi="Times New Roman"/>
          <w:sz w:val="28"/>
          <w:szCs w:val="28"/>
          <w:lang w:eastAsia="ru-RU"/>
        </w:rPr>
        <w:t xml:space="preserve">населения </w:t>
      </w:r>
      <w:r w:rsidR="00973905">
        <w:rPr>
          <w:rFonts w:ascii="Times New Roman" w:eastAsia="Times New Roman" w:hAnsi="Times New Roman"/>
          <w:sz w:val="28"/>
          <w:szCs w:val="28"/>
          <w:lang w:eastAsia="ru-RU"/>
        </w:rPr>
        <w:t xml:space="preserve">и детей </w:t>
      </w:r>
      <w:r w:rsidRPr="002A2359">
        <w:rPr>
          <w:rFonts w:ascii="Times New Roman" w:eastAsia="Times New Roman" w:hAnsi="Times New Roman"/>
          <w:sz w:val="28"/>
          <w:szCs w:val="28"/>
          <w:lang w:eastAsia="ru-RU"/>
        </w:rPr>
        <w:t>в соответствии с приказ</w:t>
      </w:r>
      <w:r w:rsidR="00973905">
        <w:rPr>
          <w:rFonts w:ascii="Times New Roman" w:eastAsia="Times New Roman" w:hAnsi="Times New Roman"/>
          <w:sz w:val="28"/>
          <w:szCs w:val="28"/>
          <w:lang w:eastAsia="ru-RU"/>
        </w:rPr>
        <w:t>ами</w:t>
      </w:r>
      <w:r w:rsidR="00BE65D9" w:rsidRPr="002A2359">
        <w:rPr>
          <w:rFonts w:ascii="Times New Roman" w:eastAsia="Times New Roman" w:hAnsi="Times New Roman"/>
          <w:sz w:val="28"/>
          <w:szCs w:val="28"/>
          <w:lang w:eastAsia="ru-RU"/>
        </w:rPr>
        <w:t xml:space="preserve"> Министерства здравоохранения Российской Федерации</w:t>
      </w:r>
      <w:r w:rsidR="00973905">
        <w:rPr>
          <w:rFonts w:ascii="Times New Roman" w:eastAsia="Times New Roman" w:hAnsi="Times New Roman"/>
          <w:sz w:val="28"/>
          <w:szCs w:val="28"/>
          <w:lang w:eastAsia="ru-RU"/>
        </w:rPr>
        <w:t>;</w:t>
      </w:r>
      <w:r w:rsidRPr="002A2359">
        <w:rPr>
          <w:rFonts w:ascii="Times New Roman" w:eastAsia="Times New Roman" w:hAnsi="Times New Roman"/>
          <w:sz w:val="28"/>
          <w:szCs w:val="28"/>
          <w:lang w:eastAsia="ru-RU"/>
        </w:rPr>
        <w:t xml:space="preserve"> </w:t>
      </w:r>
    </w:p>
    <w:p w:rsidR="00C134E9" w:rsidRPr="002A2359" w:rsidRDefault="00423E9E"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C134E9" w:rsidRPr="002A2359">
        <w:rPr>
          <w:rFonts w:ascii="Times New Roman" w:eastAsia="Times New Roman" w:hAnsi="Times New Roman"/>
          <w:sz w:val="28"/>
          <w:szCs w:val="28"/>
          <w:lang w:eastAsia="ru-RU"/>
        </w:rPr>
        <w:t>оплат</w:t>
      </w:r>
      <w:r w:rsidR="00F21409" w:rsidRPr="002A2359">
        <w:rPr>
          <w:rFonts w:ascii="Times New Roman" w:eastAsia="Times New Roman" w:hAnsi="Times New Roman"/>
          <w:sz w:val="28"/>
          <w:szCs w:val="28"/>
          <w:lang w:eastAsia="ru-RU"/>
        </w:rPr>
        <w:t>у</w:t>
      </w:r>
      <w:r w:rsidR="00C134E9" w:rsidRPr="002A2359">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отдельных </w:t>
      </w:r>
      <w:r w:rsidR="00C04391">
        <w:rPr>
          <w:rFonts w:ascii="Times New Roman" w:eastAsia="Times New Roman" w:hAnsi="Times New Roman"/>
          <w:sz w:val="28"/>
          <w:szCs w:val="28"/>
          <w:lang w:eastAsia="ru-RU"/>
        </w:rPr>
        <w:t>медицинских услуг</w:t>
      </w:r>
      <w:r w:rsidR="00C134E9" w:rsidRPr="002A2359">
        <w:rPr>
          <w:rFonts w:ascii="Times New Roman" w:eastAsia="Times New Roman" w:hAnsi="Times New Roman"/>
          <w:sz w:val="28"/>
          <w:szCs w:val="28"/>
          <w:lang w:eastAsia="ru-RU"/>
        </w:rPr>
        <w:t xml:space="preserve"> по тарифам;</w:t>
      </w:r>
    </w:p>
    <w:p w:rsidR="00C134E9" w:rsidRPr="002A2359" w:rsidRDefault="00423E9E"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C134E9" w:rsidRPr="002A2359">
        <w:rPr>
          <w:rFonts w:ascii="Times New Roman" w:eastAsia="Times New Roman" w:hAnsi="Times New Roman"/>
          <w:sz w:val="28"/>
          <w:szCs w:val="28"/>
          <w:lang w:eastAsia="ru-RU"/>
        </w:rPr>
        <w:t>оплат</w:t>
      </w:r>
      <w:r w:rsidR="00F21409" w:rsidRPr="002A2359">
        <w:rPr>
          <w:rFonts w:ascii="Times New Roman" w:eastAsia="Times New Roman" w:hAnsi="Times New Roman"/>
          <w:sz w:val="28"/>
          <w:szCs w:val="28"/>
          <w:lang w:eastAsia="ru-RU"/>
        </w:rPr>
        <w:t>у</w:t>
      </w:r>
      <w:r w:rsidR="00C134E9" w:rsidRPr="002A2359">
        <w:rPr>
          <w:rFonts w:ascii="Times New Roman" w:eastAsia="Times New Roman" w:hAnsi="Times New Roman"/>
          <w:sz w:val="28"/>
          <w:szCs w:val="28"/>
          <w:lang w:eastAsia="ru-RU"/>
        </w:rPr>
        <w:t xml:space="preserve"> медицин</w:t>
      </w:r>
      <w:r w:rsidR="00F21409" w:rsidRPr="002A2359">
        <w:rPr>
          <w:rFonts w:ascii="Times New Roman" w:eastAsia="Times New Roman" w:hAnsi="Times New Roman"/>
          <w:sz w:val="28"/>
          <w:szCs w:val="28"/>
          <w:lang w:eastAsia="ru-RU"/>
        </w:rPr>
        <w:t>ской помощи</w:t>
      </w:r>
      <w:r w:rsidR="00C04391">
        <w:rPr>
          <w:rFonts w:ascii="Times New Roman" w:eastAsia="Times New Roman" w:hAnsi="Times New Roman"/>
          <w:sz w:val="28"/>
          <w:szCs w:val="28"/>
          <w:lang w:eastAsia="ru-RU"/>
        </w:rPr>
        <w:t>, оказанной</w:t>
      </w:r>
      <w:r w:rsidR="00F21409" w:rsidRPr="002A2359">
        <w:rPr>
          <w:rFonts w:ascii="Times New Roman" w:eastAsia="Times New Roman" w:hAnsi="Times New Roman"/>
          <w:sz w:val="28"/>
          <w:szCs w:val="28"/>
          <w:lang w:eastAsia="ru-RU"/>
        </w:rPr>
        <w:t xml:space="preserve"> </w:t>
      </w:r>
      <w:r w:rsidR="00C134E9" w:rsidRPr="002A2359">
        <w:rPr>
          <w:rFonts w:ascii="Times New Roman" w:eastAsia="Times New Roman" w:hAnsi="Times New Roman"/>
          <w:sz w:val="28"/>
          <w:szCs w:val="28"/>
          <w:lang w:eastAsia="ru-RU"/>
        </w:rPr>
        <w:t>в неотложной форме;</w:t>
      </w:r>
    </w:p>
    <w:p w:rsidR="000E6635" w:rsidRPr="002A2359" w:rsidRDefault="00F21409"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w:t>
      </w:r>
      <w:r w:rsidR="00C134E9" w:rsidRPr="002A2359">
        <w:rPr>
          <w:rFonts w:ascii="Times New Roman" w:eastAsia="Times New Roman" w:hAnsi="Times New Roman"/>
          <w:sz w:val="28"/>
          <w:szCs w:val="28"/>
          <w:lang w:eastAsia="ru-RU"/>
        </w:rPr>
        <w:t>оплат</w:t>
      </w:r>
      <w:r w:rsidRPr="002A2359">
        <w:rPr>
          <w:rFonts w:ascii="Times New Roman" w:eastAsia="Times New Roman" w:hAnsi="Times New Roman"/>
          <w:sz w:val="28"/>
          <w:szCs w:val="28"/>
          <w:lang w:eastAsia="ru-RU"/>
        </w:rPr>
        <w:t>у</w:t>
      </w:r>
      <w:r w:rsidR="00C134E9" w:rsidRPr="002A2359">
        <w:rPr>
          <w:rFonts w:ascii="Times New Roman" w:eastAsia="Times New Roman" w:hAnsi="Times New Roman"/>
          <w:sz w:val="28"/>
          <w:szCs w:val="28"/>
          <w:lang w:eastAsia="ru-RU"/>
        </w:rPr>
        <w:t xml:space="preserve"> медицинских услуг лицам, застрахованным </w:t>
      </w:r>
      <w:r w:rsidR="00423E9E">
        <w:rPr>
          <w:rFonts w:ascii="Times New Roman" w:eastAsia="Times New Roman" w:hAnsi="Times New Roman"/>
          <w:sz w:val="28"/>
          <w:szCs w:val="28"/>
          <w:lang w:eastAsia="ru-RU"/>
        </w:rPr>
        <w:t xml:space="preserve">по </w:t>
      </w:r>
      <w:r w:rsidR="00893B17">
        <w:rPr>
          <w:rFonts w:ascii="Times New Roman" w:eastAsia="Times New Roman" w:hAnsi="Times New Roman"/>
          <w:sz w:val="28"/>
          <w:szCs w:val="28"/>
          <w:lang w:eastAsia="ru-RU"/>
        </w:rPr>
        <w:t>обязательному медицинскому</w:t>
      </w:r>
      <w:r w:rsidR="00423E9E">
        <w:rPr>
          <w:rFonts w:ascii="Times New Roman" w:eastAsia="Times New Roman" w:hAnsi="Times New Roman"/>
          <w:sz w:val="28"/>
          <w:szCs w:val="28"/>
          <w:lang w:eastAsia="ru-RU"/>
        </w:rPr>
        <w:t xml:space="preserve"> страхованию за </w:t>
      </w:r>
      <w:r w:rsidR="00C04391">
        <w:rPr>
          <w:rFonts w:ascii="Times New Roman" w:eastAsia="Times New Roman" w:hAnsi="Times New Roman"/>
          <w:sz w:val="28"/>
          <w:szCs w:val="28"/>
          <w:lang w:eastAsia="ru-RU"/>
        </w:rPr>
        <w:t>пределами Республики Мордовия (</w:t>
      </w:r>
      <w:r w:rsidR="00423E9E">
        <w:rPr>
          <w:rFonts w:ascii="Times New Roman" w:eastAsia="Times New Roman" w:hAnsi="Times New Roman"/>
          <w:sz w:val="28"/>
          <w:szCs w:val="28"/>
          <w:lang w:eastAsia="ru-RU"/>
        </w:rPr>
        <w:t>в рамк</w:t>
      </w:r>
      <w:r w:rsidR="009A649F">
        <w:rPr>
          <w:rFonts w:ascii="Times New Roman" w:eastAsia="Times New Roman" w:hAnsi="Times New Roman"/>
          <w:sz w:val="28"/>
          <w:szCs w:val="28"/>
          <w:lang w:eastAsia="ru-RU"/>
        </w:rPr>
        <w:t>ах межтерриториальных расчетов)</w:t>
      </w:r>
      <w:r w:rsidR="00C134E9" w:rsidRPr="002A2359">
        <w:rPr>
          <w:rFonts w:ascii="Times New Roman" w:eastAsia="Times New Roman" w:hAnsi="Times New Roman"/>
          <w:sz w:val="28"/>
          <w:szCs w:val="28"/>
          <w:lang w:eastAsia="ru-RU"/>
        </w:rPr>
        <w:t>.</w:t>
      </w:r>
    </w:p>
    <w:p w:rsidR="00197FA1" w:rsidRDefault="00197FA1"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197FA1">
        <w:rPr>
          <w:rFonts w:ascii="Times New Roman" w:eastAsia="Times New Roman" w:hAnsi="Times New Roman"/>
          <w:sz w:val="28"/>
          <w:szCs w:val="28"/>
          <w:lang w:eastAsia="ru-RU"/>
        </w:rPr>
        <w:t>Окончательный расчет с медицинскими организациями производится ежемесячно,</w:t>
      </w:r>
      <w:r>
        <w:rPr>
          <w:rFonts w:ascii="Times New Roman" w:eastAsia="Times New Roman" w:hAnsi="Times New Roman"/>
          <w:sz w:val="28"/>
          <w:szCs w:val="28"/>
          <w:lang w:eastAsia="ru-RU"/>
        </w:rPr>
        <w:t xml:space="preserve"> </w:t>
      </w:r>
      <w:r w:rsidRPr="00197FA1">
        <w:rPr>
          <w:rFonts w:ascii="Times New Roman" w:eastAsia="Times New Roman" w:hAnsi="Times New Roman"/>
          <w:sz w:val="28"/>
          <w:szCs w:val="28"/>
          <w:lang w:eastAsia="ru-RU"/>
        </w:rPr>
        <w:t>в установленном порядке</w:t>
      </w:r>
      <w:r>
        <w:rPr>
          <w:rFonts w:ascii="Times New Roman" w:eastAsia="Times New Roman" w:hAnsi="Times New Roman"/>
          <w:sz w:val="28"/>
          <w:szCs w:val="28"/>
          <w:lang w:eastAsia="ru-RU"/>
        </w:rPr>
        <w:t>,</w:t>
      </w:r>
      <w:r w:rsidRPr="00197FA1">
        <w:rPr>
          <w:rFonts w:ascii="Times New Roman" w:eastAsia="Times New Roman" w:hAnsi="Times New Roman"/>
          <w:sz w:val="28"/>
          <w:szCs w:val="28"/>
          <w:lang w:eastAsia="ru-RU"/>
        </w:rPr>
        <w:t xml:space="preserve"> после проведения страховыми медицинскими организациями медико-экономического контроля (МЭК), </w:t>
      </w:r>
      <w:r>
        <w:rPr>
          <w:rFonts w:ascii="Times New Roman" w:eastAsia="Times New Roman" w:hAnsi="Times New Roman"/>
          <w:sz w:val="28"/>
          <w:szCs w:val="28"/>
          <w:lang w:eastAsia="ru-RU"/>
        </w:rPr>
        <w:t xml:space="preserve">с </w:t>
      </w:r>
      <w:r w:rsidRPr="00197FA1">
        <w:rPr>
          <w:rFonts w:ascii="Times New Roman" w:eastAsia="Times New Roman" w:hAnsi="Times New Roman"/>
          <w:sz w:val="28"/>
          <w:szCs w:val="28"/>
          <w:lang w:eastAsia="ru-RU"/>
        </w:rPr>
        <w:t>учет</w:t>
      </w:r>
      <w:r w:rsidR="00E1064B">
        <w:rPr>
          <w:rFonts w:ascii="Times New Roman" w:eastAsia="Times New Roman" w:hAnsi="Times New Roman"/>
          <w:sz w:val="28"/>
          <w:szCs w:val="28"/>
          <w:lang w:eastAsia="ru-RU"/>
        </w:rPr>
        <w:t>ом результатов</w:t>
      </w:r>
      <w:r w:rsidRPr="00197FA1">
        <w:rPr>
          <w:rFonts w:ascii="Times New Roman" w:eastAsia="Times New Roman" w:hAnsi="Times New Roman"/>
          <w:sz w:val="28"/>
          <w:szCs w:val="28"/>
          <w:lang w:eastAsia="ru-RU"/>
        </w:rPr>
        <w:t xml:space="preserve"> проведенной медико-экономической экспертизы (МЭЭ)</w:t>
      </w:r>
      <w:r>
        <w:rPr>
          <w:rFonts w:ascii="Times New Roman" w:eastAsia="Times New Roman" w:hAnsi="Times New Roman"/>
          <w:sz w:val="28"/>
          <w:szCs w:val="28"/>
          <w:lang w:eastAsia="ru-RU"/>
        </w:rPr>
        <w:t xml:space="preserve"> и</w:t>
      </w:r>
      <w:r w:rsidRPr="00197FA1">
        <w:rPr>
          <w:rFonts w:ascii="Times New Roman" w:eastAsia="Times New Roman" w:hAnsi="Times New Roman"/>
          <w:sz w:val="28"/>
          <w:szCs w:val="28"/>
          <w:lang w:eastAsia="ru-RU"/>
        </w:rPr>
        <w:t xml:space="preserve"> экспертизы качества медицинской помощи (ЭКМП).</w:t>
      </w:r>
    </w:p>
    <w:p w:rsidR="008B2E76" w:rsidRPr="002A2359" w:rsidRDefault="008B2E76"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Оплата амбулаторно-поликлинической медицинской помощи, оказанной в медицинских организациях</w:t>
      </w:r>
      <w:r w:rsidR="00F534F2" w:rsidRPr="002A2359">
        <w:rPr>
          <w:rFonts w:ascii="Times New Roman" w:eastAsia="Times New Roman" w:hAnsi="Times New Roman"/>
          <w:sz w:val="28"/>
          <w:szCs w:val="28"/>
          <w:lang w:eastAsia="ru-RU"/>
        </w:rPr>
        <w:t>,</w:t>
      </w:r>
      <w:r w:rsidRPr="002A2359">
        <w:rPr>
          <w:rFonts w:ascii="Times New Roman" w:eastAsia="Times New Roman" w:hAnsi="Times New Roman"/>
          <w:sz w:val="28"/>
          <w:szCs w:val="28"/>
          <w:lang w:eastAsia="ru-RU"/>
        </w:rPr>
        <w:t xml:space="preserve"> участвующих в реализации </w:t>
      </w:r>
      <w:r w:rsidRPr="002A2359">
        <w:rPr>
          <w:rFonts w:ascii="Times New Roman" w:eastAsia="Times New Roman" w:hAnsi="Times New Roman"/>
          <w:sz w:val="28"/>
          <w:szCs w:val="28"/>
          <w:lang w:eastAsia="ru-RU"/>
        </w:rPr>
        <w:lastRenderedPageBreak/>
        <w:t>территориальной программы ОМС Республики Мордовия</w:t>
      </w:r>
      <w:r w:rsidR="00F534F2" w:rsidRPr="002A2359">
        <w:rPr>
          <w:rFonts w:ascii="Times New Roman" w:eastAsia="Times New Roman" w:hAnsi="Times New Roman"/>
          <w:sz w:val="28"/>
          <w:szCs w:val="28"/>
          <w:lang w:eastAsia="ru-RU"/>
        </w:rPr>
        <w:t>,</w:t>
      </w:r>
      <w:r w:rsidRPr="002A2359">
        <w:rPr>
          <w:rFonts w:ascii="Times New Roman" w:eastAsia="Times New Roman" w:hAnsi="Times New Roman"/>
          <w:sz w:val="28"/>
          <w:szCs w:val="28"/>
          <w:lang w:eastAsia="ru-RU"/>
        </w:rPr>
        <w:t xml:space="preserve"> лицам, застрахованным по ОМС за ее пределами</w:t>
      </w:r>
      <w:r w:rsidR="00F534F2" w:rsidRPr="002A2359">
        <w:rPr>
          <w:rFonts w:ascii="Times New Roman" w:eastAsia="Times New Roman" w:hAnsi="Times New Roman"/>
          <w:sz w:val="28"/>
          <w:szCs w:val="28"/>
          <w:lang w:eastAsia="ru-RU"/>
        </w:rPr>
        <w:t>,</w:t>
      </w:r>
      <w:r w:rsidRPr="002A2359">
        <w:rPr>
          <w:rFonts w:ascii="Times New Roman" w:eastAsia="Times New Roman" w:hAnsi="Times New Roman"/>
          <w:sz w:val="28"/>
          <w:szCs w:val="28"/>
          <w:lang w:eastAsia="ru-RU"/>
        </w:rPr>
        <w:t xml:space="preserve"> осуществляется </w:t>
      </w:r>
      <w:r w:rsidR="00F90D7F" w:rsidRPr="002A2359">
        <w:rPr>
          <w:rFonts w:ascii="Times New Roman" w:eastAsia="Times New Roman" w:hAnsi="Times New Roman"/>
          <w:sz w:val="28"/>
          <w:szCs w:val="28"/>
          <w:lang w:eastAsia="ru-RU"/>
        </w:rPr>
        <w:t>по тарифам, действующим на момент оказания медицинской помощи.</w:t>
      </w:r>
    </w:p>
    <w:p w:rsidR="00AE0971" w:rsidRDefault="00AE0971"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При проведении </w:t>
      </w:r>
      <w:r w:rsidR="005F5A56">
        <w:rPr>
          <w:rFonts w:ascii="Times New Roman" w:eastAsia="Times New Roman" w:hAnsi="Times New Roman"/>
          <w:sz w:val="28"/>
          <w:szCs w:val="28"/>
          <w:lang w:eastAsia="ru-RU"/>
        </w:rPr>
        <w:t>гемо</w:t>
      </w:r>
      <w:r>
        <w:rPr>
          <w:rFonts w:ascii="Times New Roman" w:eastAsia="Times New Roman" w:hAnsi="Times New Roman"/>
          <w:sz w:val="28"/>
          <w:szCs w:val="28"/>
          <w:lang w:eastAsia="ru-RU"/>
        </w:rPr>
        <w:t xml:space="preserve">диализа </w:t>
      </w:r>
      <w:r w:rsidR="005F5A56">
        <w:rPr>
          <w:rFonts w:ascii="Times New Roman" w:eastAsia="Times New Roman" w:hAnsi="Times New Roman"/>
          <w:sz w:val="28"/>
          <w:szCs w:val="28"/>
          <w:lang w:eastAsia="ru-RU"/>
        </w:rPr>
        <w:t xml:space="preserve">и перитонеального диализа </w:t>
      </w:r>
      <w:r>
        <w:rPr>
          <w:rFonts w:ascii="Times New Roman" w:eastAsia="Times New Roman" w:hAnsi="Times New Roman"/>
          <w:sz w:val="28"/>
          <w:szCs w:val="28"/>
          <w:lang w:eastAsia="ru-RU"/>
        </w:rPr>
        <w:t>в амбулаторных условиях</w:t>
      </w:r>
      <w:r w:rsidR="005F5A56">
        <w:rPr>
          <w:rFonts w:ascii="Times New Roman" w:eastAsia="Times New Roman" w:hAnsi="Times New Roman"/>
          <w:sz w:val="28"/>
          <w:szCs w:val="28"/>
          <w:lang w:eastAsia="ru-RU"/>
        </w:rPr>
        <w:t xml:space="preserve"> </w:t>
      </w:r>
      <w:r w:rsidR="005F5A56" w:rsidRPr="000C3744">
        <w:rPr>
          <w:rFonts w:ascii="Times New Roman" w:eastAsia="Times New Roman" w:hAnsi="Times New Roman"/>
          <w:sz w:val="28"/>
          <w:szCs w:val="28"/>
          <w:lang w:eastAsia="ru-RU"/>
        </w:rPr>
        <w:t>и</w:t>
      </w:r>
      <w:r w:rsidR="00136C06" w:rsidRPr="000C3744">
        <w:rPr>
          <w:rFonts w:ascii="Times New Roman" w:eastAsia="Times New Roman" w:hAnsi="Times New Roman"/>
          <w:sz w:val="28"/>
          <w:szCs w:val="28"/>
          <w:lang w:eastAsia="ru-RU"/>
        </w:rPr>
        <w:t>/</w:t>
      </w:r>
      <w:r w:rsidR="005F5A56" w:rsidRPr="000C3744">
        <w:rPr>
          <w:rFonts w:ascii="Times New Roman" w:eastAsia="Times New Roman" w:hAnsi="Times New Roman"/>
          <w:sz w:val="28"/>
          <w:szCs w:val="28"/>
          <w:lang w:eastAsia="ru-RU"/>
        </w:rPr>
        <w:t>или</w:t>
      </w:r>
      <w:r w:rsidR="00DB19A5" w:rsidRPr="000C3744">
        <w:rPr>
          <w:rFonts w:ascii="Times New Roman" w:eastAsia="Times New Roman" w:hAnsi="Times New Roman"/>
          <w:sz w:val="28"/>
          <w:szCs w:val="28"/>
          <w:lang w:eastAsia="ru-RU"/>
        </w:rPr>
        <w:t xml:space="preserve"> в условиях </w:t>
      </w:r>
      <w:r w:rsidR="009903B0" w:rsidRPr="000C3744">
        <w:rPr>
          <w:rFonts w:ascii="Times New Roman" w:eastAsia="Times New Roman" w:hAnsi="Times New Roman"/>
          <w:sz w:val="28"/>
          <w:szCs w:val="28"/>
          <w:lang w:eastAsia="ru-RU"/>
        </w:rPr>
        <w:t xml:space="preserve">круглосуточного </w:t>
      </w:r>
      <w:r w:rsidR="00DB19A5" w:rsidRPr="000C3744">
        <w:rPr>
          <w:rFonts w:ascii="Times New Roman" w:eastAsia="Times New Roman" w:hAnsi="Times New Roman"/>
          <w:sz w:val="28"/>
          <w:szCs w:val="28"/>
          <w:lang w:eastAsia="ru-RU"/>
        </w:rPr>
        <w:t>стационара</w:t>
      </w:r>
      <w:r>
        <w:rPr>
          <w:rFonts w:ascii="Times New Roman" w:eastAsia="Times New Roman" w:hAnsi="Times New Roman"/>
          <w:sz w:val="28"/>
          <w:szCs w:val="28"/>
          <w:lang w:eastAsia="ru-RU"/>
        </w:rPr>
        <w:t xml:space="preserve"> оплата осуществляется за медицинскую услугу – одну процедуру </w:t>
      </w:r>
      <w:r w:rsidR="005F5A56">
        <w:rPr>
          <w:rFonts w:ascii="Times New Roman" w:eastAsia="Times New Roman" w:hAnsi="Times New Roman"/>
          <w:sz w:val="28"/>
          <w:szCs w:val="28"/>
          <w:lang w:eastAsia="ru-RU"/>
        </w:rPr>
        <w:t>гемо</w:t>
      </w:r>
      <w:r>
        <w:rPr>
          <w:rFonts w:ascii="Times New Roman" w:eastAsia="Times New Roman" w:hAnsi="Times New Roman"/>
          <w:sz w:val="28"/>
          <w:szCs w:val="28"/>
          <w:lang w:eastAsia="ru-RU"/>
        </w:rPr>
        <w:t xml:space="preserve">диализа и день </w:t>
      </w:r>
      <w:r w:rsidR="005F5A56">
        <w:rPr>
          <w:rFonts w:ascii="Times New Roman" w:eastAsia="Times New Roman" w:hAnsi="Times New Roman"/>
          <w:sz w:val="28"/>
          <w:szCs w:val="28"/>
          <w:lang w:eastAsia="ru-RU"/>
        </w:rPr>
        <w:t xml:space="preserve">обмена </w:t>
      </w:r>
      <w:r>
        <w:rPr>
          <w:rFonts w:ascii="Times New Roman" w:eastAsia="Times New Roman" w:hAnsi="Times New Roman"/>
          <w:sz w:val="28"/>
          <w:szCs w:val="28"/>
          <w:lang w:eastAsia="ru-RU"/>
        </w:rPr>
        <w:t>перитонеального диализа. Тарифы на услуги устанавливаются диффере</w:t>
      </w:r>
      <w:r w:rsidR="005F5A56">
        <w:rPr>
          <w:rFonts w:ascii="Times New Roman" w:eastAsia="Times New Roman" w:hAnsi="Times New Roman"/>
          <w:sz w:val="28"/>
          <w:szCs w:val="28"/>
          <w:lang w:eastAsia="ru-RU"/>
        </w:rPr>
        <w:t>нцированно по методам диализа (</w:t>
      </w:r>
      <w:r>
        <w:rPr>
          <w:rFonts w:ascii="Times New Roman" w:eastAsia="Times New Roman" w:hAnsi="Times New Roman"/>
          <w:sz w:val="28"/>
          <w:szCs w:val="28"/>
          <w:lang w:eastAsia="ru-RU"/>
        </w:rPr>
        <w:t>гемо</w:t>
      </w:r>
      <w:r w:rsidR="002F00FF">
        <w:rPr>
          <w:rFonts w:ascii="Times New Roman" w:eastAsia="Times New Roman" w:hAnsi="Times New Roman"/>
          <w:sz w:val="28"/>
          <w:szCs w:val="28"/>
          <w:lang w:eastAsia="ru-RU"/>
        </w:rPr>
        <w:t>диа</w:t>
      </w:r>
      <w:r>
        <w:rPr>
          <w:rFonts w:ascii="Times New Roman" w:eastAsia="Times New Roman" w:hAnsi="Times New Roman"/>
          <w:sz w:val="28"/>
          <w:szCs w:val="28"/>
          <w:lang w:eastAsia="ru-RU"/>
        </w:rPr>
        <w:t>лиз, гемод</w:t>
      </w:r>
      <w:r w:rsidR="009903B0">
        <w:rPr>
          <w:rFonts w:ascii="Times New Roman" w:eastAsia="Times New Roman" w:hAnsi="Times New Roman"/>
          <w:sz w:val="28"/>
          <w:szCs w:val="28"/>
          <w:lang w:eastAsia="ru-RU"/>
        </w:rPr>
        <w:t>и</w:t>
      </w:r>
      <w:r>
        <w:rPr>
          <w:rFonts w:ascii="Times New Roman" w:eastAsia="Times New Roman" w:hAnsi="Times New Roman"/>
          <w:sz w:val="28"/>
          <w:szCs w:val="28"/>
          <w:lang w:eastAsia="ru-RU"/>
        </w:rPr>
        <w:t xml:space="preserve">афильтрация, перитонеальный диализ) </w:t>
      </w:r>
      <w:r w:rsidRPr="004665EE">
        <w:rPr>
          <w:rFonts w:ascii="Times New Roman" w:eastAsia="Times New Roman" w:hAnsi="Times New Roman"/>
          <w:sz w:val="28"/>
          <w:szCs w:val="28"/>
          <w:lang w:eastAsia="ru-RU"/>
        </w:rPr>
        <w:t xml:space="preserve">согласно Приложения </w:t>
      </w:r>
      <w:r w:rsidR="004665EE" w:rsidRPr="004665EE">
        <w:rPr>
          <w:rFonts w:ascii="Times New Roman" w:eastAsia="Times New Roman" w:hAnsi="Times New Roman"/>
          <w:sz w:val="28"/>
          <w:szCs w:val="28"/>
          <w:lang w:eastAsia="ru-RU"/>
        </w:rPr>
        <w:t>10</w:t>
      </w:r>
      <w:r w:rsidR="005F5A56" w:rsidRPr="004665EE">
        <w:rPr>
          <w:rFonts w:ascii="Times New Roman" w:eastAsia="Times New Roman" w:hAnsi="Times New Roman"/>
          <w:sz w:val="28"/>
          <w:szCs w:val="28"/>
          <w:lang w:eastAsia="ru-RU"/>
        </w:rPr>
        <w:t xml:space="preserve"> к настоящему Тарифному </w:t>
      </w:r>
      <w:r w:rsidR="005F7A19" w:rsidRPr="004665EE">
        <w:rPr>
          <w:rFonts w:ascii="Times New Roman" w:eastAsia="Times New Roman" w:hAnsi="Times New Roman"/>
          <w:sz w:val="28"/>
          <w:szCs w:val="28"/>
          <w:lang w:eastAsia="ru-RU"/>
        </w:rPr>
        <w:t>С</w:t>
      </w:r>
      <w:r w:rsidR="005F5A56" w:rsidRPr="004665EE">
        <w:rPr>
          <w:rFonts w:ascii="Times New Roman" w:eastAsia="Times New Roman" w:hAnsi="Times New Roman"/>
          <w:sz w:val="28"/>
          <w:szCs w:val="28"/>
          <w:lang w:eastAsia="ru-RU"/>
        </w:rPr>
        <w:t>оглашению</w:t>
      </w:r>
      <w:r w:rsidRPr="004665EE">
        <w:rPr>
          <w:rFonts w:ascii="Times New Roman" w:eastAsia="Times New Roman" w:hAnsi="Times New Roman"/>
          <w:sz w:val="28"/>
          <w:szCs w:val="28"/>
          <w:lang w:eastAsia="ru-RU"/>
        </w:rPr>
        <w:t>.</w:t>
      </w:r>
    </w:p>
    <w:p w:rsidR="00B64A9A" w:rsidRPr="002A2359" w:rsidRDefault="00204BD0"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11.</w:t>
      </w:r>
      <w:r w:rsidRPr="002A2359">
        <w:rPr>
          <w:rFonts w:ascii="Times New Roman" w:eastAsia="Times New Roman" w:hAnsi="Times New Roman"/>
          <w:b/>
          <w:sz w:val="28"/>
          <w:szCs w:val="28"/>
          <w:lang w:eastAsia="ru-RU"/>
        </w:rPr>
        <w:t xml:space="preserve"> </w:t>
      </w:r>
      <w:r w:rsidR="00B64A9A" w:rsidRPr="009903B0">
        <w:rPr>
          <w:rFonts w:ascii="Times New Roman" w:eastAsia="Times New Roman" w:hAnsi="Times New Roman"/>
          <w:sz w:val="28"/>
          <w:szCs w:val="28"/>
          <w:lang w:eastAsia="ru-RU"/>
        </w:rPr>
        <w:t xml:space="preserve">Проведение диспансеризации </w:t>
      </w:r>
      <w:r w:rsidR="00973905">
        <w:rPr>
          <w:rFonts w:ascii="Times New Roman" w:eastAsia="Times New Roman" w:hAnsi="Times New Roman"/>
          <w:sz w:val="28"/>
          <w:szCs w:val="28"/>
          <w:lang w:eastAsia="ru-RU"/>
        </w:rPr>
        <w:t>взрослого и детского</w:t>
      </w:r>
      <w:r w:rsidR="00973905" w:rsidRPr="002A2359">
        <w:rPr>
          <w:rFonts w:ascii="Times New Roman" w:eastAsia="Times New Roman" w:hAnsi="Times New Roman"/>
          <w:sz w:val="28"/>
          <w:szCs w:val="28"/>
          <w:lang w:eastAsia="ru-RU"/>
        </w:rPr>
        <w:t xml:space="preserve"> </w:t>
      </w:r>
      <w:r w:rsidR="002921E8" w:rsidRPr="002A2359">
        <w:rPr>
          <w:rFonts w:ascii="Times New Roman" w:eastAsia="Times New Roman" w:hAnsi="Times New Roman"/>
          <w:sz w:val="28"/>
          <w:szCs w:val="28"/>
          <w:lang w:eastAsia="ru-RU"/>
        </w:rPr>
        <w:t xml:space="preserve">населения </w:t>
      </w:r>
      <w:r w:rsidR="00B64A9A" w:rsidRPr="002A2359">
        <w:rPr>
          <w:rFonts w:ascii="Times New Roman" w:eastAsia="Times New Roman" w:hAnsi="Times New Roman"/>
          <w:sz w:val="28"/>
          <w:szCs w:val="28"/>
          <w:lang w:eastAsia="ru-RU"/>
        </w:rPr>
        <w:t xml:space="preserve">оплачивается </w:t>
      </w:r>
      <w:r w:rsidR="002A009A" w:rsidRPr="004665EE">
        <w:rPr>
          <w:rFonts w:ascii="Times New Roman" w:eastAsia="Times New Roman" w:hAnsi="Times New Roman"/>
          <w:sz w:val="28"/>
          <w:szCs w:val="28"/>
          <w:lang w:eastAsia="ru-RU"/>
        </w:rPr>
        <w:t>согласно Приложени</w:t>
      </w:r>
      <w:r w:rsidR="004665EE" w:rsidRPr="004665EE">
        <w:rPr>
          <w:rFonts w:ascii="Times New Roman" w:eastAsia="Times New Roman" w:hAnsi="Times New Roman"/>
          <w:sz w:val="28"/>
          <w:szCs w:val="28"/>
          <w:lang w:eastAsia="ru-RU"/>
        </w:rPr>
        <w:t>й</w:t>
      </w:r>
      <w:r w:rsidR="002A009A" w:rsidRPr="004665EE">
        <w:rPr>
          <w:rFonts w:ascii="Times New Roman" w:eastAsia="Times New Roman" w:hAnsi="Times New Roman"/>
          <w:sz w:val="28"/>
          <w:szCs w:val="28"/>
          <w:lang w:eastAsia="ru-RU"/>
        </w:rPr>
        <w:t xml:space="preserve"> №</w:t>
      </w:r>
      <w:r w:rsidR="00E45874">
        <w:rPr>
          <w:rFonts w:ascii="Times New Roman" w:eastAsia="Times New Roman" w:hAnsi="Times New Roman"/>
          <w:sz w:val="28"/>
          <w:szCs w:val="28"/>
          <w:lang w:eastAsia="ru-RU"/>
        </w:rPr>
        <w:t xml:space="preserve"> </w:t>
      </w:r>
      <w:r w:rsidR="004665EE" w:rsidRPr="004665EE">
        <w:rPr>
          <w:rFonts w:ascii="Times New Roman" w:eastAsia="Times New Roman" w:hAnsi="Times New Roman"/>
          <w:sz w:val="28"/>
          <w:szCs w:val="28"/>
          <w:lang w:eastAsia="ru-RU"/>
        </w:rPr>
        <w:t>11, 12</w:t>
      </w:r>
      <w:r w:rsidR="002A009A" w:rsidRPr="004665EE">
        <w:rPr>
          <w:rFonts w:ascii="Times New Roman" w:eastAsia="Times New Roman" w:hAnsi="Times New Roman"/>
          <w:sz w:val="28"/>
          <w:szCs w:val="28"/>
          <w:lang w:eastAsia="ru-RU"/>
        </w:rPr>
        <w:t xml:space="preserve"> к настоящему Тарифному </w:t>
      </w:r>
      <w:r w:rsidR="005F7A19" w:rsidRPr="004665EE">
        <w:rPr>
          <w:rFonts w:ascii="Times New Roman" w:eastAsia="Times New Roman" w:hAnsi="Times New Roman"/>
          <w:sz w:val="28"/>
          <w:szCs w:val="28"/>
          <w:lang w:eastAsia="ru-RU"/>
        </w:rPr>
        <w:t>С</w:t>
      </w:r>
      <w:r w:rsidR="002A009A" w:rsidRPr="004665EE">
        <w:rPr>
          <w:rFonts w:ascii="Times New Roman" w:eastAsia="Times New Roman" w:hAnsi="Times New Roman"/>
          <w:sz w:val="28"/>
          <w:szCs w:val="28"/>
          <w:lang w:eastAsia="ru-RU"/>
        </w:rPr>
        <w:t>оглашению</w:t>
      </w:r>
      <w:r w:rsidR="00B64A9A" w:rsidRPr="004665EE">
        <w:rPr>
          <w:rFonts w:ascii="Times New Roman" w:eastAsia="Times New Roman" w:hAnsi="Times New Roman"/>
          <w:sz w:val="28"/>
          <w:szCs w:val="28"/>
          <w:lang w:eastAsia="ru-RU"/>
        </w:rPr>
        <w:t>.</w:t>
      </w:r>
    </w:p>
    <w:p w:rsidR="00F90D7F" w:rsidRPr="002A2359" w:rsidRDefault="00B64A9A"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При проведении первого этапа диспансеризации взрослого населения</w:t>
      </w:r>
      <w:r w:rsidR="002921E8" w:rsidRPr="002A2359">
        <w:rPr>
          <w:rFonts w:ascii="Times New Roman" w:eastAsia="Times New Roman" w:hAnsi="Times New Roman"/>
          <w:sz w:val="28"/>
          <w:szCs w:val="28"/>
          <w:lang w:eastAsia="ru-RU"/>
        </w:rPr>
        <w:t>,</w:t>
      </w:r>
      <w:r w:rsidR="00F90D7F" w:rsidRPr="002A2359">
        <w:rPr>
          <w:rFonts w:ascii="Times New Roman" w:eastAsia="Times New Roman" w:hAnsi="Times New Roman"/>
          <w:sz w:val="28"/>
          <w:szCs w:val="28"/>
          <w:lang w:eastAsia="ru-RU"/>
        </w:rPr>
        <w:t xml:space="preserve"> согласно приказу</w:t>
      </w:r>
      <w:r w:rsidRPr="002A2359">
        <w:rPr>
          <w:rFonts w:ascii="Times New Roman" w:eastAsia="Times New Roman" w:hAnsi="Times New Roman"/>
          <w:sz w:val="28"/>
          <w:szCs w:val="28"/>
          <w:lang w:eastAsia="ru-RU"/>
        </w:rPr>
        <w:t xml:space="preserve"> Министерства здравоохране</w:t>
      </w:r>
      <w:r w:rsidR="00F90D7F" w:rsidRPr="002A2359">
        <w:rPr>
          <w:rFonts w:ascii="Times New Roman" w:eastAsia="Times New Roman" w:hAnsi="Times New Roman"/>
          <w:sz w:val="28"/>
          <w:szCs w:val="28"/>
          <w:lang w:eastAsia="ru-RU"/>
        </w:rPr>
        <w:t xml:space="preserve">ния Российской Федерации от </w:t>
      </w:r>
      <w:r w:rsidR="00574925" w:rsidRPr="002A2359">
        <w:rPr>
          <w:rFonts w:ascii="Times New Roman" w:eastAsia="Times New Roman" w:hAnsi="Times New Roman"/>
          <w:sz w:val="28"/>
          <w:szCs w:val="28"/>
          <w:lang w:eastAsia="ru-RU"/>
        </w:rPr>
        <w:t xml:space="preserve">3 февраля 2015 года № 36ан </w:t>
      </w:r>
      <w:r w:rsidRPr="002A2359">
        <w:rPr>
          <w:rFonts w:ascii="Times New Roman" w:eastAsia="Times New Roman" w:hAnsi="Times New Roman"/>
          <w:sz w:val="28"/>
          <w:szCs w:val="28"/>
          <w:lang w:eastAsia="ru-RU"/>
        </w:rPr>
        <w:t>«Об утверждении порядка проведения диспансеризации определенных групп взрослого населения» оплата производится за законченный случай</w:t>
      </w:r>
      <w:r w:rsidR="00973905">
        <w:rPr>
          <w:rFonts w:ascii="Times New Roman" w:eastAsia="Times New Roman" w:hAnsi="Times New Roman"/>
          <w:sz w:val="28"/>
          <w:szCs w:val="28"/>
          <w:lang w:eastAsia="ru-RU"/>
        </w:rPr>
        <w:t xml:space="preserve"> диспансеризации</w:t>
      </w:r>
      <w:r w:rsidRPr="002A2359">
        <w:rPr>
          <w:rFonts w:ascii="Times New Roman" w:eastAsia="Times New Roman" w:hAnsi="Times New Roman"/>
          <w:sz w:val="28"/>
          <w:szCs w:val="28"/>
          <w:lang w:eastAsia="ru-RU"/>
        </w:rPr>
        <w:t xml:space="preserve">. </w:t>
      </w:r>
    </w:p>
    <w:p w:rsidR="00766E3F" w:rsidRPr="002A2359" w:rsidRDefault="00766E3F" w:rsidP="00B45C68">
      <w:pPr>
        <w:widowControl w:val="0"/>
        <w:autoSpaceDE w:val="0"/>
        <w:autoSpaceDN w:val="0"/>
        <w:adjustRightInd w:val="0"/>
        <w:spacing w:after="0" w:line="360" w:lineRule="auto"/>
        <w:ind w:firstLine="851"/>
        <w:jc w:val="both"/>
        <w:rPr>
          <w:rFonts w:ascii="Times New Roman" w:hAnsi="Times New Roman"/>
          <w:sz w:val="28"/>
          <w:szCs w:val="28"/>
        </w:rPr>
      </w:pPr>
      <w:r w:rsidRPr="002A2359">
        <w:rPr>
          <w:rFonts w:ascii="Times New Roman" w:hAnsi="Times New Roman"/>
          <w:sz w:val="28"/>
          <w:szCs w:val="28"/>
        </w:rPr>
        <w:t>Первый этап считается завершенным и подлежит оплате в случае выполнения не менее 85% от объема диспансеризации, установленного для данного возраста и пола, при этом обязательным является анкетир</w:t>
      </w:r>
      <w:r w:rsidR="00197FA1">
        <w:rPr>
          <w:rFonts w:ascii="Times New Roman" w:hAnsi="Times New Roman"/>
          <w:sz w:val="28"/>
          <w:szCs w:val="28"/>
        </w:rPr>
        <w:t>ование и прием врача-терапевта. О</w:t>
      </w:r>
      <w:r w:rsidRPr="002A2359">
        <w:rPr>
          <w:rFonts w:ascii="Times New Roman" w:hAnsi="Times New Roman"/>
          <w:sz w:val="28"/>
          <w:szCs w:val="28"/>
        </w:rPr>
        <w:t>смотры врачами-специалистами и исследования</w:t>
      </w:r>
      <w:r w:rsidR="00F534F2" w:rsidRPr="002A2359">
        <w:rPr>
          <w:rFonts w:ascii="Times New Roman" w:hAnsi="Times New Roman"/>
          <w:sz w:val="28"/>
          <w:szCs w:val="28"/>
        </w:rPr>
        <w:t>,</w:t>
      </w:r>
      <w:r w:rsidRPr="002A2359">
        <w:rPr>
          <w:rFonts w:ascii="Times New Roman" w:hAnsi="Times New Roman"/>
          <w:sz w:val="28"/>
          <w:szCs w:val="28"/>
        </w:rPr>
        <w:t xml:space="preserve"> выполненные </w:t>
      </w:r>
      <w:r w:rsidR="009903B0">
        <w:rPr>
          <w:rFonts w:ascii="Times New Roman" w:hAnsi="Times New Roman"/>
          <w:sz w:val="28"/>
          <w:szCs w:val="28"/>
        </w:rPr>
        <w:t>ранее вне рамок диспансеризации</w:t>
      </w:r>
      <w:r w:rsidR="00973905">
        <w:rPr>
          <w:rFonts w:ascii="Times New Roman" w:hAnsi="Times New Roman"/>
          <w:sz w:val="28"/>
          <w:szCs w:val="28"/>
        </w:rPr>
        <w:t xml:space="preserve">, а также </w:t>
      </w:r>
      <w:r w:rsidRPr="002A2359">
        <w:rPr>
          <w:rFonts w:ascii="Times New Roman" w:hAnsi="Times New Roman"/>
          <w:sz w:val="28"/>
          <w:szCs w:val="28"/>
        </w:rPr>
        <w:t>отказы гражданина от прохождения отдельных</w:t>
      </w:r>
      <w:r w:rsidR="00197FA1">
        <w:rPr>
          <w:rFonts w:ascii="Times New Roman" w:hAnsi="Times New Roman"/>
          <w:sz w:val="28"/>
          <w:szCs w:val="28"/>
        </w:rPr>
        <w:t xml:space="preserve"> видов</w:t>
      </w:r>
      <w:r w:rsidRPr="002A2359">
        <w:rPr>
          <w:rFonts w:ascii="Times New Roman" w:hAnsi="Times New Roman"/>
          <w:sz w:val="28"/>
          <w:szCs w:val="28"/>
        </w:rPr>
        <w:t xml:space="preserve"> осмотров </w:t>
      </w:r>
      <w:r w:rsidR="00197FA1">
        <w:rPr>
          <w:rFonts w:ascii="Times New Roman" w:hAnsi="Times New Roman"/>
          <w:sz w:val="28"/>
          <w:szCs w:val="28"/>
        </w:rPr>
        <w:t>могут</w:t>
      </w:r>
      <w:r w:rsidRPr="002A2359">
        <w:rPr>
          <w:rFonts w:ascii="Times New Roman" w:hAnsi="Times New Roman"/>
          <w:sz w:val="28"/>
          <w:szCs w:val="28"/>
        </w:rPr>
        <w:t xml:space="preserve"> составлять не более 15%</w:t>
      </w:r>
      <w:r w:rsidR="00197FA1">
        <w:rPr>
          <w:rFonts w:ascii="Times New Roman" w:hAnsi="Times New Roman"/>
          <w:sz w:val="28"/>
          <w:szCs w:val="28"/>
        </w:rPr>
        <w:t xml:space="preserve"> от объема диспансеризации</w:t>
      </w:r>
      <w:r w:rsidRPr="002A2359">
        <w:rPr>
          <w:rFonts w:ascii="Times New Roman" w:hAnsi="Times New Roman"/>
          <w:sz w:val="28"/>
          <w:szCs w:val="28"/>
        </w:rPr>
        <w:t>.</w:t>
      </w:r>
    </w:p>
    <w:p w:rsidR="00766E3F" w:rsidRPr="002A2359" w:rsidRDefault="00766E3F" w:rsidP="00B45C68">
      <w:pPr>
        <w:widowControl w:val="0"/>
        <w:autoSpaceDE w:val="0"/>
        <w:autoSpaceDN w:val="0"/>
        <w:adjustRightInd w:val="0"/>
        <w:spacing w:after="0" w:line="360" w:lineRule="auto"/>
        <w:ind w:firstLine="851"/>
        <w:jc w:val="both"/>
        <w:rPr>
          <w:rFonts w:ascii="Times New Roman" w:hAnsi="Times New Roman"/>
          <w:sz w:val="28"/>
          <w:szCs w:val="28"/>
        </w:rPr>
      </w:pPr>
      <w:r w:rsidRPr="002A2359">
        <w:rPr>
          <w:rFonts w:ascii="Times New Roman" w:hAnsi="Times New Roman"/>
          <w:sz w:val="28"/>
          <w:szCs w:val="28"/>
        </w:rPr>
        <w:t>В случае</w:t>
      </w:r>
      <w:r w:rsidR="00973905">
        <w:rPr>
          <w:rFonts w:ascii="Times New Roman" w:hAnsi="Times New Roman"/>
          <w:sz w:val="28"/>
          <w:szCs w:val="28"/>
        </w:rPr>
        <w:t xml:space="preserve">, </w:t>
      </w:r>
      <w:r w:rsidRPr="002A2359">
        <w:rPr>
          <w:rFonts w:ascii="Times New Roman" w:hAnsi="Times New Roman"/>
          <w:sz w:val="28"/>
          <w:szCs w:val="28"/>
        </w:rPr>
        <w:t xml:space="preserve"> если число осмотров, исследований и иных медицинских мероприятий, выполненных ранее и </w:t>
      </w:r>
      <w:r w:rsidR="00973905">
        <w:rPr>
          <w:rFonts w:ascii="Times New Roman" w:hAnsi="Times New Roman"/>
          <w:sz w:val="28"/>
          <w:szCs w:val="28"/>
        </w:rPr>
        <w:t>учитываемых при диспансеризации</w:t>
      </w:r>
      <w:r w:rsidRPr="002A2359">
        <w:rPr>
          <w:rFonts w:ascii="Times New Roman" w:hAnsi="Times New Roman"/>
          <w:sz w:val="28"/>
          <w:szCs w:val="28"/>
        </w:rPr>
        <w:t xml:space="preserve">, превышает 15% от объема диспансеризации, установленного для соответствующего возраста и пола гражданина, а общий объем выполненных в рамках диспансеризации осмотров, исследований и иных медицинских мероприятий составляет 85% и более от объема </w:t>
      </w:r>
      <w:r w:rsidRPr="002A2359">
        <w:rPr>
          <w:rFonts w:ascii="Times New Roman" w:hAnsi="Times New Roman"/>
          <w:sz w:val="28"/>
          <w:szCs w:val="28"/>
        </w:rPr>
        <w:lastRenderedPageBreak/>
        <w:t xml:space="preserve">диспансеризации, первый этап диспансеризации отражается в отчете о проведении диспансеризации как завершенной случай, при этом оплате подлежат только выполненные </w:t>
      </w:r>
      <w:r w:rsidRPr="009903B0">
        <w:rPr>
          <w:rFonts w:ascii="Times New Roman" w:hAnsi="Times New Roman"/>
          <w:sz w:val="28"/>
          <w:szCs w:val="28"/>
        </w:rPr>
        <w:t xml:space="preserve">осмотры (исследования) в соответствии </w:t>
      </w:r>
      <w:r w:rsidR="00197FA1" w:rsidRPr="009903B0">
        <w:rPr>
          <w:rFonts w:ascii="Times New Roman" w:hAnsi="Times New Roman"/>
          <w:sz w:val="28"/>
          <w:szCs w:val="28"/>
        </w:rPr>
        <w:t xml:space="preserve"> с установленными тарифами.</w:t>
      </w:r>
      <w:r w:rsidR="00197FA1">
        <w:rPr>
          <w:rFonts w:ascii="Times New Roman" w:hAnsi="Times New Roman"/>
          <w:sz w:val="28"/>
          <w:szCs w:val="28"/>
        </w:rPr>
        <w:t xml:space="preserve"> Д</w:t>
      </w:r>
      <w:r w:rsidRPr="002A2359">
        <w:rPr>
          <w:rFonts w:ascii="Times New Roman" w:hAnsi="Times New Roman"/>
          <w:sz w:val="28"/>
          <w:szCs w:val="28"/>
        </w:rPr>
        <w:t xml:space="preserve">анный случай в статистической отчетности медицинской организации учитывается как завершенный случай диспансеризации, но оплата осуществляется не по тарифу за законченный случай диспансеризации, а по </w:t>
      </w:r>
      <w:r w:rsidR="00197FA1">
        <w:rPr>
          <w:rFonts w:ascii="Times New Roman" w:hAnsi="Times New Roman"/>
          <w:sz w:val="28"/>
          <w:szCs w:val="28"/>
        </w:rPr>
        <w:t xml:space="preserve">установленным </w:t>
      </w:r>
      <w:r w:rsidR="00197FA1" w:rsidRPr="009903B0">
        <w:rPr>
          <w:rFonts w:ascii="Times New Roman" w:hAnsi="Times New Roman"/>
          <w:sz w:val="28"/>
          <w:szCs w:val="28"/>
        </w:rPr>
        <w:t>тарифам за фактически проведенные</w:t>
      </w:r>
      <w:r w:rsidR="00197FA1" w:rsidRPr="009903B0">
        <w:t xml:space="preserve"> </w:t>
      </w:r>
      <w:r w:rsidR="00197FA1" w:rsidRPr="009903B0">
        <w:rPr>
          <w:rFonts w:ascii="Times New Roman" w:hAnsi="Times New Roman"/>
          <w:sz w:val="28"/>
          <w:szCs w:val="28"/>
        </w:rPr>
        <w:t>осмотры, исследования и иные медицинские мероприятия</w:t>
      </w:r>
      <w:r w:rsidRPr="002A2359">
        <w:rPr>
          <w:rFonts w:ascii="Times New Roman" w:hAnsi="Times New Roman"/>
          <w:sz w:val="28"/>
          <w:szCs w:val="28"/>
        </w:rPr>
        <w:t>.</w:t>
      </w:r>
    </w:p>
    <w:p w:rsidR="00766E3F" w:rsidRPr="002A2359" w:rsidRDefault="00973905" w:rsidP="00B45C68">
      <w:pPr>
        <w:widowControl w:val="0"/>
        <w:autoSpaceDE w:val="0"/>
        <w:autoSpaceDN w:val="0"/>
        <w:adjustRightInd w:val="0"/>
        <w:spacing w:after="0" w:line="360" w:lineRule="auto"/>
        <w:ind w:firstLine="851"/>
        <w:jc w:val="both"/>
        <w:rPr>
          <w:rFonts w:ascii="Times New Roman" w:hAnsi="Times New Roman"/>
          <w:sz w:val="28"/>
          <w:szCs w:val="28"/>
        </w:rPr>
      </w:pPr>
      <w:r>
        <w:rPr>
          <w:rFonts w:ascii="Times New Roman" w:hAnsi="Times New Roman"/>
          <w:sz w:val="28"/>
          <w:szCs w:val="28"/>
        </w:rPr>
        <w:t>При</w:t>
      </w:r>
      <w:r w:rsidR="00766E3F" w:rsidRPr="002A2359">
        <w:rPr>
          <w:rFonts w:ascii="Times New Roman" w:hAnsi="Times New Roman"/>
          <w:sz w:val="28"/>
          <w:szCs w:val="28"/>
        </w:rPr>
        <w:t xml:space="preserve"> выполнени</w:t>
      </w:r>
      <w:r>
        <w:rPr>
          <w:rFonts w:ascii="Times New Roman" w:hAnsi="Times New Roman"/>
          <w:sz w:val="28"/>
          <w:szCs w:val="28"/>
        </w:rPr>
        <w:t>и</w:t>
      </w:r>
      <w:r w:rsidR="00766E3F" w:rsidRPr="002A2359">
        <w:rPr>
          <w:rFonts w:ascii="Times New Roman" w:hAnsi="Times New Roman"/>
          <w:sz w:val="28"/>
          <w:szCs w:val="28"/>
        </w:rPr>
        <w:t xml:space="preserve"> в рамках первого этапа диспансеризации менее 85 % от объема диспансеризации, установленного для данного возраста и пола гражданина, но при этом выполненные осмотры, исследования и иные медицинские мероприятия составляют 85% и более от объема обследования, установленного для профилактического медицинского осмотра, случа</w:t>
      </w:r>
      <w:r>
        <w:rPr>
          <w:rFonts w:ascii="Times New Roman" w:hAnsi="Times New Roman"/>
          <w:sz w:val="28"/>
          <w:szCs w:val="28"/>
        </w:rPr>
        <w:t>й</w:t>
      </w:r>
      <w:r w:rsidR="00766E3F" w:rsidRPr="002A2359">
        <w:rPr>
          <w:rFonts w:ascii="Times New Roman" w:hAnsi="Times New Roman"/>
          <w:sz w:val="28"/>
          <w:szCs w:val="28"/>
        </w:rPr>
        <w:t xml:space="preserve"> учитыва</w:t>
      </w:r>
      <w:r>
        <w:rPr>
          <w:rFonts w:ascii="Times New Roman" w:hAnsi="Times New Roman"/>
          <w:sz w:val="28"/>
          <w:szCs w:val="28"/>
        </w:rPr>
        <w:t>е</w:t>
      </w:r>
      <w:r w:rsidR="00766E3F" w:rsidRPr="002A2359">
        <w:rPr>
          <w:rFonts w:ascii="Times New Roman" w:hAnsi="Times New Roman"/>
          <w:sz w:val="28"/>
          <w:szCs w:val="28"/>
        </w:rPr>
        <w:t>тся как проведенный гражданину профилактический медицинский осмотр и оплата осуществляется по тариф</w:t>
      </w:r>
      <w:r w:rsidR="00197FA1">
        <w:rPr>
          <w:rFonts w:ascii="Times New Roman" w:hAnsi="Times New Roman"/>
          <w:sz w:val="28"/>
          <w:szCs w:val="28"/>
        </w:rPr>
        <w:t>ам,</w:t>
      </w:r>
      <w:r w:rsidR="00766E3F" w:rsidRPr="002A2359">
        <w:rPr>
          <w:rFonts w:ascii="Times New Roman" w:hAnsi="Times New Roman"/>
          <w:sz w:val="28"/>
          <w:szCs w:val="28"/>
        </w:rPr>
        <w:t xml:space="preserve"> установленн</w:t>
      </w:r>
      <w:r w:rsidR="00197FA1">
        <w:rPr>
          <w:rFonts w:ascii="Times New Roman" w:hAnsi="Times New Roman"/>
          <w:sz w:val="28"/>
          <w:szCs w:val="28"/>
        </w:rPr>
        <w:t>ым</w:t>
      </w:r>
      <w:r w:rsidR="00766E3F" w:rsidRPr="002A2359">
        <w:rPr>
          <w:rFonts w:ascii="Times New Roman" w:hAnsi="Times New Roman"/>
          <w:sz w:val="28"/>
          <w:szCs w:val="28"/>
        </w:rPr>
        <w:t xml:space="preserve"> для профилактическ</w:t>
      </w:r>
      <w:r w:rsidR="00197FA1">
        <w:rPr>
          <w:rFonts w:ascii="Times New Roman" w:hAnsi="Times New Roman"/>
          <w:sz w:val="28"/>
          <w:szCs w:val="28"/>
        </w:rPr>
        <w:t>их</w:t>
      </w:r>
      <w:r w:rsidR="00766E3F" w:rsidRPr="002A2359">
        <w:rPr>
          <w:rFonts w:ascii="Times New Roman" w:hAnsi="Times New Roman"/>
          <w:sz w:val="28"/>
          <w:szCs w:val="28"/>
        </w:rPr>
        <w:t xml:space="preserve"> осмотр</w:t>
      </w:r>
      <w:r w:rsidR="00197FA1">
        <w:rPr>
          <w:rFonts w:ascii="Times New Roman" w:hAnsi="Times New Roman"/>
          <w:sz w:val="28"/>
          <w:szCs w:val="28"/>
        </w:rPr>
        <w:t>ов</w:t>
      </w:r>
      <w:r w:rsidR="00766E3F" w:rsidRPr="002A2359">
        <w:rPr>
          <w:rFonts w:ascii="Times New Roman" w:hAnsi="Times New Roman"/>
          <w:sz w:val="28"/>
          <w:szCs w:val="28"/>
        </w:rPr>
        <w:t xml:space="preserve"> взрослого населения.</w:t>
      </w:r>
    </w:p>
    <w:p w:rsidR="007F34F0" w:rsidRPr="002A2359" w:rsidRDefault="00B64A9A"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Второй этап диспансеризации оплачивается по тарифам, у</w:t>
      </w:r>
      <w:r w:rsidR="00F90D7F" w:rsidRPr="002A2359">
        <w:rPr>
          <w:rFonts w:ascii="Times New Roman" w:eastAsia="Times New Roman" w:hAnsi="Times New Roman"/>
          <w:sz w:val="28"/>
          <w:szCs w:val="28"/>
          <w:lang w:eastAsia="ru-RU"/>
        </w:rPr>
        <w:t>твержденным для отдельных услуг</w:t>
      </w:r>
      <w:r w:rsidR="007F34F0" w:rsidRPr="002A2359">
        <w:rPr>
          <w:rFonts w:ascii="Times New Roman" w:eastAsia="Times New Roman" w:hAnsi="Times New Roman"/>
          <w:sz w:val="28"/>
          <w:szCs w:val="28"/>
          <w:lang w:eastAsia="ru-RU"/>
        </w:rPr>
        <w:t xml:space="preserve"> и медицинских исследований</w:t>
      </w:r>
      <w:r w:rsidR="00F90D7F" w:rsidRPr="002A2359">
        <w:rPr>
          <w:rFonts w:ascii="Times New Roman" w:eastAsia="Times New Roman" w:hAnsi="Times New Roman"/>
          <w:sz w:val="28"/>
          <w:szCs w:val="28"/>
          <w:lang w:eastAsia="ru-RU"/>
        </w:rPr>
        <w:t>.</w:t>
      </w:r>
    </w:p>
    <w:p w:rsidR="00B64A9A" w:rsidRPr="002A2359" w:rsidRDefault="00F90D7F"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xml:space="preserve"> При проведении застрахованному лицу 1 и 2 этапа диспансеризации</w:t>
      </w:r>
      <w:r w:rsidR="007F34F0" w:rsidRPr="002A2359">
        <w:rPr>
          <w:rFonts w:ascii="Times New Roman" w:eastAsia="Times New Roman" w:hAnsi="Times New Roman"/>
          <w:sz w:val="28"/>
          <w:szCs w:val="28"/>
          <w:lang w:eastAsia="ru-RU"/>
        </w:rPr>
        <w:t xml:space="preserve"> представление </w:t>
      </w:r>
      <w:r w:rsidR="009903B0" w:rsidRPr="002A2359">
        <w:rPr>
          <w:rFonts w:ascii="Times New Roman" w:eastAsia="Times New Roman" w:hAnsi="Times New Roman"/>
          <w:sz w:val="28"/>
          <w:szCs w:val="28"/>
          <w:lang w:eastAsia="ru-RU"/>
        </w:rPr>
        <w:t xml:space="preserve">медицинскими организациями </w:t>
      </w:r>
      <w:r w:rsidR="009903B0">
        <w:rPr>
          <w:rFonts w:ascii="Times New Roman" w:eastAsia="Times New Roman" w:hAnsi="Times New Roman"/>
          <w:sz w:val="28"/>
          <w:szCs w:val="28"/>
          <w:lang w:eastAsia="ru-RU"/>
        </w:rPr>
        <w:t xml:space="preserve">электронных </w:t>
      </w:r>
      <w:r w:rsidR="007F34F0" w:rsidRPr="002A2359">
        <w:rPr>
          <w:rFonts w:ascii="Times New Roman" w:eastAsia="Times New Roman" w:hAnsi="Times New Roman"/>
          <w:sz w:val="28"/>
          <w:szCs w:val="28"/>
          <w:lang w:eastAsia="ru-RU"/>
        </w:rPr>
        <w:t>реестр</w:t>
      </w:r>
      <w:r w:rsidR="009903B0">
        <w:rPr>
          <w:rFonts w:ascii="Times New Roman" w:eastAsia="Times New Roman" w:hAnsi="Times New Roman"/>
          <w:sz w:val="28"/>
          <w:szCs w:val="28"/>
          <w:lang w:eastAsia="ru-RU"/>
        </w:rPr>
        <w:t>ов</w:t>
      </w:r>
      <w:r w:rsidR="007F34F0" w:rsidRPr="002A2359">
        <w:rPr>
          <w:rFonts w:ascii="Times New Roman" w:eastAsia="Times New Roman" w:hAnsi="Times New Roman"/>
          <w:sz w:val="28"/>
          <w:szCs w:val="28"/>
          <w:lang w:eastAsia="ru-RU"/>
        </w:rPr>
        <w:t xml:space="preserve"> счет</w:t>
      </w:r>
      <w:r w:rsidR="009903B0">
        <w:rPr>
          <w:rFonts w:ascii="Times New Roman" w:eastAsia="Times New Roman" w:hAnsi="Times New Roman"/>
          <w:sz w:val="28"/>
          <w:szCs w:val="28"/>
          <w:lang w:eastAsia="ru-RU"/>
        </w:rPr>
        <w:t>ов</w:t>
      </w:r>
      <w:r w:rsidR="007F34F0" w:rsidRPr="002A2359">
        <w:rPr>
          <w:rFonts w:ascii="Times New Roman" w:eastAsia="Times New Roman" w:hAnsi="Times New Roman"/>
          <w:sz w:val="28"/>
          <w:szCs w:val="28"/>
          <w:lang w:eastAsia="ru-RU"/>
        </w:rPr>
        <w:t xml:space="preserve"> в страховые медицинские организации осуществляется одновременно</w:t>
      </w:r>
      <w:r w:rsidR="009903B0">
        <w:rPr>
          <w:rFonts w:ascii="Times New Roman" w:eastAsia="Times New Roman" w:hAnsi="Times New Roman"/>
          <w:sz w:val="28"/>
          <w:szCs w:val="28"/>
          <w:lang w:eastAsia="ru-RU"/>
        </w:rPr>
        <w:t xml:space="preserve"> по окончании второго этапа</w:t>
      </w:r>
      <w:r w:rsidR="007F34F0" w:rsidRPr="002A2359">
        <w:rPr>
          <w:rFonts w:ascii="Times New Roman" w:eastAsia="Times New Roman" w:hAnsi="Times New Roman"/>
          <w:sz w:val="28"/>
          <w:szCs w:val="28"/>
          <w:lang w:eastAsia="ru-RU"/>
        </w:rPr>
        <w:t xml:space="preserve"> (в рамках одного отчетного периода).</w:t>
      </w:r>
    </w:p>
    <w:p w:rsidR="00B64A9A" w:rsidRPr="002A2359" w:rsidRDefault="00F90D7F"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П</w:t>
      </w:r>
      <w:r w:rsidR="00B64A9A" w:rsidRPr="002A2359">
        <w:rPr>
          <w:rFonts w:ascii="Times New Roman" w:eastAsia="Times New Roman" w:hAnsi="Times New Roman"/>
          <w:sz w:val="28"/>
          <w:szCs w:val="28"/>
          <w:lang w:eastAsia="ru-RU"/>
        </w:rPr>
        <w:t xml:space="preserve">ри проведении диспансеризации </w:t>
      </w:r>
      <w:r w:rsidR="003C413D" w:rsidRPr="003C413D">
        <w:rPr>
          <w:rFonts w:ascii="Times New Roman" w:eastAsia="Times New Roman" w:hAnsi="Times New Roman"/>
          <w:sz w:val="28"/>
          <w:szCs w:val="28"/>
          <w:lang w:eastAsia="ru-RU"/>
        </w:rPr>
        <w:t xml:space="preserve">пребывающих в стационарных учреждениях </w:t>
      </w:r>
      <w:r w:rsidR="00B64A9A" w:rsidRPr="002A2359">
        <w:rPr>
          <w:rFonts w:ascii="Times New Roman" w:eastAsia="Times New Roman" w:hAnsi="Times New Roman"/>
          <w:sz w:val="28"/>
          <w:szCs w:val="28"/>
          <w:lang w:eastAsia="ru-RU"/>
        </w:rPr>
        <w:t>детей-сирот и детей, находящихся в трудной жизненной ситуации,</w:t>
      </w:r>
      <w:r w:rsidR="003C413D">
        <w:rPr>
          <w:rFonts w:ascii="Times New Roman" w:eastAsia="Times New Roman" w:hAnsi="Times New Roman"/>
          <w:sz w:val="28"/>
          <w:szCs w:val="28"/>
          <w:lang w:eastAsia="ru-RU"/>
        </w:rPr>
        <w:t xml:space="preserve"> согласно</w:t>
      </w:r>
      <w:r w:rsidR="003C413D" w:rsidRPr="003C413D">
        <w:t xml:space="preserve"> </w:t>
      </w:r>
      <w:r w:rsidR="003C413D">
        <w:rPr>
          <w:rFonts w:ascii="Times New Roman" w:eastAsia="Times New Roman" w:hAnsi="Times New Roman"/>
          <w:sz w:val="28"/>
          <w:szCs w:val="28"/>
          <w:lang w:eastAsia="ru-RU"/>
        </w:rPr>
        <w:t>п</w:t>
      </w:r>
      <w:r w:rsidR="003C413D" w:rsidRPr="003C413D">
        <w:rPr>
          <w:rFonts w:ascii="Times New Roman" w:eastAsia="Times New Roman" w:hAnsi="Times New Roman"/>
          <w:sz w:val="28"/>
          <w:szCs w:val="28"/>
          <w:lang w:eastAsia="ru-RU"/>
        </w:rPr>
        <w:t>риказ</w:t>
      </w:r>
      <w:r w:rsidR="003C413D">
        <w:rPr>
          <w:rFonts w:ascii="Times New Roman" w:eastAsia="Times New Roman" w:hAnsi="Times New Roman"/>
          <w:sz w:val="28"/>
          <w:szCs w:val="28"/>
          <w:lang w:eastAsia="ru-RU"/>
        </w:rPr>
        <w:t>у</w:t>
      </w:r>
      <w:r w:rsidR="003C413D" w:rsidRPr="003C413D">
        <w:rPr>
          <w:rFonts w:ascii="Times New Roman" w:eastAsia="Times New Roman" w:hAnsi="Times New Roman"/>
          <w:sz w:val="28"/>
          <w:szCs w:val="28"/>
          <w:lang w:eastAsia="ru-RU"/>
        </w:rPr>
        <w:t xml:space="preserve"> Министерства здравоохранени</w:t>
      </w:r>
      <w:r w:rsidR="003C413D">
        <w:rPr>
          <w:rFonts w:ascii="Times New Roman" w:eastAsia="Times New Roman" w:hAnsi="Times New Roman"/>
          <w:sz w:val="28"/>
          <w:szCs w:val="28"/>
          <w:lang w:eastAsia="ru-RU"/>
        </w:rPr>
        <w:t xml:space="preserve">я РФ </w:t>
      </w:r>
      <w:r w:rsidR="00FB21E6" w:rsidRPr="00FB21E6">
        <w:rPr>
          <w:rFonts w:ascii="Times New Roman" w:eastAsia="Times New Roman" w:hAnsi="Times New Roman"/>
          <w:sz w:val="28"/>
          <w:szCs w:val="28"/>
          <w:lang w:eastAsia="ru-RU"/>
        </w:rPr>
        <w:t xml:space="preserve">от 15.02.2013 г. </w:t>
      </w:r>
      <w:r w:rsidR="004F07B6" w:rsidRPr="00FB21E6">
        <w:rPr>
          <w:rFonts w:ascii="Times New Roman" w:eastAsia="Times New Roman" w:hAnsi="Times New Roman"/>
          <w:sz w:val="28"/>
          <w:szCs w:val="28"/>
          <w:lang w:eastAsia="ru-RU"/>
        </w:rPr>
        <w:t>№ 72н «О прове</w:t>
      </w:r>
      <w:r w:rsidR="004F07B6" w:rsidRPr="003C413D">
        <w:rPr>
          <w:rFonts w:ascii="Times New Roman" w:eastAsia="Times New Roman" w:hAnsi="Times New Roman"/>
          <w:sz w:val="28"/>
          <w:szCs w:val="28"/>
          <w:lang w:eastAsia="ru-RU"/>
        </w:rPr>
        <w:t>дении диспансеризации пребывающих в стационарных учреждениях детей-сирот и детей, находящих</w:t>
      </w:r>
      <w:r w:rsidR="004F07B6">
        <w:rPr>
          <w:rFonts w:ascii="Times New Roman" w:eastAsia="Times New Roman" w:hAnsi="Times New Roman"/>
          <w:sz w:val="28"/>
          <w:szCs w:val="28"/>
          <w:lang w:eastAsia="ru-RU"/>
        </w:rPr>
        <w:t xml:space="preserve">ся в трудной жизненной ситуации» </w:t>
      </w:r>
      <w:r w:rsidR="00B64A9A" w:rsidRPr="002A2359">
        <w:rPr>
          <w:rFonts w:ascii="Times New Roman" w:eastAsia="Times New Roman" w:hAnsi="Times New Roman"/>
          <w:sz w:val="28"/>
          <w:szCs w:val="28"/>
          <w:lang w:eastAsia="ru-RU"/>
        </w:rPr>
        <w:t>оплата производится за законченный случай</w:t>
      </w:r>
      <w:r w:rsidR="006A4A88">
        <w:rPr>
          <w:rFonts w:ascii="Times New Roman" w:eastAsia="Times New Roman" w:hAnsi="Times New Roman"/>
          <w:sz w:val="28"/>
          <w:szCs w:val="28"/>
          <w:lang w:eastAsia="ru-RU"/>
        </w:rPr>
        <w:t>.</w:t>
      </w:r>
    </w:p>
    <w:p w:rsidR="00B64A9A" w:rsidRPr="002A2359" w:rsidRDefault="00F90D7F" w:rsidP="00B45C68">
      <w:pPr>
        <w:widowControl w:val="0"/>
        <w:autoSpaceDE w:val="0"/>
        <w:autoSpaceDN w:val="0"/>
        <w:adjustRightInd w:val="0"/>
        <w:spacing w:after="0" w:line="360" w:lineRule="auto"/>
        <w:ind w:firstLine="851"/>
        <w:jc w:val="both"/>
        <w:rPr>
          <w:rFonts w:ascii="Times New Roman" w:eastAsia="Times New Roman" w:hAnsi="Times New Roman"/>
          <w:bCs/>
          <w:sz w:val="28"/>
          <w:szCs w:val="28"/>
          <w:lang w:eastAsia="ru-RU"/>
        </w:rPr>
      </w:pPr>
      <w:r w:rsidRPr="002A2359">
        <w:rPr>
          <w:rFonts w:ascii="Times New Roman" w:eastAsia="Times New Roman" w:hAnsi="Times New Roman"/>
          <w:bCs/>
          <w:sz w:val="28"/>
          <w:szCs w:val="28"/>
          <w:lang w:eastAsia="ru-RU"/>
        </w:rPr>
        <w:t>П</w:t>
      </w:r>
      <w:r w:rsidR="00B64A9A" w:rsidRPr="002A2359">
        <w:rPr>
          <w:rFonts w:ascii="Times New Roman" w:eastAsia="Times New Roman" w:hAnsi="Times New Roman"/>
          <w:bCs/>
          <w:sz w:val="28"/>
          <w:szCs w:val="28"/>
          <w:lang w:eastAsia="ru-RU"/>
        </w:rPr>
        <w:t>ри проведении профилактических осмотров взрослого населения</w:t>
      </w:r>
      <w:r w:rsidR="003C413D">
        <w:rPr>
          <w:rFonts w:ascii="Times New Roman" w:eastAsia="Times New Roman" w:hAnsi="Times New Roman"/>
          <w:bCs/>
          <w:sz w:val="28"/>
          <w:szCs w:val="28"/>
          <w:lang w:eastAsia="ru-RU"/>
        </w:rPr>
        <w:t>,</w:t>
      </w:r>
      <w:r w:rsidR="00B64A9A" w:rsidRPr="002A2359">
        <w:rPr>
          <w:rFonts w:ascii="Times New Roman" w:eastAsia="Times New Roman" w:hAnsi="Times New Roman"/>
          <w:bCs/>
          <w:sz w:val="28"/>
          <w:szCs w:val="28"/>
          <w:lang w:eastAsia="ru-RU"/>
        </w:rPr>
        <w:t xml:space="preserve"> согласно приказ</w:t>
      </w:r>
      <w:r w:rsidRPr="002A2359">
        <w:rPr>
          <w:rFonts w:ascii="Times New Roman" w:eastAsia="Times New Roman" w:hAnsi="Times New Roman"/>
          <w:bCs/>
          <w:sz w:val="28"/>
          <w:szCs w:val="28"/>
          <w:lang w:eastAsia="ru-RU"/>
        </w:rPr>
        <w:t>у</w:t>
      </w:r>
      <w:r w:rsidR="00B64A9A" w:rsidRPr="002A2359">
        <w:rPr>
          <w:rFonts w:ascii="Times New Roman" w:eastAsia="Times New Roman" w:hAnsi="Times New Roman"/>
          <w:bCs/>
          <w:sz w:val="28"/>
          <w:szCs w:val="28"/>
          <w:lang w:eastAsia="ru-RU"/>
        </w:rPr>
        <w:t xml:space="preserve"> Минис</w:t>
      </w:r>
      <w:r w:rsidR="003C413D">
        <w:rPr>
          <w:rFonts w:ascii="Times New Roman" w:eastAsia="Times New Roman" w:hAnsi="Times New Roman"/>
          <w:bCs/>
          <w:sz w:val="28"/>
          <w:szCs w:val="28"/>
          <w:lang w:eastAsia="ru-RU"/>
        </w:rPr>
        <w:t>терства здравоохранения РФ от 06.12.20</w:t>
      </w:r>
      <w:r w:rsidR="00B64A9A" w:rsidRPr="002A2359">
        <w:rPr>
          <w:rFonts w:ascii="Times New Roman" w:eastAsia="Times New Roman" w:hAnsi="Times New Roman"/>
          <w:bCs/>
          <w:sz w:val="28"/>
          <w:szCs w:val="28"/>
          <w:lang w:eastAsia="ru-RU"/>
        </w:rPr>
        <w:t>12 г.</w:t>
      </w:r>
      <w:r w:rsidR="003C413D">
        <w:rPr>
          <w:rFonts w:ascii="Times New Roman" w:eastAsia="Times New Roman" w:hAnsi="Times New Roman"/>
          <w:bCs/>
          <w:sz w:val="28"/>
          <w:szCs w:val="28"/>
          <w:lang w:eastAsia="ru-RU"/>
        </w:rPr>
        <w:t xml:space="preserve"> </w:t>
      </w:r>
      <w:r w:rsidR="00893B17">
        <w:rPr>
          <w:rFonts w:ascii="Times New Roman" w:eastAsia="Times New Roman" w:hAnsi="Times New Roman"/>
          <w:bCs/>
          <w:sz w:val="28"/>
          <w:szCs w:val="28"/>
          <w:lang w:eastAsia="ru-RU"/>
        </w:rPr>
        <w:t>№</w:t>
      </w:r>
      <w:r w:rsidR="00893B17" w:rsidRPr="002A2359">
        <w:rPr>
          <w:rFonts w:ascii="Times New Roman" w:eastAsia="Times New Roman" w:hAnsi="Times New Roman"/>
          <w:bCs/>
          <w:sz w:val="28"/>
          <w:szCs w:val="28"/>
          <w:lang w:eastAsia="ru-RU"/>
        </w:rPr>
        <w:t xml:space="preserve"> 1011</w:t>
      </w:r>
      <w:r w:rsidR="00B64A9A" w:rsidRPr="002A2359">
        <w:rPr>
          <w:rFonts w:ascii="Times New Roman" w:eastAsia="Times New Roman" w:hAnsi="Times New Roman"/>
          <w:bCs/>
          <w:sz w:val="28"/>
          <w:szCs w:val="28"/>
          <w:lang w:eastAsia="ru-RU"/>
        </w:rPr>
        <w:t>н «Об утверждении Порядка проведения профилак</w:t>
      </w:r>
      <w:r w:rsidR="00DB19A5">
        <w:rPr>
          <w:rFonts w:ascii="Times New Roman" w:eastAsia="Times New Roman" w:hAnsi="Times New Roman"/>
          <w:bCs/>
          <w:sz w:val="28"/>
          <w:szCs w:val="28"/>
          <w:lang w:eastAsia="ru-RU"/>
        </w:rPr>
        <w:t xml:space="preserve">тического </w:t>
      </w:r>
      <w:r w:rsidR="00DB19A5">
        <w:rPr>
          <w:rFonts w:ascii="Times New Roman" w:eastAsia="Times New Roman" w:hAnsi="Times New Roman"/>
          <w:bCs/>
          <w:sz w:val="28"/>
          <w:szCs w:val="28"/>
          <w:lang w:eastAsia="ru-RU"/>
        </w:rPr>
        <w:lastRenderedPageBreak/>
        <w:t>медицинского осмотра»</w:t>
      </w:r>
      <w:r w:rsidR="007F34F0" w:rsidRPr="002A2359">
        <w:rPr>
          <w:rFonts w:ascii="Times New Roman" w:eastAsia="Times New Roman" w:hAnsi="Times New Roman"/>
          <w:bCs/>
          <w:sz w:val="28"/>
          <w:szCs w:val="28"/>
          <w:lang w:eastAsia="ru-RU"/>
        </w:rPr>
        <w:t xml:space="preserve"> оплата </w:t>
      </w:r>
      <w:r w:rsidR="00DB19A5">
        <w:rPr>
          <w:rFonts w:ascii="Times New Roman" w:eastAsia="Times New Roman" w:hAnsi="Times New Roman"/>
          <w:bCs/>
          <w:sz w:val="28"/>
          <w:szCs w:val="28"/>
          <w:lang w:eastAsia="ru-RU"/>
        </w:rPr>
        <w:t>производится</w:t>
      </w:r>
      <w:r w:rsidR="007F34F0" w:rsidRPr="002A2359">
        <w:rPr>
          <w:rFonts w:ascii="Times New Roman" w:eastAsia="Times New Roman" w:hAnsi="Times New Roman"/>
          <w:bCs/>
          <w:sz w:val="28"/>
          <w:szCs w:val="28"/>
          <w:lang w:eastAsia="ru-RU"/>
        </w:rPr>
        <w:t xml:space="preserve"> за законченный случай.</w:t>
      </w:r>
    </w:p>
    <w:p w:rsidR="007F34F0" w:rsidRDefault="007F34F0"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П</w:t>
      </w:r>
      <w:r w:rsidR="00B64A9A" w:rsidRPr="002A2359">
        <w:rPr>
          <w:rFonts w:ascii="Times New Roman" w:eastAsia="Times New Roman" w:hAnsi="Times New Roman"/>
          <w:sz w:val="28"/>
          <w:szCs w:val="28"/>
          <w:lang w:eastAsia="ru-RU"/>
        </w:rPr>
        <w:t xml:space="preserve">ри проведении </w:t>
      </w:r>
      <w:r w:rsidRPr="002A2359">
        <w:rPr>
          <w:rFonts w:ascii="Times New Roman" w:eastAsia="Times New Roman" w:hAnsi="Times New Roman"/>
          <w:sz w:val="28"/>
          <w:szCs w:val="28"/>
          <w:lang w:eastAsia="ru-RU"/>
        </w:rPr>
        <w:t xml:space="preserve">медицинских осмотров </w:t>
      </w:r>
      <w:r w:rsidR="00B64A9A" w:rsidRPr="002A2359">
        <w:rPr>
          <w:rFonts w:ascii="Times New Roman" w:eastAsia="Times New Roman" w:hAnsi="Times New Roman"/>
          <w:sz w:val="28"/>
          <w:szCs w:val="28"/>
          <w:lang w:eastAsia="ru-RU"/>
        </w:rPr>
        <w:t>несовершеннолетних</w:t>
      </w:r>
      <w:r w:rsidR="003C413D">
        <w:rPr>
          <w:rFonts w:ascii="Times New Roman" w:eastAsia="Times New Roman" w:hAnsi="Times New Roman"/>
          <w:sz w:val="28"/>
          <w:szCs w:val="28"/>
          <w:lang w:eastAsia="ru-RU"/>
        </w:rPr>
        <w:t>,</w:t>
      </w:r>
      <w:r w:rsidR="00B64A9A" w:rsidRPr="002A2359">
        <w:rPr>
          <w:rFonts w:ascii="Times New Roman" w:eastAsia="Times New Roman" w:hAnsi="Times New Roman"/>
          <w:sz w:val="28"/>
          <w:szCs w:val="28"/>
          <w:lang w:eastAsia="ru-RU"/>
        </w:rPr>
        <w:t xml:space="preserve"> согласно приказу Министерства здравоохранения Российской Федерации    </w:t>
      </w:r>
      <w:r w:rsidR="00876B82">
        <w:rPr>
          <w:rFonts w:ascii="Times New Roman" w:eastAsia="Times New Roman" w:hAnsi="Times New Roman"/>
          <w:sz w:val="28"/>
          <w:szCs w:val="28"/>
          <w:lang w:eastAsia="ru-RU"/>
        </w:rPr>
        <w:t>от 21.12.</w:t>
      </w:r>
      <w:r w:rsidRPr="002A2359">
        <w:rPr>
          <w:rFonts w:ascii="Times New Roman" w:eastAsia="Times New Roman" w:hAnsi="Times New Roman"/>
          <w:sz w:val="28"/>
          <w:szCs w:val="28"/>
          <w:lang w:eastAsia="ru-RU"/>
        </w:rPr>
        <w:t>2012 г</w:t>
      </w:r>
      <w:r w:rsidR="002A009A">
        <w:rPr>
          <w:rFonts w:ascii="Times New Roman" w:eastAsia="Times New Roman" w:hAnsi="Times New Roman"/>
          <w:sz w:val="28"/>
          <w:szCs w:val="28"/>
          <w:lang w:eastAsia="ru-RU"/>
        </w:rPr>
        <w:t>.</w:t>
      </w:r>
      <w:r w:rsidRPr="002A2359">
        <w:rPr>
          <w:rFonts w:ascii="Times New Roman" w:eastAsia="Times New Roman" w:hAnsi="Times New Roman"/>
          <w:sz w:val="28"/>
          <w:szCs w:val="28"/>
          <w:lang w:eastAsia="ru-RU"/>
        </w:rPr>
        <w:t xml:space="preserve"> </w:t>
      </w:r>
      <w:r w:rsidR="00B64A9A" w:rsidRPr="002A2359">
        <w:rPr>
          <w:rFonts w:ascii="Times New Roman" w:eastAsia="Times New Roman" w:hAnsi="Times New Roman"/>
          <w:sz w:val="28"/>
          <w:szCs w:val="28"/>
          <w:lang w:eastAsia="ru-RU"/>
        </w:rPr>
        <w:t xml:space="preserve">№ 1346н «О порядке прохождения несовершеннолетними медицинских осмотров, в том числе при поступлении в образовательные учреждения и в период обучения в них» оплата производится за законченный случай. </w:t>
      </w:r>
    </w:p>
    <w:p w:rsidR="000F4047" w:rsidRPr="002A2359" w:rsidRDefault="000F4047"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EB4929">
        <w:rPr>
          <w:rFonts w:ascii="Times New Roman" w:hAnsi="Times New Roman"/>
          <w:sz w:val="28"/>
          <w:szCs w:val="28"/>
        </w:rPr>
        <w:t xml:space="preserve">Законченным случаем осмотра несовершеннолетних </w:t>
      </w:r>
      <w:r w:rsidR="009903B0">
        <w:rPr>
          <w:rFonts w:ascii="Times New Roman" w:hAnsi="Times New Roman"/>
          <w:sz w:val="28"/>
          <w:szCs w:val="28"/>
        </w:rPr>
        <w:t>считается</w:t>
      </w:r>
      <w:r w:rsidRPr="00EB4929">
        <w:rPr>
          <w:rFonts w:ascii="Times New Roman" w:hAnsi="Times New Roman"/>
          <w:sz w:val="28"/>
          <w:szCs w:val="28"/>
        </w:rPr>
        <w:t xml:space="preserve"> случай профилактического осмотра детей первых 3-х лет по достижению календарного месяца, </w:t>
      </w:r>
      <w:r w:rsidR="003C413D">
        <w:rPr>
          <w:rFonts w:ascii="Times New Roman" w:hAnsi="Times New Roman"/>
          <w:sz w:val="28"/>
          <w:szCs w:val="28"/>
        </w:rPr>
        <w:t>то есть</w:t>
      </w:r>
      <w:r w:rsidRPr="00EB4929">
        <w:rPr>
          <w:rFonts w:ascii="Times New Roman" w:hAnsi="Times New Roman"/>
          <w:sz w:val="28"/>
          <w:szCs w:val="28"/>
        </w:rPr>
        <w:t xml:space="preserve"> осмотр должен быть проведе</w:t>
      </w:r>
      <w:r w:rsidR="00DB19A5">
        <w:rPr>
          <w:rFonts w:ascii="Times New Roman" w:hAnsi="Times New Roman"/>
          <w:sz w:val="28"/>
          <w:szCs w:val="28"/>
        </w:rPr>
        <w:t>н после дня достижения возраста</w:t>
      </w:r>
      <w:r w:rsidRPr="00EB4929">
        <w:rPr>
          <w:rFonts w:ascii="Times New Roman" w:hAnsi="Times New Roman"/>
          <w:sz w:val="28"/>
          <w:szCs w:val="28"/>
        </w:rPr>
        <w:t xml:space="preserve">. В возрасте от 3-х лет до 17 лет – законченным случаем </w:t>
      </w:r>
      <w:r w:rsidR="009903B0">
        <w:rPr>
          <w:rFonts w:ascii="Times New Roman" w:hAnsi="Times New Roman"/>
          <w:sz w:val="28"/>
          <w:szCs w:val="28"/>
        </w:rPr>
        <w:t>считается</w:t>
      </w:r>
      <w:r w:rsidRPr="00EB4929">
        <w:rPr>
          <w:rFonts w:ascii="Times New Roman" w:hAnsi="Times New Roman"/>
          <w:sz w:val="28"/>
          <w:szCs w:val="28"/>
        </w:rPr>
        <w:t xml:space="preserve"> случай профилактического осмотра в календарный год, независимо от месяца рождения, </w:t>
      </w:r>
      <w:r w:rsidR="003C413D">
        <w:rPr>
          <w:rFonts w:ascii="Times New Roman" w:hAnsi="Times New Roman"/>
          <w:sz w:val="28"/>
          <w:szCs w:val="28"/>
        </w:rPr>
        <w:t>то есть</w:t>
      </w:r>
      <w:r w:rsidRPr="00EB4929">
        <w:rPr>
          <w:rFonts w:ascii="Times New Roman" w:hAnsi="Times New Roman"/>
          <w:sz w:val="28"/>
          <w:szCs w:val="28"/>
        </w:rPr>
        <w:t xml:space="preserve"> осмотр может быть проведен до или после </w:t>
      </w:r>
      <w:r w:rsidR="003C413D">
        <w:rPr>
          <w:rFonts w:ascii="Times New Roman" w:hAnsi="Times New Roman"/>
          <w:sz w:val="28"/>
          <w:szCs w:val="28"/>
        </w:rPr>
        <w:t>даты</w:t>
      </w:r>
      <w:r w:rsidRPr="00EB4929">
        <w:rPr>
          <w:rFonts w:ascii="Times New Roman" w:hAnsi="Times New Roman"/>
          <w:sz w:val="28"/>
          <w:szCs w:val="28"/>
        </w:rPr>
        <w:t xml:space="preserve"> рождения.</w:t>
      </w:r>
    </w:p>
    <w:p w:rsidR="00B64A9A" w:rsidRPr="002A2359" w:rsidRDefault="00B64A9A"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Объем оказанных медицинских услуг при проведении всех видов диспансеризации</w:t>
      </w:r>
      <w:r w:rsidR="007F34F0" w:rsidRPr="002A2359">
        <w:rPr>
          <w:rFonts w:ascii="Times New Roman" w:eastAsia="Times New Roman" w:hAnsi="Times New Roman"/>
          <w:sz w:val="28"/>
          <w:szCs w:val="28"/>
          <w:lang w:eastAsia="ru-RU"/>
        </w:rPr>
        <w:t xml:space="preserve"> и медицинских (профилактических) осмотров</w:t>
      </w:r>
      <w:r w:rsidRPr="002A2359">
        <w:rPr>
          <w:rFonts w:ascii="Times New Roman" w:eastAsia="Times New Roman" w:hAnsi="Times New Roman"/>
          <w:sz w:val="28"/>
          <w:szCs w:val="28"/>
          <w:lang w:eastAsia="ru-RU"/>
        </w:rPr>
        <w:t xml:space="preserve"> входит в объем задания по оказанию амб</w:t>
      </w:r>
      <w:r w:rsidR="007F34F0" w:rsidRPr="002A2359">
        <w:rPr>
          <w:rFonts w:ascii="Times New Roman" w:eastAsia="Times New Roman" w:hAnsi="Times New Roman"/>
          <w:sz w:val="28"/>
          <w:szCs w:val="28"/>
          <w:lang w:eastAsia="ru-RU"/>
        </w:rPr>
        <w:t>улаторно-поликлинической помощи, установленный Комиссией по разработке территориальной программы ОМС Республики Мордовия.</w:t>
      </w:r>
      <w:r w:rsidRPr="002A2359">
        <w:rPr>
          <w:rFonts w:ascii="Times New Roman" w:eastAsia="Times New Roman" w:hAnsi="Times New Roman"/>
          <w:sz w:val="28"/>
          <w:szCs w:val="28"/>
          <w:lang w:eastAsia="ru-RU"/>
        </w:rPr>
        <w:t xml:space="preserve"> </w:t>
      </w:r>
    </w:p>
    <w:p w:rsidR="00C91A5E" w:rsidRPr="002A2359" w:rsidRDefault="00C91A5E" w:rsidP="00B45C68">
      <w:pPr>
        <w:spacing w:after="0" w:line="360" w:lineRule="auto"/>
        <w:ind w:firstLine="851"/>
        <w:jc w:val="both"/>
        <w:rPr>
          <w:rFonts w:ascii="Times New Roman" w:eastAsia="Times New Roman" w:hAnsi="Times New Roman"/>
          <w:b/>
          <w:sz w:val="28"/>
          <w:szCs w:val="28"/>
          <w:lang w:eastAsia="ru-RU"/>
        </w:rPr>
      </w:pPr>
    </w:p>
    <w:p w:rsidR="003B4E12" w:rsidRDefault="00204BD0" w:rsidP="00B45C68">
      <w:pPr>
        <w:spacing w:after="0" w:line="360" w:lineRule="auto"/>
        <w:ind w:firstLine="851"/>
        <w:jc w:val="center"/>
        <w:rPr>
          <w:rFonts w:ascii="Times New Roman" w:eastAsia="Times New Roman" w:hAnsi="Times New Roman"/>
          <w:b/>
          <w:sz w:val="28"/>
          <w:szCs w:val="28"/>
          <w:lang w:eastAsia="ru-RU"/>
        </w:rPr>
      </w:pPr>
      <w:r w:rsidRPr="002A2359">
        <w:rPr>
          <w:rFonts w:ascii="Times New Roman" w:eastAsia="Times New Roman" w:hAnsi="Times New Roman"/>
          <w:b/>
          <w:sz w:val="28"/>
          <w:szCs w:val="28"/>
          <w:lang w:eastAsia="ru-RU"/>
        </w:rPr>
        <w:t>3.2.</w:t>
      </w:r>
      <w:r w:rsidR="00F15659" w:rsidRPr="002A2359">
        <w:rPr>
          <w:rFonts w:ascii="Times New Roman" w:eastAsia="Times New Roman" w:hAnsi="Times New Roman"/>
          <w:b/>
          <w:sz w:val="28"/>
          <w:szCs w:val="28"/>
          <w:lang w:eastAsia="ru-RU"/>
        </w:rPr>
        <w:t xml:space="preserve"> </w:t>
      </w:r>
      <w:r w:rsidR="003B4E12" w:rsidRPr="002A2359">
        <w:rPr>
          <w:rFonts w:ascii="Times New Roman" w:eastAsia="Times New Roman" w:hAnsi="Times New Roman"/>
          <w:b/>
          <w:sz w:val="28"/>
          <w:szCs w:val="28"/>
          <w:lang w:eastAsia="ru-RU"/>
        </w:rPr>
        <w:t>Медицинская помощь, оказываемая в стационарных условиях.</w:t>
      </w:r>
    </w:p>
    <w:p w:rsidR="00114E29" w:rsidRDefault="00114E29" w:rsidP="00B45C68">
      <w:pPr>
        <w:spacing w:after="0" w:line="360" w:lineRule="auto"/>
        <w:ind w:firstLine="851"/>
        <w:jc w:val="center"/>
        <w:rPr>
          <w:rFonts w:ascii="Times New Roman" w:eastAsia="Times New Roman" w:hAnsi="Times New Roman"/>
          <w:b/>
          <w:sz w:val="28"/>
          <w:szCs w:val="28"/>
          <w:lang w:eastAsia="ru-RU"/>
        </w:rPr>
      </w:pPr>
    </w:p>
    <w:p w:rsidR="00B70CBC" w:rsidRDefault="00204BD0"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12.</w:t>
      </w:r>
      <w:r w:rsidR="00051E58" w:rsidRPr="002A2359">
        <w:rPr>
          <w:rFonts w:ascii="Times New Roman" w:eastAsia="Times New Roman" w:hAnsi="Times New Roman"/>
          <w:sz w:val="28"/>
          <w:szCs w:val="28"/>
          <w:lang w:eastAsia="ru-RU"/>
        </w:rPr>
        <w:t xml:space="preserve"> </w:t>
      </w:r>
      <w:r w:rsidR="003B4E12" w:rsidRPr="002A2359">
        <w:rPr>
          <w:rFonts w:ascii="Times New Roman" w:eastAsia="Times New Roman" w:hAnsi="Times New Roman"/>
          <w:sz w:val="28"/>
          <w:szCs w:val="28"/>
          <w:lang w:eastAsia="ru-RU"/>
        </w:rPr>
        <w:t xml:space="preserve">Для оказанной в стационаре </w:t>
      </w:r>
      <w:r w:rsidR="003B4E12" w:rsidRPr="002B23C0">
        <w:rPr>
          <w:rFonts w:ascii="Times New Roman" w:eastAsia="Times New Roman" w:hAnsi="Times New Roman"/>
          <w:sz w:val="28"/>
          <w:szCs w:val="28"/>
          <w:lang w:eastAsia="ru-RU"/>
        </w:rPr>
        <w:t>медицинской</w:t>
      </w:r>
      <w:r w:rsidR="003B4E12" w:rsidRPr="002A2359">
        <w:rPr>
          <w:rFonts w:ascii="Times New Roman" w:eastAsia="Times New Roman" w:hAnsi="Times New Roman"/>
          <w:sz w:val="28"/>
          <w:szCs w:val="28"/>
          <w:lang w:eastAsia="ru-RU"/>
        </w:rPr>
        <w:t xml:space="preserve"> помощи, устанавлива</w:t>
      </w:r>
      <w:r w:rsidR="00A31DEC" w:rsidRPr="002A2359">
        <w:rPr>
          <w:rFonts w:ascii="Times New Roman" w:eastAsia="Times New Roman" w:hAnsi="Times New Roman"/>
          <w:sz w:val="28"/>
          <w:szCs w:val="28"/>
          <w:lang w:eastAsia="ru-RU"/>
        </w:rPr>
        <w:t>е</w:t>
      </w:r>
      <w:r w:rsidR="003B4E12" w:rsidRPr="002A2359">
        <w:rPr>
          <w:rFonts w:ascii="Times New Roman" w:eastAsia="Times New Roman" w:hAnsi="Times New Roman"/>
          <w:sz w:val="28"/>
          <w:szCs w:val="28"/>
          <w:lang w:eastAsia="ru-RU"/>
        </w:rPr>
        <w:t xml:space="preserve">тся способ оплаты - законченный случай лечения </w:t>
      </w:r>
      <w:r w:rsidR="00A31DEC" w:rsidRPr="002A2359">
        <w:rPr>
          <w:rFonts w:ascii="Times New Roman" w:eastAsia="Times New Roman" w:hAnsi="Times New Roman"/>
          <w:sz w:val="28"/>
          <w:szCs w:val="28"/>
          <w:lang w:eastAsia="ru-RU"/>
        </w:rPr>
        <w:t xml:space="preserve"> заболевания</w:t>
      </w:r>
      <w:r w:rsidR="0056098D" w:rsidRPr="002A2359">
        <w:rPr>
          <w:rFonts w:ascii="Times New Roman" w:eastAsia="Times New Roman" w:hAnsi="Times New Roman"/>
          <w:sz w:val="28"/>
          <w:szCs w:val="28"/>
          <w:lang w:eastAsia="ru-RU"/>
        </w:rPr>
        <w:t xml:space="preserve"> </w:t>
      </w:r>
      <w:r w:rsidR="003B4E12" w:rsidRPr="002A2359">
        <w:rPr>
          <w:rFonts w:ascii="Times New Roman" w:eastAsia="Times New Roman" w:hAnsi="Times New Roman"/>
          <w:sz w:val="28"/>
          <w:szCs w:val="28"/>
          <w:lang w:eastAsia="ru-RU"/>
        </w:rPr>
        <w:t>на основе клинико</w:t>
      </w:r>
      <w:r w:rsidR="004F41D8">
        <w:rPr>
          <w:rFonts w:ascii="Times New Roman" w:eastAsia="Times New Roman" w:hAnsi="Times New Roman"/>
          <w:sz w:val="28"/>
          <w:szCs w:val="28"/>
          <w:lang w:eastAsia="ru-RU"/>
        </w:rPr>
        <w:t>-</w:t>
      </w:r>
      <w:r w:rsidR="003B4E12" w:rsidRPr="002A2359">
        <w:rPr>
          <w:rFonts w:ascii="Times New Roman" w:eastAsia="Times New Roman" w:hAnsi="Times New Roman"/>
          <w:sz w:val="28"/>
          <w:szCs w:val="28"/>
          <w:lang w:eastAsia="ru-RU"/>
        </w:rPr>
        <w:t>статистической группы (КСГ),</w:t>
      </w:r>
      <w:r w:rsidR="00716ECA" w:rsidRPr="00716ECA">
        <w:t xml:space="preserve"> </w:t>
      </w:r>
      <w:r w:rsidR="00716ECA">
        <w:rPr>
          <w:rFonts w:ascii="Times New Roman" w:eastAsia="Times New Roman" w:hAnsi="Times New Roman"/>
          <w:sz w:val="28"/>
          <w:szCs w:val="28"/>
          <w:lang w:eastAsia="ru-RU"/>
        </w:rPr>
        <w:t>в соответствии с</w:t>
      </w:r>
      <w:r w:rsidR="00716ECA" w:rsidRPr="00716ECA">
        <w:rPr>
          <w:rFonts w:ascii="Times New Roman" w:eastAsia="Times New Roman" w:hAnsi="Times New Roman"/>
          <w:sz w:val="28"/>
          <w:szCs w:val="28"/>
          <w:lang w:eastAsia="ru-RU"/>
        </w:rPr>
        <w:t xml:space="preserve"> Методическими рекомендациями по способам оплаты медицинской помощи за счет средств обязательного медицинского страхования, одобренными решением рабочей группы Министерств</w:t>
      </w:r>
      <w:r w:rsidR="00CF44BD">
        <w:rPr>
          <w:rFonts w:ascii="Times New Roman" w:eastAsia="Times New Roman" w:hAnsi="Times New Roman"/>
          <w:sz w:val="28"/>
          <w:szCs w:val="28"/>
          <w:lang w:eastAsia="ru-RU"/>
        </w:rPr>
        <w:t>а</w:t>
      </w:r>
      <w:r w:rsidR="00716ECA" w:rsidRPr="00716ECA">
        <w:rPr>
          <w:rFonts w:ascii="Times New Roman" w:eastAsia="Times New Roman" w:hAnsi="Times New Roman"/>
          <w:sz w:val="28"/>
          <w:szCs w:val="28"/>
          <w:lang w:eastAsia="ru-RU"/>
        </w:rPr>
        <w:t xml:space="preserve"> здравоохранения Российской Федерации по подготовке методических рекомендаций по реализации способов оплаты медицинской помощи в рамках программы </w:t>
      </w:r>
      <w:r w:rsidR="00716ECA" w:rsidRPr="00716ECA">
        <w:rPr>
          <w:rFonts w:ascii="Times New Roman" w:eastAsia="Times New Roman" w:hAnsi="Times New Roman"/>
          <w:sz w:val="28"/>
          <w:szCs w:val="28"/>
          <w:lang w:eastAsia="ru-RU"/>
        </w:rPr>
        <w:lastRenderedPageBreak/>
        <w:t>государственных гарантий бесплатного оказания гражданам медицинской помощи (протокол заседания от 18 декабря 2015 года №1</w:t>
      </w:r>
      <w:r w:rsidR="00B70CBC">
        <w:rPr>
          <w:rFonts w:ascii="Times New Roman" w:eastAsia="Times New Roman" w:hAnsi="Times New Roman"/>
          <w:sz w:val="28"/>
          <w:szCs w:val="28"/>
          <w:lang w:eastAsia="ru-RU"/>
        </w:rPr>
        <w:t>).</w:t>
      </w:r>
    </w:p>
    <w:p w:rsidR="003B4E12" w:rsidRPr="002A2359" w:rsidRDefault="003B4E12"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ОМС Республики Мордовия, в стационарных условиях в расчете на одно застрахованное лицо</w:t>
      </w:r>
      <w:r w:rsidR="004E472C" w:rsidRPr="002A2359">
        <w:rPr>
          <w:rFonts w:ascii="Times New Roman" w:eastAsia="Times New Roman" w:hAnsi="Times New Roman"/>
          <w:sz w:val="28"/>
          <w:szCs w:val="28"/>
          <w:lang w:eastAsia="ru-RU"/>
        </w:rPr>
        <w:t xml:space="preserve"> (определенный на основании нормативов объемов медицинской помощи и финансовых затрат на единицу объема медицинской помощи, установленных Территориальной программой ОМС) </w:t>
      </w:r>
      <w:r w:rsidRPr="002A2359">
        <w:rPr>
          <w:rFonts w:ascii="Times New Roman" w:eastAsia="Times New Roman" w:hAnsi="Times New Roman"/>
          <w:sz w:val="28"/>
          <w:szCs w:val="28"/>
          <w:lang w:eastAsia="ru-RU"/>
        </w:rPr>
        <w:t xml:space="preserve"> на 201</w:t>
      </w:r>
      <w:r w:rsidR="00716ECA">
        <w:rPr>
          <w:rFonts w:ascii="Times New Roman" w:eastAsia="Times New Roman" w:hAnsi="Times New Roman"/>
          <w:sz w:val="28"/>
          <w:szCs w:val="28"/>
          <w:lang w:eastAsia="ru-RU"/>
        </w:rPr>
        <w:t>6</w:t>
      </w:r>
      <w:r w:rsidRPr="002A2359">
        <w:rPr>
          <w:rFonts w:ascii="Times New Roman" w:eastAsia="Times New Roman" w:hAnsi="Times New Roman"/>
          <w:sz w:val="28"/>
          <w:szCs w:val="28"/>
          <w:lang w:eastAsia="ru-RU"/>
        </w:rPr>
        <w:t xml:space="preserve"> год составляет </w:t>
      </w:r>
      <w:r w:rsidR="00716ECA" w:rsidRPr="000C268A">
        <w:rPr>
          <w:rFonts w:ascii="Times New Roman" w:eastAsia="Times New Roman" w:hAnsi="Times New Roman"/>
          <w:sz w:val="28"/>
          <w:szCs w:val="28"/>
          <w:lang w:eastAsia="ru-RU"/>
        </w:rPr>
        <w:t>3927,41</w:t>
      </w:r>
      <w:r w:rsidRPr="000C268A">
        <w:rPr>
          <w:rFonts w:ascii="Times New Roman" w:eastAsia="Times New Roman" w:hAnsi="Times New Roman"/>
          <w:sz w:val="28"/>
          <w:szCs w:val="28"/>
          <w:lang w:eastAsia="ru-RU"/>
        </w:rPr>
        <w:t xml:space="preserve"> рубл</w:t>
      </w:r>
      <w:r w:rsidR="000C268A" w:rsidRPr="000C268A">
        <w:rPr>
          <w:rFonts w:ascii="Times New Roman" w:eastAsia="Times New Roman" w:hAnsi="Times New Roman"/>
          <w:sz w:val="28"/>
          <w:szCs w:val="28"/>
          <w:lang w:eastAsia="ru-RU"/>
        </w:rPr>
        <w:t>ей</w:t>
      </w:r>
      <w:r w:rsidRPr="000C268A">
        <w:rPr>
          <w:rFonts w:ascii="Times New Roman" w:eastAsia="Times New Roman" w:hAnsi="Times New Roman"/>
          <w:sz w:val="28"/>
          <w:szCs w:val="28"/>
          <w:lang w:eastAsia="ru-RU"/>
        </w:rPr>
        <w:t>,</w:t>
      </w:r>
      <w:r w:rsidRPr="002A2359">
        <w:rPr>
          <w:rFonts w:ascii="Times New Roman" w:eastAsia="Times New Roman" w:hAnsi="Times New Roman"/>
          <w:sz w:val="28"/>
          <w:szCs w:val="28"/>
          <w:lang w:eastAsia="ru-RU"/>
        </w:rPr>
        <w:t xml:space="preserve"> исходя и</w:t>
      </w:r>
      <w:r w:rsidR="00F04613" w:rsidRPr="002A2359">
        <w:rPr>
          <w:rFonts w:ascii="Times New Roman" w:eastAsia="Times New Roman" w:hAnsi="Times New Roman"/>
          <w:sz w:val="28"/>
          <w:szCs w:val="28"/>
          <w:lang w:eastAsia="ru-RU"/>
        </w:rPr>
        <w:t>з</w:t>
      </w:r>
      <w:r w:rsidRPr="002A2359">
        <w:rPr>
          <w:rFonts w:ascii="Times New Roman" w:eastAsia="Times New Roman" w:hAnsi="Times New Roman"/>
          <w:sz w:val="28"/>
          <w:szCs w:val="28"/>
          <w:lang w:eastAsia="ru-RU"/>
        </w:rPr>
        <w:t xml:space="preserve"> численности застрахованного населения по состоянию на 01.04.201</w:t>
      </w:r>
      <w:r w:rsidR="00716ECA">
        <w:rPr>
          <w:rFonts w:ascii="Times New Roman" w:eastAsia="Times New Roman" w:hAnsi="Times New Roman"/>
          <w:sz w:val="28"/>
          <w:szCs w:val="28"/>
          <w:lang w:eastAsia="ru-RU"/>
        </w:rPr>
        <w:t>5</w:t>
      </w:r>
      <w:r w:rsidRPr="002A2359">
        <w:rPr>
          <w:rFonts w:ascii="Times New Roman" w:eastAsia="Times New Roman" w:hAnsi="Times New Roman"/>
          <w:sz w:val="28"/>
          <w:szCs w:val="28"/>
          <w:lang w:eastAsia="ru-RU"/>
        </w:rPr>
        <w:t xml:space="preserve"> года в количестве </w:t>
      </w:r>
      <w:r w:rsidR="00716ECA">
        <w:rPr>
          <w:rFonts w:ascii="Times New Roman" w:eastAsia="Times New Roman" w:hAnsi="Times New Roman"/>
          <w:sz w:val="28"/>
          <w:szCs w:val="28"/>
          <w:lang w:eastAsia="ru-RU"/>
        </w:rPr>
        <w:t>791167</w:t>
      </w:r>
      <w:r w:rsidRPr="002A2359">
        <w:rPr>
          <w:rFonts w:ascii="Times New Roman" w:eastAsia="Times New Roman" w:hAnsi="Times New Roman"/>
          <w:sz w:val="28"/>
          <w:szCs w:val="28"/>
          <w:lang w:eastAsia="ru-RU"/>
        </w:rPr>
        <w:t xml:space="preserve"> человек и расчетного объема средств, направляемых на финансирование  медицинской помощи, оказанной в стационарных условиях в сумме </w:t>
      </w:r>
      <w:r w:rsidR="00716ECA">
        <w:rPr>
          <w:rFonts w:ascii="Times New Roman" w:eastAsia="Times New Roman" w:hAnsi="Times New Roman"/>
          <w:sz w:val="28"/>
          <w:szCs w:val="28"/>
          <w:lang w:eastAsia="ru-RU"/>
        </w:rPr>
        <w:t>3107238,52</w:t>
      </w:r>
      <w:r w:rsidR="00992564" w:rsidRPr="002A2359">
        <w:rPr>
          <w:rFonts w:ascii="Times New Roman" w:eastAsia="Times New Roman" w:hAnsi="Times New Roman"/>
          <w:sz w:val="28"/>
          <w:szCs w:val="28"/>
          <w:lang w:eastAsia="ru-RU"/>
        </w:rPr>
        <w:t xml:space="preserve"> тыс.</w:t>
      </w:r>
      <w:r w:rsidR="00360088" w:rsidRPr="002A2359">
        <w:rPr>
          <w:rFonts w:ascii="Times New Roman" w:eastAsia="Times New Roman" w:hAnsi="Times New Roman"/>
          <w:sz w:val="28"/>
          <w:szCs w:val="28"/>
          <w:lang w:eastAsia="ru-RU"/>
        </w:rPr>
        <w:t xml:space="preserve"> рублей (</w:t>
      </w:r>
      <w:r w:rsidR="008C3042" w:rsidRPr="002A2359">
        <w:rPr>
          <w:rFonts w:ascii="Times New Roman" w:eastAsia="Times New Roman" w:hAnsi="Times New Roman"/>
          <w:sz w:val="28"/>
          <w:szCs w:val="28"/>
          <w:lang w:eastAsia="ru-RU"/>
        </w:rPr>
        <w:t>с учетом медицинской реабилитации</w:t>
      </w:r>
      <w:r w:rsidR="00894C0D">
        <w:rPr>
          <w:rFonts w:ascii="Times New Roman" w:eastAsia="Times New Roman" w:hAnsi="Times New Roman"/>
          <w:sz w:val="28"/>
          <w:szCs w:val="28"/>
          <w:lang w:eastAsia="ru-RU"/>
        </w:rPr>
        <w:t xml:space="preserve"> и высокотехнологичной медицинской помощи</w:t>
      </w:r>
      <w:r w:rsidR="008C3042" w:rsidRPr="002A2359">
        <w:rPr>
          <w:rFonts w:ascii="Times New Roman" w:eastAsia="Times New Roman" w:hAnsi="Times New Roman"/>
          <w:sz w:val="28"/>
          <w:szCs w:val="28"/>
          <w:lang w:eastAsia="ru-RU"/>
        </w:rPr>
        <w:t>)</w:t>
      </w:r>
      <w:r w:rsidR="00894C0D">
        <w:rPr>
          <w:rFonts w:ascii="Times New Roman" w:eastAsia="Times New Roman" w:hAnsi="Times New Roman"/>
          <w:sz w:val="28"/>
          <w:szCs w:val="28"/>
          <w:lang w:eastAsia="ru-RU"/>
        </w:rPr>
        <w:t>.</w:t>
      </w:r>
    </w:p>
    <w:p w:rsidR="00716ECA" w:rsidRDefault="00204BD0" w:rsidP="00B45C68">
      <w:pPr>
        <w:spacing w:after="0" w:line="360" w:lineRule="auto"/>
        <w:ind w:right="-2" w:firstLine="851"/>
        <w:jc w:val="both"/>
        <w:rPr>
          <w:rFonts w:ascii="Times New Roman" w:hAnsi="Times New Roman"/>
          <w:bCs/>
          <w:sz w:val="28"/>
          <w:szCs w:val="28"/>
        </w:rPr>
      </w:pPr>
      <w:r w:rsidRPr="002A2359">
        <w:rPr>
          <w:rFonts w:ascii="Times New Roman" w:eastAsia="Times New Roman" w:hAnsi="Times New Roman"/>
          <w:sz w:val="28"/>
          <w:szCs w:val="28"/>
          <w:lang w:eastAsia="ru-RU"/>
        </w:rPr>
        <w:t>13.</w:t>
      </w:r>
      <w:r w:rsidR="00A31DEC" w:rsidRPr="002A2359">
        <w:rPr>
          <w:rFonts w:ascii="Times New Roman" w:eastAsia="Times New Roman" w:hAnsi="Times New Roman"/>
          <w:sz w:val="28"/>
          <w:szCs w:val="28"/>
          <w:lang w:eastAsia="ru-RU"/>
        </w:rPr>
        <w:t xml:space="preserve"> В качестве основных критериев группировки использу</w:t>
      </w:r>
      <w:r w:rsidR="00716ECA">
        <w:rPr>
          <w:rFonts w:ascii="Times New Roman" w:eastAsia="Times New Roman" w:hAnsi="Times New Roman"/>
          <w:sz w:val="28"/>
          <w:szCs w:val="28"/>
          <w:lang w:eastAsia="ru-RU"/>
        </w:rPr>
        <w:t>ю</w:t>
      </w:r>
      <w:r w:rsidR="00A31DEC" w:rsidRPr="002A2359">
        <w:rPr>
          <w:rFonts w:ascii="Times New Roman" w:eastAsia="Times New Roman" w:hAnsi="Times New Roman"/>
          <w:sz w:val="28"/>
          <w:szCs w:val="28"/>
          <w:lang w:eastAsia="ru-RU"/>
        </w:rPr>
        <w:t xml:space="preserve">тся код диагноза в соответствии со справочником </w:t>
      </w:r>
      <w:r w:rsidR="00716ECA">
        <w:rPr>
          <w:rFonts w:ascii="Times New Roman" w:eastAsia="Times New Roman" w:hAnsi="Times New Roman"/>
          <w:sz w:val="28"/>
          <w:szCs w:val="28"/>
          <w:lang w:eastAsia="ru-RU"/>
        </w:rPr>
        <w:t xml:space="preserve">«Международная </w:t>
      </w:r>
      <w:r w:rsidR="00893B17">
        <w:rPr>
          <w:rFonts w:ascii="Times New Roman" w:eastAsia="Times New Roman" w:hAnsi="Times New Roman"/>
          <w:sz w:val="28"/>
          <w:szCs w:val="28"/>
          <w:lang w:eastAsia="ru-RU"/>
        </w:rPr>
        <w:t>статистическая классификация</w:t>
      </w:r>
      <w:r w:rsidR="00716ECA">
        <w:rPr>
          <w:rFonts w:ascii="Times New Roman" w:eastAsia="Times New Roman" w:hAnsi="Times New Roman"/>
          <w:sz w:val="28"/>
          <w:szCs w:val="28"/>
          <w:lang w:eastAsia="ru-RU"/>
        </w:rPr>
        <w:t xml:space="preserve"> болезней и проблем, связанных со здоровьем 10-го пересмотра» (</w:t>
      </w:r>
      <w:r w:rsidR="00A31DEC" w:rsidRPr="002A2359">
        <w:rPr>
          <w:rFonts w:ascii="Times New Roman" w:eastAsia="Times New Roman" w:hAnsi="Times New Roman"/>
          <w:sz w:val="28"/>
          <w:szCs w:val="28"/>
          <w:lang w:eastAsia="ru-RU"/>
        </w:rPr>
        <w:t>МКБ-10</w:t>
      </w:r>
      <w:r w:rsidR="00716ECA">
        <w:rPr>
          <w:rFonts w:ascii="Times New Roman" w:eastAsia="Times New Roman" w:hAnsi="Times New Roman"/>
          <w:sz w:val="28"/>
          <w:szCs w:val="28"/>
          <w:lang w:eastAsia="ru-RU"/>
        </w:rPr>
        <w:t>)</w:t>
      </w:r>
      <w:r w:rsidR="00A31DEC" w:rsidRPr="002A2359">
        <w:rPr>
          <w:rFonts w:ascii="Times New Roman" w:eastAsia="Times New Roman" w:hAnsi="Times New Roman"/>
          <w:sz w:val="28"/>
          <w:szCs w:val="28"/>
          <w:lang w:eastAsia="ru-RU"/>
        </w:rPr>
        <w:t xml:space="preserve"> и код</w:t>
      </w:r>
      <w:r w:rsidR="00716ECA">
        <w:rPr>
          <w:rFonts w:ascii="Times New Roman" w:eastAsia="Times New Roman" w:hAnsi="Times New Roman"/>
          <w:sz w:val="28"/>
          <w:szCs w:val="28"/>
          <w:lang w:eastAsia="ru-RU"/>
        </w:rPr>
        <w:t xml:space="preserve"> хирургической операции и/или другой применяемой медицинской технологии (</w:t>
      </w:r>
      <w:r w:rsidR="00A31DEC" w:rsidRPr="002A2359">
        <w:rPr>
          <w:rFonts w:ascii="Times New Roman" w:eastAsia="Times New Roman" w:hAnsi="Times New Roman"/>
          <w:sz w:val="28"/>
          <w:szCs w:val="28"/>
          <w:lang w:eastAsia="ru-RU"/>
        </w:rPr>
        <w:t>услуги</w:t>
      </w:r>
      <w:r w:rsidR="00716ECA">
        <w:rPr>
          <w:rFonts w:ascii="Times New Roman" w:eastAsia="Times New Roman" w:hAnsi="Times New Roman"/>
          <w:sz w:val="28"/>
          <w:szCs w:val="28"/>
          <w:lang w:eastAsia="ru-RU"/>
        </w:rPr>
        <w:t>)</w:t>
      </w:r>
      <w:r w:rsidR="00A31DEC" w:rsidRPr="002A2359">
        <w:rPr>
          <w:rFonts w:ascii="Times New Roman" w:eastAsia="Times New Roman" w:hAnsi="Times New Roman"/>
          <w:sz w:val="28"/>
          <w:szCs w:val="28"/>
          <w:lang w:eastAsia="ru-RU"/>
        </w:rPr>
        <w:t xml:space="preserve"> в соответствии с Номенклатурой </w:t>
      </w:r>
      <w:r w:rsidR="00E85C36" w:rsidRPr="002A2359">
        <w:rPr>
          <w:rFonts w:ascii="Times New Roman" w:eastAsia="Times New Roman" w:hAnsi="Times New Roman"/>
          <w:sz w:val="28"/>
          <w:szCs w:val="28"/>
          <w:lang w:eastAsia="ru-RU"/>
        </w:rPr>
        <w:t xml:space="preserve">медицинских услуг, утвержденных приказом МЗ РФ </w:t>
      </w:r>
      <w:r w:rsidR="00F04613" w:rsidRPr="002A2359">
        <w:rPr>
          <w:rFonts w:ascii="Times New Roman" w:hAnsi="Times New Roman"/>
          <w:bCs/>
          <w:sz w:val="28"/>
          <w:szCs w:val="28"/>
        </w:rPr>
        <w:t>от 27</w:t>
      </w:r>
      <w:r w:rsidR="00716ECA">
        <w:rPr>
          <w:rFonts w:ascii="Times New Roman" w:hAnsi="Times New Roman"/>
          <w:bCs/>
          <w:sz w:val="28"/>
          <w:szCs w:val="28"/>
        </w:rPr>
        <w:t>.12.</w:t>
      </w:r>
      <w:r w:rsidR="00F04613" w:rsidRPr="002A2359">
        <w:rPr>
          <w:rFonts w:ascii="Times New Roman" w:hAnsi="Times New Roman"/>
          <w:bCs/>
          <w:sz w:val="28"/>
          <w:szCs w:val="28"/>
        </w:rPr>
        <w:t xml:space="preserve">2011 г. №1664н «Об утверждении номенклатуры медицинских услуг». </w:t>
      </w:r>
    </w:p>
    <w:p w:rsidR="00716ECA" w:rsidRPr="00716ECA" w:rsidRDefault="00716ECA" w:rsidP="00B45C68">
      <w:pPr>
        <w:spacing w:after="0" w:line="360" w:lineRule="auto"/>
        <w:ind w:right="-2" w:firstLine="851"/>
        <w:jc w:val="both"/>
        <w:rPr>
          <w:rFonts w:ascii="Times New Roman" w:hAnsi="Times New Roman"/>
          <w:bCs/>
          <w:sz w:val="28"/>
          <w:szCs w:val="28"/>
        </w:rPr>
      </w:pPr>
      <w:r w:rsidRPr="00716ECA">
        <w:rPr>
          <w:rFonts w:ascii="Times New Roman" w:hAnsi="Times New Roman"/>
          <w:bCs/>
          <w:sz w:val="28"/>
          <w:szCs w:val="28"/>
        </w:rPr>
        <w:t xml:space="preserve">В качестве дополнительных критериев при формировании КСГ используются следующие признаки: </w:t>
      </w:r>
    </w:p>
    <w:p w:rsidR="00716ECA" w:rsidRPr="00716ECA" w:rsidRDefault="00716ECA" w:rsidP="00B45C68">
      <w:pPr>
        <w:spacing w:after="0" w:line="360" w:lineRule="auto"/>
        <w:ind w:right="-2" w:firstLine="851"/>
        <w:jc w:val="both"/>
        <w:rPr>
          <w:rFonts w:ascii="Times New Roman" w:hAnsi="Times New Roman"/>
          <w:bCs/>
          <w:sz w:val="28"/>
          <w:szCs w:val="28"/>
        </w:rPr>
      </w:pPr>
      <w:r w:rsidRPr="00716ECA">
        <w:rPr>
          <w:rFonts w:ascii="Times New Roman" w:hAnsi="Times New Roman"/>
          <w:bCs/>
          <w:sz w:val="28"/>
          <w:szCs w:val="28"/>
        </w:rPr>
        <w:tab/>
        <w:t>код основного диагноза (при основном критерии группировки – код хирургической операции и/или другой применяемой медицинской технологии);</w:t>
      </w:r>
    </w:p>
    <w:p w:rsidR="00716ECA" w:rsidRPr="00716ECA" w:rsidRDefault="00716ECA" w:rsidP="00B45C68">
      <w:pPr>
        <w:spacing w:after="0" w:line="360" w:lineRule="auto"/>
        <w:ind w:right="-2" w:firstLine="851"/>
        <w:jc w:val="both"/>
        <w:rPr>
          <w:rFonts w:ascii="Times New Roman" w:hAnsi="Times New Roman"/>
          <w:bCs/>
          <w:sz w:val="28"/>
          <w:szCs w:val="28"/>
        </w:rPr>
      </w:pPr>
      <w:r w:rsidRPr="00716ECA">
        <w:rPr>
          <w:rFonts w:ascii="Times New Roman" w:hAnsi="Times New Roman"/>
          <w:bCs/>
          <w:sz w:val="28"/>
          <w:szCs w:val="28"/>
        </w:rPr>
        <w:tab/>
        <w:t xml:space="preserve">код </w:t>
      </w:r>
      <w:r w:rsidR="006F1BC0">
        <w:rPr>
          <w:rFonts w:ascii="Times New Roman" w:hAnsi="Times New Roman"/>
          <w:bCs/>
          <w:sz w:val="28"/>
          <w:szCs w:val="28"/>
        </w:rPr>
        <w:t>сопутствующего</w:t>
      </w:r>
      <w:r w:rsidRPr="00716ECA">
        <w:rPr>
          <w:rFonts w:ascii="Times New Roman" w:hAnsi="Times New Roman"/>
          <w:bCs/>
          <w:sz w:val="28"/>
          <w:szCs w:val="28"/>
        </w:rPr>
        <w:t xml:space="preserve"> диагноза</w:t>
      </w:r>
      <w:r w:rsidR="003A717C">
        <w:rPr>
          <w:rFonts w:ascii="Times New Roman" w:hAnsi="Times New Roman"/>
          <w:bCs/>
          <w:sz w:val="28"/>
          <w:szCs w:val="28"/>
        </w:rPr>
        <w:t>;</w:t>
      </w:r>
      <w:r w:rsidRPr="00716ECA">
        <w:rPr>
          <w:rFonts w:ascii="Times New Roman" w:hAnsi="Times New Roman"/>
          <w:bCs/>
          <w:sz w:val="28"/>
          <w:szCs w:val="28"/>
        </w:rPr>
        <w:t xml:space="preserve"> </w:t>
      </w:r>
    </w:p>
    <w:p w:rsidR="00716ECA" w:rsidRPr="00716ECA" w:rsidRDefault="00716ECA" w:rsidP="00B45C68">
      <w:pPr>
        <w:spacing w:after="0" w:line="360" w:lineRule="auto"/>
        <w:ind w:right="-2" w:firstLine="851"/>
        <w:jc w:val="both"/>
        <w:rPr>
          <w:rFonts w:ascii="Times New Roman" w:hAnsi="Times New Roman"/>
          <w:bCs/>
          <w:sz w:val="28"/>
          <w:szCs w:val="28"/>
        </w:rPr>
      </w:pPr>
      <w:r w:rsidRPr="00716ECA">
        <w:rPr>
          <w:rFonts w:ascii="Times New Roman" w:hAnsi="Times New Roman"/>
          <w:bCs/>
          <w:sz w:val="28"/>
          <w:szCs w:val="28"/>
        </w:rPr>
        <w:tab/>
        <w:t>код хирургической операции и/или другой применяемой медицинской технологии (при основном критерии группировки – код диагноза);</w:t>
      </w:r>
    </w:p>
    <w:p w:rsidR="00716ECA" w:rsidRPr="00716ECA" w:rsidRDefault="00716ECA" w:rsidP="00B45C68">
      <w:pPr>
        <w:spacing w:after="0" w:line="360" w:lineRule="auto"/>
        <w:ind w:right="-2" w:firstLine="851"/>
        <w:jc w:val="both"/>
        <w:rPr>
          <w:rFonts w:ascii="Times New Roman" w:hAnsi="Times New Roman"/>
          <w:bCs/>
          <w:sz w:val="28"/>
          <w:szCs w:val="28"/>
        </w:rPr>
      </w:pPr>
      <w:r w:rsidRPr="00716ECA">
        <w:rPr>
          <w:rFonts w:ascii="Times New Roman" w:hAnsi="Times New Roman"/>
          <w:bCs/>
          <w:sz w:val="28"/>
          <w:szCs w:val="28"/>
        </w:rPr>
        <w:tab/>
        <w:t>пол;</w:t>
      </w:r>
    </w:p>
    <w:p w:rsidR="00716ECA" w:rsidRPr="00716ECA" w:rsidRDefault="00716ECA" w:rsidP="00B45C68">
      <w:pPr>
        <w:spacing w:after="0" w:line="360" w:lineRule="auto"/>
        <w:ind w:right="-2" w:firstLine="851"/>
        <w:jc w:val="both"/>
        <w:rPr>
          <w:rFonts w:ascii="Times New Roman" w:hAnsi="Times New Roman"/>
          <w:bCs/>
          <w:sz w:val="28"/>
          <w:szCs w:val="28"/>
        </w:rPr>
      </w:pPr>
      <w:r w:rsidRPr="00716ECA">
        <w:rPr>
          <w:rFonts w:ascii="Times New Roman" w:hAnsi="Times New Roman"/>
          <w:bCs/>
          <w:sz w:val="28"/>
          <w:szCs w:val="28"/>
        </w:rPr>
        <w:lastRenderedPageBreak/>
        <w:tab/>
        <w:t>возраст;</w:t>
      </w:r>
    </w:p>
    <w:p w:rsidR="00716ECA" w:rsidRDefault="00716ECA" w:rsidP="00B45C68">
      <w:pPr>
        <w:spacing w:after="0" w:line="360" w:lineRule="auto"/>
        <w:ind w:right="-2" w:firstLine="851"/>
        <w:jc w:val="both"/>
        <w:rPr>
          <w:rFonts w:ascii="Times New Roman" w:hAnsi="Times New Roman"/>
          <w:bCs/>
          <w:sz w:val="28"/>
          <w:szCs w:val="28"/>
        </w:rPr>
      </w:pPr>
      <w:r w:rsidRPr="00716ECA">
        <w:rPr>
          <w:rFonts w:ascii="Times New Roman" w:hAnsi="Times New Roman"/>
          <w:bCs/>
          <w:sz w:val="28"/>
          <w:szCs w:val="28"/>
        </w:rPr>
        <w:tab/>
        <w:t>длительность пребывания в стационаре.</w:t>
      </w:r>
    </w:p>
    <w:p w:rsidR="006A62D1" w:rsidRPr="002A2359" w:rsidRDefault="006A62D1" w:rsidP="00B45C68">
      <w:pPr>
        <w:spacing w:after="0" w:line="360" w:lineRule="auto"/>
        <w:ind w:firstLine="851"/>
        <w:jc w:val="both"/>
        <w:rPr>
          <w:rFonts w:ascii="Times New Roman" w:hAnsi="Times New Roman"/>
          <w:sz w:val="28"/>
          <w:szCs w:val="28"/>
        </w:rPr>
      </w:pPr>
      <w:r w:rsidRPr="002A2359">
        <w:rPr>
          <w:rFonts w:ascii="Times New Roman" w:hAnsi="Times New Roman"/>
          <w:sz w:val="28"/>
          <w:szCs w:val="28"/>
        </w:rPr>
        <w:t>Базовая ставка финансирования стационарной медицинской помощи определяется исходя из следующих параметров:</w:t>
      </w:r>
    </w:p>
    <w:p w:rsidR="006A62D1" w:rsidRPr="002A2359" w:rsidRDefault="006A62D1" w:rsidP="00B45C68">
      <w:pPr>
        <w:spacing w:after="0" w:line="360" w:lineRule="auto"/>
        <w:ind w:firstLine="851"/>
        <w:jc w:val="both"/>
        <w:rPr>
          <w:rFonts w:ascii="Times New Roman" w:hAnsi="Times New Roman"/>
          <w:sz w:val="28"/>
          <w:szCs w:val="28"/>
        </w:rPr>
      </w:pPr>
      <w:r w:rsidRPr="002A2359">
        <w:rPr>
          <w:rFonts w:ascii="Times New Roman" w:hAnsi="Times New Roman"/>
          <w:sz w:val="28"/>
          <w:szCs w:val="28"/>
        </w:rPr>
        <w:t>общего</w:t>
      </w:r>
      <w:r w:rsidR="004F2573" w:rsidRPr="002A2359">
        <w:rPr>
          <w:rFonts w:ascii="Times New Roman" w:hAnsi="Times New Roman"/>
          <w:sz w:val="28"/>
          <w:szCs w:val="28"/>
        </w:rPr>
        <w:t xml:space="preserve"> </w:t>
      </w:r>
      <w:r w:rsidRPr="002A2359">
        <w:rPr>
          <w:rFonts w:ascii="Times New Roman" w:hAnsi="Times New Roman"/>
          <w:sz w:val="28"/>
          <w:szCs w:val="28"/>
        </w:rPr>
        <w:t>объема средств на финансовое обеспечение стационарной медицинской помощи по нормативам, установленным территориальной программой обязательного медицинского страхования;</w:t>
      </w:r>
    </w:p>
    <w:p w:rsidR="006A62D1" w:rsidRPr="002A2359" w:rsidRDefault="006A62D1" w:rsidP="00B45C68">
      <w:pPr>
        <w:spacing w:after="0" w:line="360" w:lineRule="auto"/>
        <w:ind w:firstLine="851"/>
        <w:jc w:val="both"/>
        <w:rPr>
          <w:rFonts w:ascii="Times New Roman" w:hAnsi="Times New Roman"/>
          <w:sz w:val="28"/>
          <w:szCs w:val="28"/>
        </w:rPr>
      </w:pPr>
      <w:r w:rsidRPr="002A2359">
        <w:rPr>
          <w:rFonts w:ascii="Times New Roman" w:hAnsi="Times New Roman"/>
          <w:sz w:val="28"/>
          <w:szCs w:val="28"/>
        </w:rPr>
        <w:t>частоты случаев госпитализации по каждой медицинской организации, каждой КСГ или КПГ, каждой возрастной группе</w:t>
      </w:r>
      <w:r w:rsidR="00136C06">
        <w:rPr>
          <w:rFonts w:ascii="Times New Roman" w:hAnsi="Times New Roman"/>
          <w:sz w:val="28"/>
          <w:szCs w:val="28"/>
        </w:rPr>
        <w:t>.</w:t>
      </w:r>
    </w:p>
    <w:p w:rsidR="0019463D" w:rsidRPr="00C8066C" w:rsidRDefault="003A717C" w:rsidP="00B45C68">
      <w:pPr>
        <w:spacing w:after="0" w:line="360" w:lineRule="auto"/>
        <w:ind w:firstLine="851"/>
        <w:jc w:val="both"/>
        <w:rPr>
          <w:rFonts w:ascii="Times New Roman" w:hAnsi="Times New Roman"/>
          <w:sz w:val="28"/>
          <w:szCs w:val="28"/>
        </w:rPr>
      </w:pPr>
      <w:r>
        <w:rPr>
          <w:rFonts w:ascii="Times New Roman" w:hAnsi="Times New Roman"/>
          <w:sz w:val="28"/>
          <w:szCs w:val="28"/>
        </w:rPr>
        <w:t>Размер средней стоимости законченного случая лечения, включенного в КСГ (б</w:t>
      </w:r>
      <w:r w:rsidR="006A62D1" w:rsidRPr="002A2359">
        <w:rPr>
          <w:rFonts w:ascii="Times New Roman" w:hAnsi="Times New Roman"/>
          <w:sz w:val="28"/>
          <w:szCs w:val="28"/>
        </w:rPr>
        <w:t xml:space="preserve">азовая ставка (БС)) устанавливается </w:t>
      </w:r>
      <w:r>
        <w:rPr>
          <w:rFonts w:ascii="Times New Roman" w:hAnsi="Times New Roman"/>
          <w:sz w:val="28"/>
          <w:szCs w:val="28"/>
        </w:rPr>
        <w:t>на 2016 год</w:t>
      </w:r>
      <w:r w:rsidR="00136C06">
        <w:rPr>
          <w:rFonts w:ascii="Times New Roman" w:hAnsi="Times New Roman"/>
          <w:sz w:val="28"/>
          <w:szCs w:val="28"/>
        </w:rPr>
        <w:t xml:space="preserve"> настоящим</w:t>
      </w:r>
      <w:r w:rsidR="006A62D1" w:rsidRPr="002A2359">
        <w:rPr>
          <w:rFonts w:ascii="Times New Roman" w:hAnsi="Times New Roman"/>
          <w:sz w:val="28"/>
          <w:szCs w:val="28"/>
        </w:rPr>
        <w:t xml:space="preserve"> Тарифным соглашением </w:t>
      </w:r>
      <w:r w:rsidR="00360088" w:rsidRPr="002A2359">
        <w:rPr>
          <w:rFonts w:ascii="Times New Roman" w:hAnsi="Times New Roman"/>
          <w:sz w:val="28"/>
          <w:szCs w:val="28"/>
        </w:rPr>
        <w:t xml:space="preserve">в </w:t>
      </w:r>
      <w:r w:rsidR="00360088" w:rsidRPr="00C8066C">
        <w:rPr>
          <w:rFonts w:ascii="Times New Roman" w:hAnsi="Times New Roman"/>
          <w:sz w:val="28"/>
          <w:szCs w:val="28"/>
        </w:rPr>
        <w:t>размере</w:t>
      </w:r>
      <w:r w:rsidR="006A62D1" w:rsidRPr="00C8066C">
        <w:rPr>
          <w:rFonts w:ascii="Times New Roman" w:hAnsi="Times New Roman"/>
          <w:sz w:val="28"/>
          <w:szCs w:val="28"/>
        </w:rPr>
        <w:t xml:space="preserve"> </w:t>
      </w:r>
      <w:r w:rsidR="00B152EA">
        <w:rPr>
          <w:rFonts w:ascii="Times New Roman" w:hAnsi="Times New Roman"/>
          <w:sz w:val="28"/>
          <w:szCs w:val="28"/>
        </w:rPr>
        <w:t>22043,75</w:t>
      </w:r>
      <w:r w:rsidR="00C8066C" w:rsidRPr="00C8066C">
        <w:rPr>
          <w:rFonts w:ascii="Times New Roman" w:hAnsi="Times New Roman"/>
          <w:sz w:val="28"/>
          <w:szCs w:val="28"/>
        </w:rPr>
        <w:t xml:space="preserve"> </w:t>
      </w:r>
      <w:r w:rsidR="006A62D1" w:rsidRPr="00C8066C">
        <w:rPr>
          <w:rFonts w:ascii="Times New Roman" w:hAnsi="Times New Roman"/>
          <w:sz w:val="28"/>
          <w:szCs w:val="28"/>
        </w:rPr>
        <w:t>рублей, и рассчи</w:t>
      </w:r>
      <w:r w:rsidR="00360088" w:rsidRPr="00C8066C">
        <w:rPr>
          <w:rFonts w:ascii="Times New Roman" w:hAnsi="Times New Roman"/>
          <w:sz w:val="28"/>
          <w:szCs w:val="28"/>
        </w:rPr>
        <w:t xml:space="preserve">тывается </w:t>
      </w:r>
      <w:r w:rsidR="006A62D1" w:rsidRPr="00C8066C">
        <w:rPr>
          <w:rFonts w:ascii="Times New Roman" w:hAnsi="Times New Roman"/>
          <w:sz w:val="28"/>
          <w:szCs w:val="28"/>
        </w:rPr>
        <w:t>по формуле:</w:t>
      </w:r>
    </w:p>
    <w:p w:rsidR="005A4296" w:rsidRPr="00C8066C" w:rsidRDefault="0019463D" w:rsidP="00B45C68">
      <w:pPr>
        <w:spacing w:after="0" w:line="360" w:lineRule="auto"/>
        <w:ind w:firstLine="851"/>
        <w:jc w:val="both"/>
        <w:rPr>
          <w:rFonts w:ascii="Times New Roman" w:eastAsia="Times New Roman" w:hAnsi="Times New Roman"/>
          <w:position w:val="-46"/>
          <w:sz w:val="28"/>
          <w:szCs w:val="28"/>
        </w:rPr>
      </w:pPr>
      <w:r w:rsidRPr="00C8066C">
        <w:rPr>
          <w:rFonts w:ascii="Times New Roman" w:hAnsi="Times New Roman"/>
          <w:sz w:val="28"/>
          <w:szCs w:val="28"/>
        </w:rPr>
        <w:t>БС=</w:t>
      </w:r>
      <m:oMath>
        <m:f>
          <m:fPr>
            <m:ctrlPr>
              <w:rPr>
                <w:rFonts w:ascii="Cambria Math" w:hAnsi="Cambria Math"/>
                <w:i/>
                <w:sz w:val="28"/>
                <w:szCs w:val="28"/>
              </w:rPr>
            </m:ctrlPr>
          </m:fPr>
          <m:num>
            <m:r>
              <w:rPr>
                <w:rFonts w:ascii="Cambria Math" w:hAnsi="Cambria Math"/>
                <w:sz w:val="28"/>
                <w:szCs w:val="28"/>
              </w:rPr>
              <m:t>ОС</m:t>
            </m:r>
          </m:num>
          <m:den>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сл</m:t>
                </m:r>
              </m:sub>
            </m:sSub>
            <m:r>
              <w:rPr>
                <w:rFonts w:ascii="Cambria Math" w:hAnsi="Cambria Math"/>
                <w:sz w:val="28"/>
                <w:szCs w:val="28"/>
              </w:rPr>
              <m:t>*СПК)</m:t>
            </m:r>
          </m:den>
        </m:f>
        <m:r>
          <w:rPr>
            <w:rFonts w:ascii="Cambria Math" w:hAnsi="Cambria Math"/>
            <w:sz w:val="28"/>
            <w:szCs w:val="28"/>
          </w:rPr>
          <m:t>, где</m:t>
        </m:r>
        <m:sSub>
          <m:sSubPr>
            <m:ctrlPr>
              <w:rPr>
                <w:rFonts w:ascii="Cambria Math" w:eastAsia="Times New Roman" w:hAnsi="Cambria Math"/>
                <w:i/>
                <w:position w:val="-46"/>
                <w:sz w:val="28"/>
                <w:szCs w:val="28"/>
              </w:rPr>
            </m:ctrlPr>
          </m:sSubPr>
          <m:e/>
          <m:sub/>
        </m:sSub>
      </m:oMath>
    </w:p>
    <w:p w:rsidR="00136C06" w:rsidRPr="00C8066C" w:rsidRDefault="00136C06" w:rsidP="00B45C68">
      <w:pPr>
        <w:spacing w:after="0" w:line="360" w:lineRule="auto"/>
        <w:ind w:firstLine="851"/>
        <w:jc w:val="both"/>
        <w:rPr>
          <w:rFonts w:ascii="Times New Roman" w:hAnsi="Times New Roman"/>
          <w:sz w:val="28"/>
          <w:szCs w:val="28"/>
        </w:rPr>
      </w:pPr>
    </w:p>
    <w:p w:rsidR="006A62D1" w:rsidRPr="00C8066C" w:rsidRDefault="006A62D1" w:rsidP="00B45C68">
      <w:pPr>
        <w:spacing w:after="0" w:line="360" w:lineRule="auto"/>
        <w:ind w:firstLine="851"/>
        <w:jc w:val="both"/>
        <w:rPr>
          <w:rFonts w:ascii="Times New Roman" w:hAnsi="Times New Roman"/>
          <w:sz w:val="28"/>
          <w:szCs w:val="28"/>
        </w:rPr>
      </w:pPr>
      <w:r w:rsidRPr="00C8066C">
        <w:rPr>
          <w:rFonts w:ascii="Times New Roman" w:hAnsi="Times New Roman"/>
          <w:sz w:val="28"/>
          <w:szCs w:val="28"/>
        </w:rPr>
        <w:t xml:space="preserve">ОС </w:t>
      </w:r>
      <w:r w:rsidR="00C93B02" w:rsidRPr="00C8066C">
        <w:rPr>
          <w:rFonts w:ascii="Times New Roman" w:hAnsi="Times New Roman"/>
          <w:sz w:val="28"/>
          <w:szCs w:val="28"/>
        </w:rPr>
        <w:t>–</w:t>
      </w:r>
      <w:r w:rsidR="004C073B" w:rsidRPr="00C8066C">
        <w:rPr>
          <w:rFonts w:ascii="Times New Roman" w:hAnsi="Times New Roman"/>
          <w:sz w:val="28"/>
          <w:szCs w:val="28"/>
        </w:rPr>
        <w:t xml:space="preserve"> </w:t>
      </w:r>
      <w:r w:rsidR="004B349D" w:rsidRPr="00C8066C">
        <w:rPr>
          <w:rFonts w:ascii="Times New Roman" w:hAnsi="Times New Roman"/>
          <w:sz w:val="28"/>
          <w:szCs w:val="28"/>
        </w:rPr>
        <w:t>3356</w:t>
      </w:r>
      <w:r w:rsidR="001A6B83" w:rsidRPr="00C8066C">
        <w:rPr>
          <w:rFonts w:ascii="Times New Roman" w:hAnsi="Times New Roman"/>
          <w:sz w:val="28"/>
          <w:szCs w:val="28"/>
        </w:rPr>
        <w:t xml:space="preserve">007,92 </w:t>
      </w:r>
      <w:r w:rsidRPr="00C8066C">
        <w:rPr>
          <w:rFonts w:ascii="Times New Roman" w:hAnsi="Times New Roman"/>
          <w:sz w:val="28"/>
          <w:szCs w:val="28"/>
        </w:rPr>
        <w:t>тыс. рублей - общий объем средств, предназначенный на финансовое обеспечение стационарной медицинской помощи по нормативам, установленным территориальной программой обязательного медицинского страхования</w:t>
      </w:r>
      <w:r w:rsidR="006077FA" w:rsidRPr="00C8066C">
        <w:rPr>
          <w:rFonts w:ascii="Times New Roman" w:hAnsi="Times New Roman"/>
          <w:sz w:val="28"/>
          <w:szCs w:val="28"/>
        </w:rPr>
        <w:t xml:space="preserve"> Республики Мордовия</w:t>
      </w:r>
      <w:r w:rsidRPr="00C8066C">
        <w:rPr>
          <w:rFonts w:ascii="Times New Roman" w:hAnsi="Times New Roman"/>
          <w:sz w:val="28"/>
          <w:szCs w:val="28"/>
        </w:rPr>
        <w:t xml:space="preserve">, </w:t>
      </w:r>
      <w:r w:rsidR="001A6B83" w:rsidRPr="00C8066C">
        <w:rPr>
          <w:rFonts w:ascii="Times New Roman" w:hAnsi="Times New Roman"/>
          <w:sz w:val="28"/>
          <w:szCs w:val="28"/>
        </w:rPr>
        <w:t xml:space="preserve">который </w:t>
      </w:r>
      <w:r w:rsidRPr="00C8066C">
        <w:rPr>
          <w:rFonts w:ascii="Times New Roman" w:hAnsi="Times New Roman"/>
          <w:sz w:val="28"/>
          <w:szCs w:val="28"/>
        </w:rPr>
        <w:t xml:space="preserve">рассчитывается как произведение норматива объема стационарной </w:t>
      </w:r>
      <w:r w:rsidR="001A6B83" w:rsidRPr="00C8066C">
        <w:rPr>
          <w:rFonts w:ascii="Times New Roman" w:hAnsi="Times New Roman"/>
          <w:sz w:val="28"/>
          <w:szCs w:val="28"/>
        </w:rPr>
        <w:t xml:space="preserve">медицинской </w:t>
      </w:r>
      <w:r w:rsidRPr="00C8066C">
        <w:rPr>
          <w:rFonts w:ascii="Times New Roman" w:hAnsi="Times New Roman"/>
          <w:sz w:val="28"/>
          <w:szCs w:val="28"/>
        </w:rPr>
        <w:t xml:space="preserve">помощи на </w:t>
      </w:r>
      <w:r w:rsidR="001A6B83" w:rsidRPr="00C8066C">
        <w:rPr>
          <w:rFonts w:ascii="Times New Roman" w:hAnsi="Times New Roman"/>
          <w:sz w:val="28"/>
          <w:szCs w:val="28"/>
        </w:rPr>
        <w:t>одно застрахованное лицо</w:t>
      </w:r>
      <w:r w:rsidRPr="00C8066C">
        <w:rPr>
          <w:rFonts w:ascii="Times New Roman" w:hAnsi="Times New Roman"/>
          <w:sz w:val="28"/>
          <w:szCs w:val="28"/>
        </w:rPr>
        <w:t xml:space="preserve">, численности застрахованных лиц и норматива финансовых затрат на 1 случай госпитализации; </w:t>
      </w:r>
    </w:p>
    <w:p w:rsidR="00BA7866" w:rsidRPr="002A2359" w:rsidRDefault="00BC5AE3" w:rsidP="00B45C68">
      <w:pPr>
        <w:spacing w:after="0" w:line="360" w:lineRule="auto"/>
        <w:ind w:firstLine="851"/>
        <w:jc w:val="both"/>
        <w:rPr>
          <w:rFonts w:ascii="Times New Roman" w:hAnsi="Times New Roman"/>
          <w:sz w:val="28"/>
          <w:szCs w:val="28"/>
        </w:rPr>
      </w:pPr>
      <w:r w:rsidRPr="00C8066C">
        <w:rPr>
          <w:rFonts w:ascii="Times New Roman" w:hAnsi="Times New Roman"/>
          <w:sz w:val="28"/>
          <w:szCs w:val="28"/>
        </w:rPr>
        <w:t>СПК</w:t>
      </w:r>
      <w:r w:rsidR="001A6B83" w:rsidRPr="00C8066C">
        <w:rPr>
          <w:rFonts w:ascii="Times New Roman" w:hAnsi="Times New Roman"/>
          <w:sz w:val="28"/>
          <w:szCs w:val="28"/>
        </w:rPr>
        <w:t xml:space="preserve"> </w:t>
      </w:r>
      <w:r w:rsidRPr="00C8066C">
        <w:rPr>
          <w:rFonts w:ascii="Times New Roman" w:hAnsi="Times New Roman"/>
          <w:sz w:val="28"/>
          <w:szCs w:val="28"/>
        </w:rPr>
        <w:t>- 1,</w:t>
      </w:r>
      <w:r w:rsidR="00C8066C" w:rsidRPr="00C8066C">
        <w:rPr>
          <w:rFonts w:ascii="Times New Roman" w:hAnsi="Times New Roman"/>
          <w:sz w:val="28"/>
          <w:szCs w:val="28"/>
        </w:rPr>
        <w:t>0</w:t>
      </w:r>
      <w:r w:rsidR="00B152EA">
        <w:rPr>
          <w:rFonts w:ascii="Times New Roman" w:hAnsi="Times New Roman"/>
          <w:sz w:val="28"/>
          <w:szCs w:val="28"/>
        </w:rPr>
        <w:t>35</w:t>
      </w:r>
      <w:r w:rsidRPr="00C8066C">
        <w:rPr>
          <w:rFonts w:ascii="Times New Roman" w:hAnsi="Times New Roman"/>
          <w:sz w:val="28"/>
          <w:szCs w:val="28"/>
        </w:rPr>
        <w:t xml:space="preserve"> средний поправочный коэффициент</w:t>
      </w:r>
      <w:r w:rsidRPr="002A2359">
        <w:rPr>
          <w:rFonts w:ascii="Times New Roman" w:hAnsi="Times New Roman"/>
          <w:sz w:val="28"/>
          <w:szCs w:val="28"/>
        </w:rPr>
        <w:t xml:space="preserve"> оплаты по КСГ</w:t>
      </w:r>
      <w:r w:rsidR="006077FA">
        <w:rPr>
          <w:rFonts w:ascii="Times New Roman" w:hAnsi="Times New Roman"/>
          <w:sz w:val="28"/>
          <w:szCs w:val="28"/>
        </w:rPr>
        <w:t>, предусматривающий удорожание средней стоимости пролеченного пациента</w:t>
      </w:r>
      <w:r w:rsidR="00B10E10">
        <w:rPr>
          <w:rFonts w:ascii="Times New Roman" w:hAnsi="Times New Roman"/>
          <w:sz w:val="28"/>
          <w:szCs w:val="28"/>
        </w:rPr>
        <w:t>;</w:t>
      </w:r>
    </w:p>
    <w:p w:rsidR="006A62D1" w:rsidRPr="002A2359" w:rsidRDefault="00AA7C05" w:rsidP="00B45C68">
      <w:pPr>
        <w:spacing w:after="0" w:line="360" w:lineRule="auto"/>
        <w:ind w:firstLine="851"/>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сл</m:t>
            </m:r>
          </m:sub>
        </m:sSub>
      </m:oMath>
      <w:r w:rsidR="006A62D1" w:rsidRPr="002A2359">
        <w:rPr>
          <w:rFonts w:ascii="Times New Roman" w:hAnsi="Times New Roman"/>
          <w:sz w:val="28"/>
          <w:szCs w:val="28"/>
        </w:rPr>
        <w:t xml:space="preserve"> </w:t>
      </w:r>
      <w:r w:rsidR="00BC5AE3" w:rsidRPr="002A2359">
        <w:rPr>
          <w:rFonts w:ascii="Times New Roman" w:hAnsi="Times New Roman"/>
          <w:sz w:val="28"/>
          <w:szCs w:val="28"/>
        </w:rPr>
        <w:t>-</w:t>
      </w:r>
      <w:r w:rsidR="00C93B02" w:rsidRPr="002A2359">
        <w:rPr>
          <w:rFonts w:ascii="Times New Roman" w:hAnsi="Times New Roman"/>
          <w:sz w:val="28"/>
          <w:szCs w:val="28"/>
        </w:rPr>
        <w:t xml:space="preserve"> </w:t>
      </w:r>
      <w:r w:rsidR="003A717C">
        <w:rPr>
          <w:rFonts w:ascii="Times New Roman" w:hAnsi="Times New Roman"/>
          <w:sz w:val="28"/>
          <w:szCs w:val="28"/>
        </w:rPr>
        <w:t>147</w:t>
      </w:r>
      <w:r w:rsidR="001A6B83">
        <w:rPr>
          <w:rFonts w:ascii="Times New Roman" w:hAnsi="Times New Roman"/>
          <w:sz w:val="28"/>
          <w:szCs w:val="28"/>
        </w:rPr>
        <w:t>095</w:t>
      </w:r>
      <w:r w:rsidR="006A62D1" w:rsidRPr="002A2359">
        <w:rPr>
          <w:rFonts w:ascii="Times New Roman" w:hAnsi="Times New Roman"/>
          <w:sz w:val="28"/>
          <w:szCs w:val="28"/>
        </w:rPr>
        <w:t xml:space="preserve"> </w:t>
      </w:r>
      <w:r w:rsidR="003A717C">
        <w:rPr>
          <w:rFonts w:ascii="Times New Roman" w:hAnsi="Times New Roman"/>
          <w:sz w:val="28"/>
          <w:szCs w:val="28"/>
        </w:rPr>
        <w:t>общее плановое количество случаев</w:t>
      </w:r>
      <w:r w:rsidR="006A62D1" w:rsidRPr="002A2359">
        <w:rPr>
          <w:rFonts w:ascii="Times New Roman" w:hAnsi="Times New Roman"/>
          <w:sz w:val="28"/>
          <w:szCs w:val="28"/>
        </w:rPr>
        <w:t xml:space="preserve"> го</w:t>
      </w:r>
      <w:r w:rsidR="00EE54F6">
        <w:rPr>
          <w:rFonts w:ascii="Times New Roman" w:hAnsi="Times New Roman"/>
          <w:sz w:val="28"/>
          <w:szCs w:val="28"/>
        </w:rPr>
        <w:t>спитализации, подлежащих оплате.</w:t>
      </w:r>
      <w:r w:rsidR="006A62D1" w:rsidRPr="002A2359">
        <w:rPr>
          <w:rFonts w:ascii="Times New Roman" w:hAnsi="Times New Roman"/>
          <w:sz w:val="28"/>
          <w:szCs w:val="28"/>
        </w:rPr>
        <w:t xml:space="preserve"> </w:t>
      </w:r>
    </w:p>
    <w:p w:rsidR="006A62D1" w:rsidRPr="002A2359" w:rsidRDefault="006A62D1" w:rsidP="00B45C68">
      <w:pPr>
        <w:spacing w:after="0" w:line="360" w:lineRule="auto"/>
        <w:ind w:firstLine="851"/>
        <w:jc w:val="both"/>
        <w:rPr>
          <w:rFonts w:ascii="Times New Roman" w:hAnsi="Times New Roman"/>
          <w:sz w:val="28"/>
          <w:szCs w:val="28"/>
        </w:rPr>
      </w:pPr>
      <w:r w:rsidRPr="002A2359">
        <w:rPr>
          <w:rFonts w:ascii="Times New Roman" w:hAnsi="Times New Roman"/>
          <w:sz w:val="28"/>
          <w:szCs w:val="28"/>
        </w:rPr>
        <w:t xml:space="preserve">Частота случаев госпитализации по каждой медицинской организации, каждой КСГ, каждой возрастной группе определяется согласно статистическим данным в рамках персонифицированного учета в </w:t>
      </w:r>
      <w:r w:rsidRPr="002A2359">
        <w:rPr>
          <w:rFonts w:ascii="Times New Roman" w:hAnsi="Times New Roman"/>
          <w:sz w:val="28"/>
          <w:szCs w:val="28"/>
        </w:rPr>
        <w:lastRenderedPageBreak/>
        <w:t>сфере обязательного медицинского страхования Республики Мордовия, осуществляемого в соответствии с главой 10 Федерального закон</w:t>
      </w:r>
      <w:r w:rsidR="00DB5492">
        <w:rPr>
          <w:rFonts w:ascii="Times New Roman" w:hAnsi="Times New Roman"/>
          <w:sz w:val="28"/>
          <w:szCs w:val="28"/>
        </w:rPr>
        <w:t>а Российской Федерации от 29.11.2010 г. № 326-ФЗ «Об обязательном медицинском страховании в Российской Федерации», с учетом запланированных изменений структуры госпитализаций, в том числе в рамках уточнения схем маршрутизации пациентов</w:t>
      </w:r>
      <w:r w:rsidR="0019324D">
        <w:rPr>
          <w:rFonts w:ascii="Times New Roman" w:hAnsi="Times New Roman"/>
          <w:sz w:val="28"/>
          <w:szCs w:val="28"/>
        </w:rPr>
        <w:t>.</w:t>
      </w:r>
    </w:p>
    <w:p w:rsidR="006A62D1" w:rsidRDefault="006A62D1" w:rsidP="00B45C68">
      <w:pPr>
        <w:spacing w:after="0" w:line="360" w:lineRule="auto"/>
        <w:ind w:firstLine="851"/>
        <w:jc w:val="both"/>
        <w:rPr>
          <w:rFonts w:ascii="Times New Roman" w:hAnsi="Times New Roman"/>
          <w:sz w:val="28"/>
          <w:szCs w:val="28"/>
        </w:rPr>
      </w:pPr>
      <w:r w:rsidRPr="002A2359">
        <w:rPr>
          <w:rFonts w:ascii="Times New Roman" w:hAnsi="Times New Roman"/>
          <w:sz w:val="28"/>
          <w:szCs w:val="28"/>
        </w:rPr>
        <w:t>Стоимость одного случая госпитализации в стационаре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СЛ</m:t>
            </m:r>
          </m:sub>
        </m:sSub>
      </m:oMath>
      <w:r w:rsidRPr="002A2359">
        <w:rPr>
          <w:rFonts w:ascii="Times New Roman" w:hAnsi="Times New Roman"/>
          <w:sz w:val="28"/>
          <w:szCs w:val="28"/>
        </w:rPr>
        <w:t xml:space="preserve">) по КСГ приведена в Приложении 2 к </w:t>
      </w:r>
      <w:r w:rsidR="001D2B94">
        <w:rPr>
          <w:rFonts w:ascii="Times New Roman" w:hAnsi="Times New Roman"/>
          <w:sz w:val="28"/>
          <w:szCs w:val="28"/>
        </w:rPr>
        <w:t xml:space="preserve">настоящему </w:t>
      </w:r>
      <w:r w:rsidRPr="002A2359">
        <w:rPr>
          <w:rFonts w:ascii="Times New Roman" w:hAnsi="Times New Roman"/>
          <w:sz w:val="28"/>
          <w:szCs w:val="28"/>
        </w:rPr>
        <w:t xml:space="preserve">Тарифному </w:t>
      </w:r>
      <w:r w:rsidR="002B260F">
        <w:rPr>
          <w:rFonts w:ascii="Times New Roman" w:hAnsi="Times New Roman"/>
          <w:sz w:val="28"/>
          <w:szCs w:val="28"/>
        </w:rPr>
        <w:t>С</w:t>
      </w:r>
      <w:r w:rsidRPr="002A2359">
        <w:rPr>
          <w:rFonts w:ascii="Times New Roman" w:hAnsi="Times New Roman"/>
          <w:sz w:val="28"/>
          <w:szCs w:val="28"/>
        </w:rPr>
        <w:t xml:space="preserve">оглашению </w:t>
      </w:r>
      <w:r w:rsidR="00EE54F6">
        <w:rPr>
          <w:rFonts w:ascii="Times New Roman" w:hAnsi="Times New Roman"/>
          <w:sz w:val="28"/>
          <w:szCs w:val="28"/>
        </w:rPr>
        <w:t xml:space="preserve">и </w:t>
      </w:r>
      <w:r w:rsidRPr="002A2359">
        <w:rPr>
          <w:rFonts w:ascii="Times New Roman" w:hAnsi="Times New Roman"/>
          <w:sz w:val="28"/>
          <w:szCs w:val="28"/>
        </w:rPr>
        <w:t>определяется по следующей формуле:</w:t>
      </w:r>
    </w:p>
    <w:p w:rsidR="001D2B94" w:rsidRPr="001C52B2" w:rsidRDefault="00AA7C05" w:rsidP="00B45C68">
      <w:pPr>
        <w:spacing w:after="0" w:line="360" w:lineRule="auto"/>
        <w:ind w:firstLine="851"/>
        <w:jc w:val="both"/>
        <w:rPr>
          <w:rFonts w:ascii="Times New Roman" w:hAnsi="Times New Roman"/>
          <w:sz w:val="28"/>
          <w:szCs w:val="28"/>
        </w:rPr>
      </w:pPr>
      <m:oMathPara>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СЛ</m:t>
              </m:r>
            </m:sub>
          </m:sSub>
          <m:r>
            <w:rPr>
              <w:rFonts w:ascii="Cambria Math" w:hAnsi="Cambria Math"/>
              <w:sz w:val="28"/>
              <w:szCs w:val="28"/>
            </w:rPr>
            <m:t>=БС*ПК*КЗ, где</m:t>
          </m:r>
        </m:oMath>
      </m:oMathPara>
    </w:p>
    <w:p w:rsidR="006A62D1" w:rsidRDefault="004B349D" w:rsidP="00B45C68">
      <w:pPr>
        <w:spacing w:after="0" w:line="360" w:lineRule="auto"/>
        <w:ind w:firstLine="851"/>
        <w:jc w:val="both"/>
        <w:rPr>
          <w:rFonts w:ascii="Times New Roman" w:hAnsi="Times New Roman"/>
          <w:sz w:val="28"/>
          <w:szCs w:val="28"/>
        </w:rPr>
      </w:pPr>
      <w:r>
        <w:rPr>
          <w:rFonts w:ascii="Times New Roman" w:hAnsi="Times New Roman"/>
          <w:sz w:val="28"/>
          <w:szCs w:val="28"/>
        </w:rPr>
        <w:t>БС -</w:t>
      </w:r>
      <w:r w:rsidR="00DB5492">
        <w:rPr>
          <w:rFonts w:ascii="Times New Roman" w:hAnsi="Times New Roman"/>
          <w:sz w:val="28"/>
          <w:szCs w:val="28"/>
        </w:rPr>
        <w:t xml:space="preserve"> размер средней стоимос</w:t>
      </w:r>
      <w:r w:rsidR="001D2B94">
        <w:rPr>
          <w:rFonts w:ascii="Times New Roman" w:hAnsi="Times New Roman"/>
          <w:sz w:val="28"/>
          <w:szCs w:val="28"/>
        </w:rPr>
        <w:t xml:space="preserve">ти законченного случая лечения </w:t>
      </w:r>
      <w:r w:rsidR="00DB5492">
        <w:rPr>
          <w:rFonts w:ascii="Times New Roman" w:hAnsi="Times New Roman"/>
          <w:sz w:val="28"/>
          <w:szCs w:val="28"/>
        </w:rPr>
        <w:t>(</w:t>
      </w:r>
      <w:r w:rsidR="006A62D1" w:rsidRPr="002A2359">
        <w:rPr>
          <w:rFonts w:ascii="Times New Roman" w:hAnsi="Times New Roman"/>
          <w:sz w:val="28"/>
          <w:szCs w:val="28"/>
        </w:rPr>
        <w:t>базовая ставка финансирования стационарной медицинской помощи</w:t>
      </w:r>
      <w:r w:rsidR="00DB5492">
        <w:rPr>
          <w:rFonts w:ascii="Times New Roman" w:hAnsi="Times New Roman"/>
          <w:sz w:val="28"/>
          <w:szCs w:val="28"/>
        </w:rPr>
        <w:t>)</w:t>
      </w:r>
      <w:r w:rsidR="006A62D1" w:rsidRPr="002A2359">
        <w:rPr>
          <w:rFonts w:ascii="Times New Roman" w:hAnsi="Times New Roman"/>
          <w:sz w:val="28"/>
          <w:szCs w:val="28"/>
        </w:rPr>
        <w:t>;</w:t>
      </w:r>
    </w:p>
    <w:p w:rsidR="00DB5492" w:rsidRDefault="00570C50" w:rsidP="00B45C68">
      <w:pPr>
        <w:spacing w:after="0" w:line="360" w:lineRule="auto"/>
        <w:ind w:firstLine="851"/>
        <w:jc w:val="both"/>
        <w:rPr>
          <w:rFonts w:ascii="Times New Roman" w:hAnsi="Times New Roman"/>
          <w:sz w:val="28"/>
          <w:szCs w:val="28"/>
        </w:rPr>
      </w:pPr>
      <w:r>
        <w:rPr>
          <w:rFonts w:ascii="Times New Roman" w:hAnsi="Times New Roman"/>
          <w:sz w:val="28"/>
          <w:szCs w:val="28"/>
        </w:rPr>
        <w:t xml:space="preserve">КЗ   </w:t>
      </w:r>
      <w:r w:rsidR="00FE2357">
        <w:rPr>
          <w:rFonts w:ascii="Times New Roman" w:hAnsi="Times New Roman"/>
          <w:sz w:val="28"/>
          <w:szCs w:val="28"/>
        </w:rPr>
        <w:t xml:space="preserve">- </w:t>
      </w:r>
      <w:r w:rsidR="00DB5492">
        <w:rPr>
          <w:rFonts w:ascii="Times New Roman" w:hAnsi="Times New Roman"/>
          <w:sz w:val="28"/>
          <w:szCs w:val="28"/>
        </w:rPr>
        <w:t xml:space="preserve">коэффициент относительной затратоемкости по КСГ, </w:t>
      </w:r>
      <w:r w:rsidR="00EE54F6">
        <w:rPr>
          <w:rFonts w:ascii="Times New Roman" w:hAnsi="Times New Roman"/>
          <w:sz w:val="28"/>
          <w:szCs w:val="28"/>
        </w:rPr>
        <w:t xml:space="preserve">к </w:t>
      </w:r>
      <w:r w:rsidR="00DB5492">
        <w:rPr>
          <w:rFonts w:ascii="Times New Roman" w:hAnsi="Times New Roman"/>
          <w:sz w:val="28"/>
          <w:szCs w:val="28"/>
        </w:rPr>
        <w:t>которой отнесен</w:t>
      </w:r>
      <w:r w:rsidR="00EE54F6">
        <w:rPr>
          <w:rFonts w:ascii="Times New Roman" w:hAnsi="Times New Roman"/>
          <w:sz w:val="28"/>
          <w:szCs w:val="28"/>
        </w:rPr>
        <w:t xml:space="preserve"> данный случа</w:t>
      </w:r>
      <w:r w:rsidR="00940EB7">
        <w:rPr>
          <w:rFonts w:ascii="Times New Roman" w:hAnsi="Times New Roman"/>
          <w:sz w:val="28"/>
          <w:szCs w:val="28"/>
        </w:rPr>
        <w:t>й</w:t>
      </w:r>
      <w:r w:rsidR="00EE54F6">
        <w:rPr>
          <w:rFonts w:ascii="Times New Roman" w:hAnsi="Times New Roman"/>
          <w:sz w:val="28"/>
          <w:szCs w:val="28"/>
        </w:rPr>
        <w:t xml:space="preserve"> госпитализации (</w:t>
      </w:r>
      <w:r w:rsidR="00DB5492">
        <w:rPr>
          <w:rFonts w:ascii="Times New Roman" w:hAnsi="Times New Roman"/>
          <w:sz w:val="28"/>
          <w:szCs w:val="28"/>
        </w:rPr>
        <w:t>устанавливается на федеральном уровне);</w:t>
      </w:r>
    </w:p>
    <w:p w:rsidR="006A62D1" w:rsidRPr="002A2359" w:rsidRDefault="004B349D" w:rsidP="00B45C68">
      <w:pPr>
        <w:spacing w:after="0" w:line="360" w:lineRule="auto"/>
        <w:ind w:firstLine="851"/>
        <w:jc w:val="both"/>
        <w:rPr>
          <w:rFonts w:ascii="Times New Roman" w:eastAsia="Times New Roman" w:hAnsi="Times New Roman"/>
          <w:sz w:val="28"/>
          <w:szCs w:val="28"/>
          <w:lang w:eastAsia="ru-RU"/>
        </w:rPr>
      </w:pPr>
      <w:r>
        <w:rPr>
          <w:rFonts w:ascii="Times New Roman" w:hAnsi="Times New Roman"/>
          <w:sz w:val="28"/>
          <w:szCs w:val="28"/>
        </w:rPr>
        <w:t xml:space="preserve">ПК - </w:t>
      </w:r>
      <w:r w:rsidR="006A62D1" w:rsidRPr="002A2359">
        <w:rPr>
          <w:rFonts w:ascii="Times New Roman" w:hAnsi="Times New Roman"/>
          <w:sz w:val="28"/>
          <w:szCs w:val="28"/>
        </w:rPr>
        <w:t xml:space="preserve">поправочный коэффициент оплаты КСГ (интегрированный коэффициент оплаты по данной группе случаев с учетом применения </w:t>
      </w:r>
      <w:r w:rsidR="006A62D1" w:rsidRPr="002A2359">
        <w:rPr>
          <w:rFonts w:ascii="Times New Roman" w:eastAsia="Times New Roman" w:hAnsi="Times New Roman"/>
          <w:sz w:val="28"/>
          <w:szCs w:val="28"/>
          <w:lang w:eastAsia="ru-RU"/>
        </w:rPr>
        <w:t>КУксг, КУСмо, КС</w:t>
      </w:r>
      <w:r w:rsidR="00DB5492">
        <w:rPr>
          <w:rFonts w:ascii="Times New Roman" w:eastAsia="Times New Roman" w:hAnsi="Times New Roman"/>
          <w:sz w:val="28"/>
          <w:szCs w:val="28"/>
          <w:lang w:eastAsia="ru-RU"/>
        </w:rPr>
        <w:t>Л</w:t>
      </w:r>
      <w:r w:rsidR="00EE54F6">
        <w:rPr>
          <w:rFonts w:ascii="Times New Roman" w:eastAsia="Times New Roman" w:hAnsi="Times New Roman"/>
          <w:sz w:val="28"/>
          <w:szCs w:val="28"/>
          <w:lang w:eastAsia="ru-RU"/>
        </w:rPr>
        <w:t>П)</w:t>
      </w:r>
      <w:r w:rsidR="00FE2357">
        <w:rPr>
          <w:rFonts w:ascii="Times New Roman" w:eastAsia="Times New Roman" w:hAnsi="Times New Roman"/>
          <w:sz w:val="28"/>
          <w:szCs w:val="28"/>
          <w:lang w:eastAsia="ru-RU"/>
        </w:rPr>
        <w:t>, где:</w:t>
      </w:r>
    </w:p>
    <w:p w:rsidR="006A62D1" w:rsidRPr="00F64EF3" w:rsidRDefault="00AA7C05" w:rsidP="00B45C68">
      <w:pPr>
        <w:spacing w:after="0" w:line="360" w:lineRule="auto"/>
        <w:ind w:firstLine="851"/>
        <w:jc w:val="both"/>
        <w:rPr>
          <w:rFonts w:ascii="Times New Roman" w:eastAsia="Times New Roman" w:hAnsi="Times New Roman"/>
          <w:i/>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КУС</m:t>
            </m:r>
          </m:e>
          <m:sub>
            <m:r>
              <w:rPr>
                <w:rFonts w:ascii="Cambria Math" w:eastAsia="Times New Roman" w:hAnsi="Cambria Math"/>
                <w:sz w:val="28"/>
                <w:szCs w:val="28"/>
                <w:lang w:eastAsia="ru-RU"/>
              </w:rPr>
              <m:t>МО</m:t>
            </m:r>
          </m:sub>
        </m:sSub>
      </m:oMath>
      <w:r w:rsidR="006A62D1" w:rsidRPr="002A2359">
        <w:rPr>
          <w:rFonts w:ascii="Times New Roman" w:eastAsia="Times New Roman" w:hAnsi="Times New Roman"/>
          <w:sz w:val="28"/>
          <w:szCs w:val="28"/>
          <w:lang w:eastAsia="ru-RU"/>
        </w:rPr>
        <w:t xml:space="preserve"> - коэффициент уровня оказания стационарной медицинской </w:t>
      </w:r>
      <w:r w:rsidR="006A62D1" w:rsidRPr="000C268A">
        <w:rPr>
          <w:rFonts w:ascii="Times New Roman" w:eastAsia="Times New Roman" w:hAnsi="Times New Roman"/>
          <w:sz w:val="28"/>
          <w:szCs w:val="28"/>
          <w:lang w:eastAsia="ru-RU"/>
        </w:rPr>
        <w:t>помощи в медицинской организации, в которой был пролечен пациент</w:t>
      </w:r>
      <w:r w:rsidR="006A62D1" w:rsidRPr="002A2359">
        <w:rPr>
          <w:rFonts w:ascii="Times New Roman" w:eastAsia="Times New Roman" w:hAnsi="Times New Roman"/>
          <w:sz w:val="28"/>
          <w:szCs w:val="28"/>
          <w:lang w:eastAsia="ru-RU"/>
        </w:rPr>
        <w:t xml:space="preserve"> </w:t>
      </w:r>
      <w:r w:rsidR="00FE2357">
        <w:rPr>
          <w:rFonts w:ascii="Times New Roman" w:eastAsia="Times New Roman" w:hAnsi="Times New Roman"/>
          <w:sz w:val="28"/>
          <w:szCs w:val="28"/>
          <w:lang w:eastAsia="ru-RU"/>
        </w:rPr>
        <w:t>(</w:t>
      </w:r>
      <w:r w:rsidR="006A62D1" w:rsidRPr="002A2359">
        <w:rPr>
          <w:rFonts w:ascii="Times New Roman" w:eastAsia="Times New Roman" w:hAnsi="Times New Roman"/>
          <w:sz w:val="28"/>
          <w:szCs w:val="28"/>
          <w:lang w:eastAsia="ru-RU"/>
        </w:rPr>
        <w:t>определяется на основании отнесения медицинской организации к уровню оказания медицинской помощи</w:t>
      </w:r>
      <w:r w:rsidR="00FE2357">
        <w:rPr>
          <w:rFonts w:ascii="Times New Roman" w:eastAsia="Times New Roman" w:hAnsi="Times New Roman"/>
          <w:sz w:val="28"/>
          <w:szCs w:val="28"/>
          <w:lang w:eastAsia="ru-RU"/>
        </w:rPr>
        <w:t>);</w:t>
      </w:r>
      <w:r w:rsidR="006A62D1" w:rsidRPr="002A2359">
        <w:rPr>
          <w:rFonts w:ascii="Times New Roman" w:eastAsia="Times New Roman" w:hAnsi="Times New Roman"/>
          <w:sz w:val="28"/>
          <w:szCs w:val="28"/>
          <w:lang w:eastAsia="ru-RU"/>
        </w:rPr>
        <w:t xml:space="preserve"> </w:t>
      </w:r>
    </w:p>
    <w:p w:rsidR="006A62D1" w:rsidRPr="002A2359" w:rsidRDefault="00AA7C05" w:rsidP="00B45C68">
      <w:pPr>
        <w:spacing w:after="0" w:line="360" w:lineRule="auto"/>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КУ</m:t>
            </m:r>
          </m:e>
          <m:sub>
            <m:r>
              <w:rPr>
                <w:rFonts w:ascii="Cambria Math" w:eastAsia="Times New Roman" w:hAnsi="Cambria Math"/>
                <w:sz w:val="28"/>
                <w:szCs w:val="28"/>
                <w:lang w:eastAsia="ru-RU"/>
              </w:rPr>
              <m:t>КСГ</m:t>
            </m:r>
          </m:sub>
        </m:sSub>
      </m:oMath>
      <w:r w:rsidR="006A62D1" w:rsidRPr="002A2359">
        <w:rPr>
          <w:rFonts w:ascii="Times New Roman" w:eastAsia="Times New Roman" w:hAnsi="Times New Roman"/>
          <w:sz w:val="28"/>
          <w:szCs w:val="28"/>
          <w:lang w:eastAsia="ru-RU"/>
        </w:rPr>
        <w:t xml:space="preserve"> - управленческий коэффициент для КСГ</w:t>
      </w:r>
      <w:r w:rsidR="00F64EF3">
        <w:rPr>
          <w:rFonts w:ascii="Times New Roman" w:eastAsia="Times New Roman" w:hAnsi="Times New Roman"/>
          <w:sz w:val="28"/>
          <w:szCs w:val="28"/>
          <w:lang w:eastAsia="ru-RU"/>
        </w:rPr>
        <w:t xml:space="preserve">, к которой отнесен данный случай госпитализации </w:t>
      </w:r>
      <w:r w:rsidR="006A62D1" w:rsidRPr="002A2359">
        <w:rPr>
          <w:rFonts w:ascii="Times New Roman" w:eastAsia="Times New Roman" w:hAnsi="Times New Roman"/>
          <w:sz w:val="28"/>
          <w:szCs w:val="28"/>
          <w:lang w:eastAsia="ru-RU"/>
        </w:rPr>
        <w:t xml:space="preserve">в условиях круглосуточного </w:t>
      </w:r>
      <w:r w:rsidR="00EE54F6">
        <w:rPr>
          <w:rFonts w:ascii="Times New Roman" w:eastAsia="Times New Roman" w:hAnsi="Times New Roman"/>
          <w:sz w:val="28"/>
          <w:szCs w:val="28"/>
          <w:lang w:eastAsia="ru-RU"/>
        </w:rPr>
        <w:t>стационара</w:t>
      </w:r>
      <w:r w:rsidR="00FE2357">
        <w:rPr>
          <w:rFonts w:ascii="Times New Roman" w:eastAsia="Times New Roman" w:hAnsi="Times New Roman"/>
          <w:sz w:val="28"/>
          <w:szCs w:val="28"/>
          <w:lang w:eastAsia="ru-RU"/>
        </w:rPr>
        <w:t>;</w:t>
      </w:r>
    </w:p>
    <w:p w:rsidR="00F64EF3" w:rsidRDefault="00F64EF3" w:rsidP="00B45C68">
      <w:pPr>
        <w:spacing w:after="0" w:line="360" w:lineRule="auto"/>
        <w:ind w:firstLine="851"/>
        <w:jc w:val="both"/>
        <w:rPr>
          <w:rFonts w:ascii="Times New Roman" w:hAnsi="Times New Roman"/>
          <w:sz w:val="28"/>
          <w:szCs w:val="28"/>
        </w:rPr>
      </w:pPr>
      <w:r>
        <w:rPr>
          <w:rFonts w:ascii="Times New Roman" w:hAnsi="Times New Roman"/>
          <w:sz w:val="28"/>
          <w:szCs w:val="28"/>
        </w:rPr>
        <w:t>КСЛП</w:t>
      </w:r>
      <w:r w:rsidR="00EE54F6">
        <w:rPr>
          <w:rFonts w:ascii="Times New Roman" w:hAnsi="Times New Roman"/>
          <w:sz w:val="28"/>
          <w:szCs w:val="28"/>
        </w:rPr>
        <w:t xml:space="preserve"> </w:t>
      </w:r>
      <w:r>
        <w:rPr>
          <w:rFonts w:ascii="Times New Roman" w:hAnsi="Times New Roman"/>
          <w:sz w:val="28"/>
          <w:szCs w:val="28"/>
        </w:rPr>
        <w:t>-</w:t>
      </w:r>
      <w:r w:rsidR="00EE54F6">
        <w:rPr>
          <w:rFonts w:ascii="Times New Roman" w:hAnsi="Times New Roman"/>
          <w:sz w:val="28"/>
          <w:szCs w:val="28"/>
        </w:rPr>
        <w:t xml:space="preserve"> </w:t>
      </w:r>
      <w:r>
        <w:rPr>
          <w:rFonts w:ascii="Times New Roman" w:hAnsi="Times New Roman"/>
          <w:sz w:val="28"/>
          <w:szCs w:val="28"/>
        </w:rPr>
        <w:t>коэффициент сложности лечения пациента.</w:t>
      </w:r>
    </w:p>
    <w:p w:rsidR="00744B38" w:rsidRDefault="006A62D1" w:rsidP="00B45C68">
      <w:pPr>
        <w:spacing w:after="0" w:line="360" w:lineRule="auto"/>
        <w:ind w:firstLine="851"/>
        <w:jc w:val="both"/>
        <w:rPr>
          <w:rFonts w:ascii="Times New Roman" w:hAnsi="Times New Roman"/>
          <w:sz w:val="28"/>
          <w:szCs w:val="28"/>
        </w:rPr>
      </w:pPr>
      <w:r w:rsidRPr="002A2359">
        <w:rPr>
          <w:rFonts w:ascii="Times New Roman" w:hAnsi="Times New Roman"/>
          <w:sz w:val="28"/>
          <w:szCs w:val="28"/>
        </w:rPr>
        <w:t xml:space="preserve">При расчете стоимости оказанной медицинской помощи стоимость </w:t>
      </w:r>
      <w:r w:rsidRPr="004B349D">
        <w:rPr>
          <w:rFonts w:ascii="Times New Roman" w:hAnsi="Times New Roman"/>
          <w:sz w:val="28"/>
          <w:szCs w:val="28"/>
        </w:rPr>
        <w:t>суммы услуг и</w:t>
      </w:r>
      <w:r w:rsidRPr="002A2359">
        <w:rPr>
          <w:rFonts w:ascii="Times New Roman" w:hAnsi="Times New Roman"/>
          <w:sz w:val="28"/>
          <w:szCs w:val="28"/>
        </w:rPr>
        <w:t xml:space="preserve"> стоимость случая арифметически округляется до </w:t>
      </w:r>
      <w:r w:rsidR="00CC1090" w:rsidRPr="002A2359">
        <w:rPr>
          <w:rFonts w:ascii="Times New Roman" w:hAnsi="Times New Roman"/>
          <w:sz w:val="28"/>
          <w:szCs w:val="28"/>
        </w:rPr>
        <w:t>двух десятичных знаков после запятой</w:t>
      </w:r>
      <w:r w:rsidRPr="002A2359">
        <w:rPr>
          <w:rFonts w:ascii="Times New Roman" w:hAnsi="Times New Roman"/>
          <w:sz w:val="28"/>
          <w:szCs w:val="28"/>
        </w:rPr>
        <w:t>.</w:t>
      </w:r>
    </w:p>
    <w:p w:rsidR="006A62D1" w:rsidRPr="002A2359" w:rsidRDefault="000246AC"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14.</w:t>
      </w:r>
      <w:r w:rsidR="00051E58" w:rsidRPr="002A2359">
        <w:rPr>
          <w:rFonts w:ascii="Times New Roman" w:eastAsia="Times New Roman" w:hAnsi="Times New Roman"/>
          <w:sz w:val="28"/>
          <w:szCs w:val="28"/>
          <w:lang w:eastAsia="ru-RU"/>
        </w:rPr>
        <w:t xml:space="preserve"> </w:t>
      </w:r>
      <w:r w:rsidR="006A62D1" w:rsidRPr="002A2359">
        <w:rPr>
          <w:rFonts w:ascii="Times New Roman" w:eastAsia="Times New Roman" w:hAnsi="Times New Roman"/>
          <w:sz w:val="28"/>
          <w:szCs w:val="28"/>
          <w:lang w:eastAsia="ru-RU"/>
        </w:rPr>
        <w:t xml:space="preserve">При оплате стационарной помощи по законченному случаю на основе </w:t>
      </w:r>
      <w:r w:rsidR="00744B38" w:rsidRPr="002A2359">
        <w:rPr>
          <w:rFonts w:ascii="Times New Roman" w:eastAsia="Times New Roman" w:hAnsi="Times New Roman"/>
          <w:sz w:val="28"/>
          <w:szCs w:val="28"/>
          <w:lang w:eastAsia="ru-RU"/>
        </w:rPr>
        <w:t>клинико-статистических</w:t>
      </w:r>
      <w:r w:rsidR="006A62D1" w:rsidRPr="002A2359">
        <w:rPr>
          <w:rFonts w:ascii="Times New Roman" w:eastAsia="Times New Roman" w:hAnsi="Times New Roman"/>
          <w:sz w:val="28"/>
          <w:szCs w:val="28"/>
          <w:lang w:eastAsia="ru-RU"/>
        </w:rPr>
        <w:t xml:space="preserve"> </w:t>
      </w:r>
      <w:r w:rsidR="00360088" w:rsidRPr="002A2359">
        <w:rPr>
          <w:rFonts w:ascii="Times New Roman" w:eastAsia="Times New Roman" w:hAnsi="Times New Roman"/>
          <w:sz w:val="28"/>
          <w:szCs w:val="28"/>
          <w:lang w:eastAsia="ru-RU"/>
        </w:rPr>
        <w:t>групп</w:t>
      </w:r>
      <w:r w:rsidR="00EE54F6">
        <w:rPr>
          <w:rFonts w:ascii="Times New Roman" w:eastAsia="Times New Roman" w:hAnsi="Times New Roman"/>
          <w:sz w:val="28"/>
          <w:szCs w:val="28"/>
          <w:lang w:eastAsia="ru-RU"/>
        </w:rPr>
        <w:t>,</w:t>
      </w:r>
      <w:r w:rsidR="00360088" w:rsidRPr="002A2359">
        <w:rPr>
          <w:rFonts w:ascii="Times New Roman" w:eastAsia="Times New Roman" w:hAnsi="Times New Roman"/>
          <w:sz w:val="28"/>
          <w:szCs w:val="28"/>
          <w:lang w:eastAsia="ru-RU"/>
        </w:rPr>
        <w:t xml:space="preserve"> </w:t>
      </w:r>
      <w:r w:rsidR="006A62D1" w:rsidRPr="002A2359">
        <w:rPr>
          <w:rFonts w:ascii="Times New Roman" w:eastAsia="Times New Roman" w:hAnsi="Times New Roman"/>
          <w:sz w:val="28"/>
          <w:szCs w:val="28"/>
          <w:lang w:eastAsia="ru-RU"/>
        </w:rPr>
        <w:t xml:space="preserve">с целью стимулирования медицинской организации к снижению неэффективных расходов и </w:t>
      </w:r>
      <w:r w:rsidR="006A62D1" w:rsidRPr="002A2359">
        <w:rPr>
          <w:rFonts w:ascii="Times New Roman" w:eastAsia="Times New Roman" w:hAnsi="Times New Roman"/>
          <w:sz w:val="28"/>
          <w:szCs w:val="28"/>
          <w:lang w:eastAsia="ru-RU"/>
        </w:rPr>
        <w:lastRenderedPageBreak/>
        <w:t xml:space="preserve">повышению качества оказываемой медицинской помощи к медицинской организации </w:t>
      </w:r>
      <w:r w:rsidR="00656303">
        <w:rPr>
          <w:rFonts w:ascii="Times New Roman" w:eastAsia="Times New Roman" w:hAnsi="Times New Roman"/>
          <w:sz w:val="28"/>
          <w:szCs w:val="28"/>
          <w:lang w:eastAsia="ru-RU"/>
        </w:rPr>
        <w:t>применяются</w:t>
      </w:r>
      <w:r w:rsidR="006A62D1" w:rsidRPr="002A2359">
        <w:rPr>
          <w:rFonts w:ascii="Times New Roman" w:eastAsia="Times New Roman" w:hAnsi="Times New Roman"/>
          <w:sz w:val="28"/>
          <w:szCs w:val="28"/>
          <w:lang w:eastAsia="ru-RU"/>
        </w:rPr>
        <w:t xml:space="preserve"> следующие коэффициенты:</w:t>
      </w:r>
    </w:p>
    <w:p w:rsidR="006A62D1" w:rsidRPr="002A2359" w:rsidRDefault="00AA7C05" w:rsidP="00B45C68">
      <w:pPr>
        <w:spacing w:after="0" w:line="360" w:lineRule="auto"/>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КУ</m:t>
            </m:r>
          </m:e>
          <m:sub>
            <m:r>
              <w:rPr>
                <w:rFonts w:ascii="Cambria Math" w:eastAsia="Times New Roman" w:hAnsi="Cambria Math"/>
                <w:sz w:val="28"/>
                <w:szCs w:val="28"/>
                <w:lang w:eastAsia="ru-RU"/>
              </w:rPr>
              <m:t>КСГ</m:t>
            </m:r>
          </m:sub>
        </m:sSub>
      </m:oMath>
      <w:r w:rsidR="006A62D1" w:rsidRPr="006A3B3C">
        <w:rPr>
          <w:rFonts w:ascii="Times New Roman" w:eastAsia="Times New Roman" w:hAnsi="Times New Roman"/>
          <w:b/>
          <w:sz w:val="28"/>
          <w:szCs w:val="28"/>
          <w:lang w:eastAsia="ru-RU"/>
        </w:rPr>
        <w:t xml:space="preserve"> </w:t>
      </w:r>
      <w:r w:rsidR="006A62D1" w:rsidRPr="002A2359">
        <w:rPr>
          <w:rFonts w:ascii="Times New Roman" w:eastAsia="Times New Roman" w:hAnsi="Times New Roman"/>
          <w:sz w:val="28"/>
          <w:szCs w:val="28"/>
          <w:lang w:eastAsia="ru-RU"/>
        </w:rPr>
        <w:t>- управленческий коэффициент для КСГ, к которой отнес</w:t>
      </w:r>
      <w:r w:rsidR="00E82388">
        <w:rPr>
          <w:rFonts w:ascii="Times New Roman" w:eastAsia="Times New Roman" w:hAnsi="Times New Roman"/>
          <w:sz w:val="28"/>
          <w:szCs w:val="28"/>
          <w:lang w:eastAsia="ru-RU"/>
        </w:rPr>
        <w:t xml:space="preserve">ен данный случай госпитализации. Данный коэффициент устанавливается с целью мотивации медицинских организаций к регулированию уровня госпитализаций при заболеваниях и состояниях, входящих в определенную КСГ, для стимулирования внедрения конкретных методов лечения, а также </w:t>
      </w:r>
      <w:r w:rsidR="00E82388" w:rsidRPr="0084685F">
        <w:rPr>
          <w:rFonts w:ascii="Times New Roman" w:eastAsia="Times New Roman" w:hAnsi="Times New Roman"/>
          <w:sz w:val="28"/>
          <w:szCs w:val="28"/>
          <w:lang w:eastAsia="ru-RU"/>
        </w:rPr>
        <w:t>внедрен</w:t>
      </w:r>
      <w:r w:rsidR="0084685F" w:rsidRPr="0084685F">
        <w:rPr>
          <w:rFonts w:ascii="Times New Roman" w:eastAsia="Times New Roman" w:hAnsi="Times New Roman"/>
          <w:sz w:val="28"/>
          <w:szCs w:val="28"/>
          <w:lang w:eastAsia="ru-RU"/>
        </w:rPr>
        <w:t>ия</w:t>
      </w:r>
      <w:r w:rsidR="00E82388" w:rsidRPr="0084685F">
        <w:rPr>
          <w:rFonts w:ascii="Times New Roman" w:eastAsia="Times New Roman" w:hAnsi="Times New Roman"/>
          <w:sz w:val="28"/>
          <w:szCs w:val="28"/>
          <w:lang w:eastAsia="ru-RU"/>
        </w:rPr>
        <w:t xml:space="preserve"> р</w:t>
      </w:r>
      <w:r w:rsidR="00E82388">
        <w:rPr>
          <w:rFonts w:ascii="Times New Roman" w:eastAsia="Times New Roman" w:hAnsi="Times New Roman"/>
          <w:sz w:val="28"/>
          <w:szCs w:val="28"/>
          <w:lang w:eastAsia="ru-RU"/>
        </w:rPr>
        <w:t>есурсосберегающих медицинских технологий.</w:t>
      </w:r>
    </w:p>
    <w:p w:rsidR="00E82388" w:rsidRDefault="00AA7C05" w:rsidP="00B45C68">
      <w:pPr>
        <w:spacing w:after="0" w:line="360" w:lineRule="auto"/>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КУ</m:t>
            </m:r>
          </m:e>
          <m:sub>
            <m:r>
              <w:rPr>
                <w:rFonts w:ascii="Cambria Math" w:eastAsia="Times New Roman" w:hAnsi="Cambria Math"/>
                <w:sz w:val="28"/>
                <w:szCs w:val="28"/>
                <w:lang w:eastAsia="ru-RU"/>
              </w:rPr>
              <m:t>КСГ</m:t>
            </m:r>
          </m:sub>
        </m:sSub>
      </m:oMath>
      <w:r w:rsidR="00E82388">
        <w:rPr>
          <w:rFonts w:ascii="Times New Roman" w:eastAsia="Times New Roman" w:hAnsi="Times New Roman"/>
          <w:sz w:val="28"/>
          <w:szCs w:val="28"/>
          <w:lang w:eastAsia="ru-RU"/>
        </w:rPr>
        <w:t xml:space="preserve"> применяется к КСГ в целом и является единым для всех уровней оказания медицинской помощи в Республике Мордовия.</w:t>
      </w:r>
    </w:p>
    <w:p w:rsidR="006A62D1" w:rsidRDefault="00AA7C05" w:rsidP="00B45C68">
      <w:pPr>
        <w:spacing w:after="0" w:line="360" w:lineRule="auto"/>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КУС</m:t>
            </m:r>
          </m:e>
          <m:sub>
            <m:r>
              <w:rPr>
                <w:rFonts w:ascii="Cambria Math" w:eastAsia="Times New Roman" w:hAnsi="Cambria Math"/>
                <w:sz w:val="28"/>
                <w:szCs w:val="28"/>
                <w:lang w:eastAsia="ru-RU"/>
              </w:rPr>
              <m:t>МО</m:t>
            </m:r>
          </m:sub>
        </m:sSub>
      </m:oMath>
      <w:r w:rsidR="006A62D1" w:rsidRPr="002A2359">
        <w:rPr>
          <w:rFonts w:ascii="Times New Roman" w:eastAsia="Times New Roman" w:hAnsi="Times New Roman"/>
          <w:sz w:val="28"/>
          <w:szCs w:val="28"/>
          <w:lang w:eastAsia="ru-RU"/>
        </w:rPr>
        <w:t xml:space="preserve"> - коэффициент уровня оказания стационарной медицинской помощи в медицинской организации,</w:t>
      </w:r>
      <w:r w:rsidR="006A3B3C">
        <w:rPr>
          <w:rFonts w:ascii="Times New Roman" w:eastAsia="Times New Roman" w:hAnsi="Times New Roman"/>
          <w:sz w:val="28"/>
          <w:szCs w:val="28"/>
          <w:lang w:eastAsia="ru-RU"/>
        </w:rPr>
        <w:t xml:space="preserve"> в которой был пролечен пациент.</w:t>
      </w:r>
      <w:r w:rsidR="006A3B3C" w:rsidRPr="006A3B3C">
        <w:t xml:space="preserve"> </w:t>
      </w:r>
      <w:r w:rsidR="006A3B3C" w:rsidRPr="006A3B3C">
        <w:rPr>
          <w:rFonts w:ascii="Times New Roman" w:eastAsia="Times New Roman" w:hAnsi="Times New Roman"/>
          <w:sz w:val="28"/>
          <w:szCs w:val="28"/>
          <w:lang w:eastAsia="ru-RU"/>
        </w:rPr>
        <w:t>Коэффициент уровня оказания медицинской помощи отражает разницу в затратах на оказание медицинской помощи с учетом тяжести состояния пациента, наличия у него осложнений, проведения углубленных исследований на различных уровнях оказания медицинской помощи</w:t>
      </w:r>
      <w:r w:rsidR="006A3B3C">
        <w:rPr>
          <w:rFonts w:ascii="Times New Roman" w:eastAsia="Times New Roman" w:hAnsi="Times New Roman"/>
          <w:sz w:val="28"/>
          <w:szCs w:val="28"/>
          <w:lang w:eastAsia="ru-RU"/>
        </w:rPr>
        <w:t>.</w:t>
      </w:r>
    </w:p>
    <w:p w:rsidR="006A3B3C" w:rsidRPr="002A2359" w:rsidRDefault="006A3B3C"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Для медицинских организаций</w:t>
      </w:r>
      <w:r w:rsidRPr="006A3B3C">
        <w:rPr>
          <w:rFonts w:ascii="Times New Roman" w:eastAsia="Times New Roman" w:hAnsi="Times New Roman"/>
          <w:sz w:val="28"/>
          <w:szCs w:val="28"/>
          <w:lang w:eastAsia="ru-RU"/>
        </w:rPr>
        <w:t xml:space="preserve"> перво</w:t>
      </w:r>
      <w:r>
        <w:rPr>
          <w:rFonts w:ascii="Times New Roman" w:eastAsia="Times New Roman" w:hAnsi="Times New Roman"/>
          <w:sz w:val="28"/>
          <w:szCs w:val="28"/>
          <w:lang w:eastAsia="ru-RU"/>
        </w:rPr>
        <w:t>го</w:t>
      </w:r>
      <w:r w:rsidRPr="006A3B3C">
        <w:rPr>
          <w:rFonts w:ascii="Times New Roman" w:eastAsia="Times New Roman" w:hAnsi="Times New Roman"/>
          <w:sz w:val="28"/>
          <w:szCs w:val="28"/>
          <w:lang w:eastAsia="ru-RU"/>
        </w:rPr>
        <w:t xml:space="preserve"> уровн</w:t>
      </w:r>
      <w:r>
        <w:rPr>
          <w:rFonts w:ascii="Times New Roman" w:eastAsia="Times New Roman" w:hAnsi="Times New Roman"/>
          <w:sz w:val="28"/>
          <w:szCs w:val="28"/>
          <w:lang w:eastAsia="ru-RU"/>
        </w:rPr>
        <w:t>я</w:t>
      </w:r>
      <w:r w:rsidRPr="006A3B3C">
        <w:rPr>
          <w:rFonts w:ascii="Times New Roman" w:eastAsia="Times New Roman" w:hAnsi="Times New Roman"/>
          <w:sz w:val="28"/>
          <w:szCs w:val="28"/>
          <w:lang w:eastAsia="ru-RU"/>
        </w:rPr>
        <w:t xml:space="preserve"> оказания медицинской помощи коэффициент</w:t>
      </w:r>
      <w:r w:rsidR="00955775">
        <w:rPr>
          <w:rFonts w:ascii="Times New Roman" w:eastAsia="Times New Roman" w:hAnsi="Times New Roman"/>
          <w:sz w:val="28"/>
          <w:szCs w:val="28"/>
          <w:lang w:eastAsia="ru-RU"/>
        </w:rPr>
        <w:t xml:space="preserve"> </w:t>
      </w: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КУС</m:t>
            </m:r>
          </m:e>
          <m:sub>
            <m:r>
              <w:rPr>
                <w:rFonts w:ascii="Cambria Math" w:eastAsia="Times New Roman" w:hAnsi="Cambria Math"/>
                <w:sz w:val="28"/>
                <w:szCs w:val="28"/>
                <w:lang w:eastAsia="ru-RU"/>
              </w:rPr>
              <m:t>МО</m:t>
            </m:r>
          </m:sub>
        </m:sSub>
      </m:oMath>
      <w:r w:rsidRPr="006A3B3C">
        <w:rPr>
          <w:rFonts w:ascii="Times New Roman" w:eastAsia="Times New Roman" w:hAnsi="Times New Roman"/>
          <w:sz w:val="28"/>
          <w:szCs w:val="28"/>
          <w:lang w:eastAsia="ru-RU"/>
        </w:rPr>
        <w:t xml:space="preserve"> устанавливается </w:t>
      </w:r>
      <w:r>
        <w:rPr>
          <w:rFonts w:ascii="Times New Roman" w:eastAsia="Times New Roman" w:hAnsi="Times New Roman"/>
          <w:sz w:val="28"/>
          <w:szCs w:val="28"/>
          <w:lang w:eastAsia="ru-RU"/>
        </w:rPr>
        <w:t>в размере 0,9;</w:t>
      </w:r>
      <w:r w:rsidRPr="006A3B3C">
        <w:t xml:space="preserve"> </w:t>
      </w:r>
      <w:r>
        <w:rPr>
          <w:rFonts w:ascii="Times New Roman" w:eastAsia="Times New Roman" w:hAnsi="Times New Roman"/>
          <w:sz w:val="28"/>
          <w:szCs w:val="28"/>
          <w:lang w:eastAsia="ru-RU"/>
        </w:rPr>
        <w:t>д</w:t>
      </w:r>
      <w:r w:rsidRPr="006A3B3C">
        <w:rPr>
          <w:rFonts w:ascii="Times New Roman" w:eastAsia="Times New Roman" w:hAnsi="Times New Roman"/>
          <w:sz w:val="28"/>
          <w:szCs w:val="28"/>
          <w:lang w:eastAsia="ru-RU"/>
        </w:rPr>
        <w:t xml:space="preserve">ля медицинских организаций </w:t>
      </w:r>
      <w:r>
        <w:rPr>
          <w:rFonts w:ascii="Times New Roman" w:eastAsia="Times New Roman" w:hAnsi="Times New Roman"/>
          <w:sz w:val="28"/>
          <w:szCs w:val="28"/>
          <w:lang w:eastAsia="ru-RU"/>
        </w:rPr>
        <w:t>второго</w:t>
      </w:r>
      <w:r w:rsidRPr="006A3B3C">
        <w:rPr>
          <w:rFonts w:ascii="Times New Roman" w:eastAsia="Times New Roman" w:hAnsi="Times New Roman"/>
          <w:sz w:val="28"/>
          <w:szCs w:val="28"/>
          <w:lang w:eastAsia="ru-RU"/>
        </w:rPr>
        <w:t xml:space="preserve"> уровня оказания медицинской помощи </w:t>
      </w:r>
      <w:r>
        <w:rPr>
          <w:rFonts w:ascii="Times New Roman" w:eastAsia="Times New Roman" w:hAnsi="Times New Roman"/>
          <w:sz w:val="28"/>
          <w:szCs w:val="28"/>
          <w:lang w:eastAsia="ru-RU"/>
        </w:rPr>
        <w:t>-</w:t>
      </w:r>
      <w:r w:rsidR="0065630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1,0; д</w:t>
      </w:r>
      <w:r w:rsidRPr="006A3B3C">
        <w:rPr>
          <w:rFonts w:ascii="Times New Roman" w:eastAsia="Times New Roman" w:hAnsi="Times New Roman"/>
          <w:sz w:val="28"/>
          <w:szCs w:val="28"/>
          <w:lang w:eastAsia="ru-RU"/>
        </w:rPr>
        <w:t xml:space="preserve">ля медицинских организаций </w:t>
      </w:r>
      <w:r>
        <w:rPr>
          <w:rFonts w:ascii="Times New Roman" w:eastAsia="Times New Roman" w:hAnsi="Times New Roman"/>
          <w:sz w:val="28"/>
          <w:szCs w:val="28"/>
          <w:lang w:eastAsia="ru-RU"/>
        </w:rPr>
        <w:t>третьего</w:t>
      </w:r>
      <w:r w:rsidRPr="006A3B3C">
        <w:rPr>
          <w:rFonts w:ascii="Times New Roman" w:eastAsia="Times New Roman" w:hAnsi="Times New Roman"/>
          <w:sz w:val="28"/>
          <w:szCs w:val="28"/>
          <w:lang w:eastAsia="ru-RU"/>
        </w:rPr>
        <w:t xml:space="preserve"> уровня оказания медицинской помощи </w:t>
      </w:r>
      <w:r>
        <w:rPr>
          <w:rFonts w:ascii="Times New Roman" w:eastAsia="Times New Roman" w:hAnsi="Times New Roman"/>
          <w:sz w:val="28"/>
          <w:szCs w:val="28"/>
          <w:lang w:eastAsia="ru-RU"/>
        </w:rPr>
        <w:t>-</w:t>
      </w:r>
      <w:r w:rsidR="00656303">
        <w:rPr>
          <w:rFonts w:ascii="Times New Roman" w:eastAsia="Times New Roman" w:hAnsi="Times New Roman"/>
          <w:sz w:val="28"/>
          <w:szCs w:val="28"/>
          <w:lang w:eastAsia="ru-RU"/>
        </w:rPr>
        <w:t xml:space="preserve"> </w:t>
      </w:r>
      <w:r w:rsidRPr="006A3B3C">
        <w:rPr>
          <w:rFonts w:ascii="Times New Roman" w:eastAsia="Times New Roman" w:hAnsi="Times New Roman"/>
          <w:sz w:val="28"/>
          <w:szCs w:val="28"/>
          <w:lang w:eastAsia="ru-RU"/>
        </w:rPr>
        <w:t>1,1</w:t>
      </w:r>
      <w:r w:rsidR="00564A83">
        <w:rPr>
          <w:rFonts w:ascii="Times New Roman" w:eastAsia="Times New Roman" w:hAnsi="Times New Roman"/>
          <w:sz w:val="28"/>
          <w:szCs w:val="28"/>
          <w:lang w:eastAsia="ru-RU"/>
        </w:rPr>
        <w:t xml:space="preserve"> (приложение 1 к настоящему Тарифному Соглашению)</w:t>
      </w:r>
      <w:r w:rsidRPr="006A3B3C">
        <w:rPr>
          <w:rFonts w:ascii="Times New Roman" w:eastAsia="Times New Roman" w:hAnsi="Times New Roman"/>
          <w:sz w:val="28"/>
          <w:szCs w:val="28"/>
          <w:lang w:eastAsia="ru-RU"/>
        </w:rPr>
        <w:t>.</w:t>
      </w:r>
    </w:p>
    <w:p w:rsidR="006A62D1" w:rsidRDefault="006A62D1" w:rsidP="00B45C68">
      <w:pPr>
        <w:spacing w:after="0" w:line="360" w:lineRule="auto"/>
        <w:ind w:firstLine="851"/>
        <w:jc w:val="both"/>
        <w:rPr>
          <w:rFonts w:ascii="Times New Roman" w:eastAsia="Times New Roman" w:hAnsi="Times New Roman"/>
          <w:sz w:val="28"/>
          <w:szCs w:val="28"/>
          <w:lang w:eastAsia="ru-RU"/>
        </w:rPr>
      </w:pPr>
      <w:r w:rsidRPr="002A1677">
        <w:rPr>
          <w:rFonts w:ascii="Times New Roman" w:eastAsia="Times New Roman" w:hAnsi="Times New Roman"/>
          <w:sz w:val="28"/>
          <w:szCs w:val="28"/>
          <w:lang w:eastAsia="ru-RU"/>
        </w:rPr>
        <w:t>КС</w:t>
      </w:r>
      <w:r w:rsidR="00F64EF3" w:rsidRPr="002A1677">
        <w:rPr>
          <w:rFonts w:ascii="Times New Roman" w:eastAsia="Times New Roman" w:hAnsi="Times New Roman"/>
          <w:sz w:val="28"/>
          <w:szCs w:val="28"/>
          <w:lang w:eastAsia="ru-RU"/>
        </w:rPr>
        <w:t>Л</w:t>
      </w:r>
      <w:r w:rsidRPr="002A1677">
        <w:rPr>
          <w:rFonts w:ascii="Times New Roman" w:eastAsia="Times New Roman" w:hAnsi="Times New Roman"/>
          <w:sz w:val="28"/>
          <w:szCs w:val="28"/>
          <w:lang w:eastAsia="ru-RU"/>
        </w:rPr>
        <w:t>П</w:t>
      </w:r>
      <w:r w:rsidR="00656303">
        <w:rPr>
          <w:rFonts w:ascii="Times New Roman" w:eastAsia="Times New Roman" w:hAnsi="Times New Roman"/>
          <w:sz w:val="28"/>
          <w:szCs w:val="28"/>
          <w:lang w:eastAsia="ru-RU"/>
        </w:rPr>
        <w:t xml:space="preserve"> </w:t>
      </w:r>
      <w:r w:rsidRPr="00B12487">
        <w:rPr>
          <w:rFonts w:ascii="Times New Roman" w:eastAsia="Times New Roman" w:hAnsi="Times New Roman"/>
          <w:b/>
          <w:sz w:val="28"/>
          <w:szCs w:val="28"/>
          <w:lang w:eastAsia="ru-RU"/>
        </w:rPr>
        <w:t>-</w:t>
      </w:r>
      <w:r w:rsidRPr="002A2359">
        <w:rPr>
          <w:rFonts w:ascii="Times New Roman" w:eastAsia="Times New Roman" w:hAnsi="Times New Roman"/>
          <w:sz w:val="28"/>
          <w:szCs w:val="28"/>
          <w:lang w:eastAsia="ru-RU"/>
        </w:rPr>
        <w:t xml:space="preserve"> коэффициент сложности </w:t>
      </w:r>
      <w:r w:rsidR="00F64EF3">
        <w:rPr>
          <w:rFonts w:ascii="Times New Roman" w:eastAsia="Times New Roman" w:hAnsi="Times New Roman"/>
          <w:sz w:val="28"/>
          <w:szCs w:val="28"/>
          <w:lang w:eastAsia="ru-RU"/>
        </w:rPr>
        <w:t>лечения</w:t>
      </w:r>
      <w:r w:rsidRPr="002A2359">
        <w:rPr>
          <w:rFonts w:ascii="Times New Roman" w:eastAsia="Times New Roman" w:hAnsi="Times New Roman"/>
          <w:sz w:val="28"/>
          <w:szCs w:val="28"/>
          <w:lang w:eastAsia="ru-RU"/>
        </w:rPr>
        <w:t xml:space="preserve"> пациентов, </w:t>
      </w:r>
      <w:r w:rsidR="00C21CC8" w:rsidRPr="002A2359">
        <w:rPr>
          <w:rFonts w:ascii="Times New Roman" w:eastAsia="Times New Roman" w:hAnsi="Times New Roman"/>
          <w:sz w:val="28"/>
          <w:szCs w:val="28"/>
          <w:lang w:eastAsia="ru-RU"/>
        </w:rPr>
        <w:t xml:space="preserve">учитывающий более высокий уровень затрат на оказание медицинской помощи, </w:t>
      </w:r>
      <w:r w:rsidRPr="002A2359">
        <w:rPr>
          <w:rFonts w:ascii="Times New Roman" w:eastAsia="Times New Roman" w:hAnsi="Times New Roman"/>
          <w:sz w:val="28"/>
          <w:szCs w:val="28"/>
          <w:lang w:eastAsia="ru-RU"/>
        </w:rPr>
        <w:t>уста</w:t>
      </w:r>
      <w:r w:rsidR="00CA38D6">
        <w:rPr>
          <w:rFonts w:ascii="Times New Roman" w:eastAsia="Times New Roman" w:hAnsi="Times New Roman"/>
          <w:sz w:val="28"/>
          <w:szCs w:val="28"/>
          <w:lang w:eastAsia="ru-RU"/>
        </w:rPr>
        <w:t>навливаемый в отдельных случаях</w:t>
      </w:r>
      <w:r w:rsidR="00AD7184">
        <w:rPr>
          <w:rFonts w:ascii="Times New Roman" w:eastAsia="Times New Roman" w:hAnsi="Times New Roman"/>
          <w:sz w:val="28"/>
          <w:szCs w:val="28"/>
          <w:lang w:eastAsia="ru-RU"/>
        </w:rPr>
        <w:t xml:space="preserve"> </w:t>
      </w:r>
      <w:r w:rsidR="00AD7184">
        <w:rPr>
          <w:rFonts w:ascii="Times New Roman" w:hAnsi="Times New Roman"/>
          <w:sz w:val="28"/>
          <w:szCs w:val="28"/>
        </w:rPr>
        <w:t>(приложение 7 к настоящему Тарифному Соглашению)</w:t>
      </w:r>
      <w:r w:rsidR="00CA38D6">
        <w:rPr>
          <w:rFonts w:ascii="Times New Roman" w:eastAsia="Times New Roman" w:hAnsi="Times New Roman"/>
          <w:sz w:val="28"/>
          <w:szCs w:val="28"/>
          <w:lang w:eastAsia="ru-RU"/>
        </w:rPr>
        <w:t>.</w:t>
      </w:r>
    </w:p>
    <w:p w:rsidR="00AC53B1" w:rsidRDefault="00AC53B1" w:rsidP="00B45C68">
      <w:pPr>
        <w:spacing w:after="0" w:line="360" w:lineRule="auto"/>
        <w:ind w:firstLine="851"/>
        <w:jc w:val="both"/>
        <w:rPr>
          <w:rFonts w:ascii="Times New Roman" w:hAnsi="Times New Roman"/>
          <w:sz w:val="28"/>
          <w:szCs w:val="28"/>
        </w:rPr>
      </w:pPr>
      <w:r>
        <w:rPr>
          <w:rFonts w:ascii="Times New Roman" w:hAnsi="Times New Roman"/>
          <w:sz w:val="28"/>
          <w:szCs w:val="28"/>
        </w:rPr>
        <w:t>КСЛП устанавливается в следующих случаях:</w:t>
      </w:r>
    </w:p>
    <w:p w:rsidR="00AC53B1" w:rsidRDefault="00AC53B1" w:rsidP="00B45C68">
      <w:pPr>
        <w:spacing w:after="0" w:line="360" w:lineRule="auto"/>
        <w:ind w:firstLine="851"/>
        <w:jc w:val="both"/>
        <w:rPr>
          <w:rFonts w:ascii="Times New Roman" w:hAnsi="Times New Roman"/>
          <w:sz w:val="28"/>
          <w:szCs w:val="28"/>
        </w:rPr>
      </w:pPr>
      <w:r>
        <w:rPr>
          <w:rFonts w:ascii="Times New Roman" w:hAnsi="Times New Roman"/>
          <w:sz w:val="28"/>
          <w:szCs w:val="28"/>
        </w:rPr>
        <w:t xml:space="preserve">- наличие у пациентов тяжелой сопутствующей патологии, осложнений заболеваний, сопутствующих заболеваний, влияющих на сложность лечения пациента </w:t>
      </w:r>
      <w:r w:rsidRPr="00BE2504">
        <w:rPr>
          <w:rFonts w:ascii="Times New Roman" w:hAnsi="Times New Roman"/>
          <w:sz w:val="28"/>
          <w:szCs w:val="28"/>
        </w:rPr>
        <w:t xml:space="preserve">(приложение </w:t>
      </w:r>
      <w:r w:rsidR="00C34FC0">
        <w:rPr>
          <w:rFonts w:ascii="Times New Roman" w:hAnsi="Times New Roman"/>
          <w:sz w:val="28"/>
          <w:szCs w:val="28"/>
        </w:rPr>
        <w:t>22</w:t>
      </w:r>
      <w:r w:rsidR="00BE2504" w:rsidRPr="00BE2504">
        <w:rPr>
          <w:rFonts w:ascii="Times New Roman" w:hAnsi="Times New Roman"/>
          <w:sz w:val="28"/>
          <w:szCs w:val="28"/>
        </w:rPr>
        <w:t xml:space="preserve"> </w:t>
      </w:r>
      <w:r w:rsidRPr="00BE2504">
        <w:rPr>
          <w:rFonts w:ascii="Times New Roman" w:hAnsi="Times New Roman"/>
          <w:sz w:val="28"/>
          <w:szCs w:val="28"/>
        </w:rPr>
        <w:t>к настоящему Тарифному Соглашению);</w:t>
      </w:r>
    </w:p>
    <w:p w:rsidR="00AC53B1" w:rsidRDefault="00AC53B1" w:rsidP="00B45C68">
      <w:pPr>
        <w:spacing w:after="0" w:line="360" w:lineRule="auto"/>
        <w:ind w:firstLine="851"/>
        <w:jc w:val="both"/>
        <w:rPr>
          <w:rFonts w:ascii="Times New Roman" w:hAnsi="Times New Roman"/>
          <w:sz w:val="28"/>
          <w:szCs w:val="28"/>
        </w:rPr>
      </w:pPr>
      <w:r>
        <w:rPr>
          <w:rFonts w:ascii="Times New Roman" w:hAnsi="Times New Roman"/>
          <w:sz w:val="28"/>
          <w:szCs w:val="28"/>
        </w:rPr>
        <w:lastRenderedPageBreak/>
        <w:t>- проведение в рамках одной госпитализации в полном объеме нескольких видов противоопухолевого лечения, относящихся к различным КСГ:</w:t>
      </w:r>
    </w:p>
    <w:p w:rsidR="00AC53B1" w:rsidRPr="002C32F2" w:rsidRDefault="00AC53B1" w:rsidP="00B45C68">
      <w:pPr>
        <w:pStyle w:val="ad"/>
        <w:numPr>
          <w:ilvl w:val="0"/>
          <w:numId w:val="7"/>
        </w:numPr>
        <w:spacing w:after="0" w:line="360" w:lineRule="auto"/>
        <w:ind w:left="0" w:firstLine="851"/>
        <w:jc w:val="both"/>
        <w:rPr>
          <w:rFonts w:ascii="Times New Roman" w:hAnsi="Times New Roman"/>
          <w:sz w:val="28"/>
          <w:szCs w:val="28"/>
          <w:lang w:val="ru-RU"/>
        </w:rPr>
      </w:pPr>
      <w:r>
        <w:rPr>
          <w:rFonts w:ascii="Times New Roman" w:hAnsi="Times New Roman"/>
          <w:sz w:val="28"/>
          <w:szCs w:val="28"/>
          <w:lang w:val="ru-RU"/>
        </w:rPr>
        <w:t>с</w:t>
      </w:r>
      <w:r w:rsidRPr="002C32F2">
        <w:rPr>
          <w:rFonts w:ascii="Times New Roman" w:hAnsi="Times New Roman"/>
          <w:sz w:val="28"/>
          <w:szCs w:val="28"/>
          <w:lang w:val="ru-RU"/>
        </w:rPr>
        <w:t>очетание любого кода химиотерапии с любым кодом лучевой терапии</w:t>
      </w:r>
      <w:r w:rsidR="00351775">
        <w:rPr>
          <w:rFonts w:ascii="Times New Roman" w:hAnsi="Times New Roman"/>
          <w:sz w:val="28"/>
          <w:szCs w:val="28"/>
          <w:lang w:val="ru-RU"/>
        </w:rPr>
        <w:t>- 1,2</w:t>
      </w:r>
    </w:p>
    <w:p w:rsidR="00AC53B1" w:rsidRPr="002C32F2" w:rsidRDefault="00AC53B1" w:rsidP="00B45C68">
      <w:pPr>
        <w:pStyle w:val="ad"/>
        <w:numPr>
          <w:ilvl w:val="0"/>
          <w:numId w:val="7"/>
        </w:numPr>
        <w:spacing w:after="0" w:line="360" w:lineRule="auto"/>
        <w:ind w:left="0" w:firstLine="851"/>
        <w:jc w:val="both"/>
        <w:rPr>
          <w:rFonts w:ascii="Times New Roman" w:hAnsi="Times New Roman"/>
          <w:sz w:val="28"/>
          <w:szCs w:val="28"/>
          <w:lang w:val="ru-RU"/>
        </w:rPr>
      </w:pPr>
      <w:r>
        <w:rPr>
          <w:rFonts w:ascii="Times New Roman" w:hAnsi="Times New Roman"/>
          <w:sz w:val="28"/>
          <w:szCs w:val="28"/>
          <w:lang w:val="ru-RU"/>
        </w:rPr>
        <w:t>с</w:t>
      </w:r>
      <w:r w:rsidRPr="002C32F2">
        <w:rPr>
          <w:rFonts w:ascii="Times New Roman" w:hAnsi="Times New Roman"/>
          <w:sz w:val="28"/>
          <w:szCs w:val="28"/>
          <w:lang w:val="ru-RU"/>
        </w:rPr>
        <w:t>очетание любого кода химиотерапии с любым кодом хирургического лечения при злокачественном новообразовании</w:t>
      </w:r>
      <w:r w:rsidR="00351775">
        <w:rPr>
          <w:rFonts w:ascii="Times New Roman" w:hAnsi="Times New Roman"/>
          <w:sz w:val="28"/>
          <w:szCs w:val="28"/>
          <w:lang w:val="ru-RU"/>
        </w:rPr>
        <w:t>-1,5</w:t>
      </w:r>
      <w:r>
        <w:rPr>
          <w:rFonts w:ascii="Times New Roman" w:hAnsi="Times New Roman"/>
          <w:sz w:val="28"/>
          <w:szCs w:val="28"/>
          <w:lang w:val="ru-RU"/>
        </w:rPr>
        <w:t>;</w:t>
      </w:r>
    </w:p>
    <w:p w:rsidR="00AC53B1" w:rsidRPr="002C32F2" w:rsidRDefault="00AC53B1" w:rsidP="00B45C68">
      <w:pPr>
        <w:pStyle w:val="ad"/>
        <w:numPr>
          <w:ilvl w:val="0"/>
          <w:numId w:val="7"/>
        </w:numPr>
        <w:spacing w:after="0" w:line="360" w:lineRule="auto"/>
        <w:ind w:left="0" w:firstLine="851"/>
        <w:jc w:val="both"/>
        <w:rPr>
          <w:rFonts w:ascii="Times New Roman" w:hAnsi="Times New Roman"/>
          <w:sz w:val="28"/>
          <w:szCs w:val="28"/>
          <w:lang w:val="ru-RU"/>
        </w:rPr>
      </w:pPr>
      <w:r>
        <w:rPr>
          <w:rFonts w:ascii="Times New Roman" w:hAnsi="Times New Roman"/>
          <w:sz w:val="28"/>
          <w:szCs w:val="28"/>
          <w:lang w:val="ru-RU"/>
        </w:rPr>
        <w:t>с</w:t>
      </w:r>
      <w:r w:rsidRPr="002C32F2">
        <w:rPr>
          <w:rFonts w:ascii="Times New Roman" w:hAnsi="Times New Roman"/>
          <w:sz w:val="28"/>
          <w:szCs w:val="28"/>
          <w:lang w:val="ru-RU"/>
        </w:rPr>
        <w:t>очетание любого кода лучевой терапии с любым кодом хирургического лечения при злокачественном новообразовании</w:t>
      </w:r>
      <w:r w:rsidR="00351775">
        <w:rPr>
          <w:rFonts w:ascii="Times New Roman" w:hAnsi="Times New Roman"/>
          <w:sz w:val="28"/>
          <w:szCs w:val="28"/>
          <w:lang w:val="ru-RU"/>
        </w:rPr>
        <w:t>-1,2</w:t>
      </w:r>
      <w:r>
        <w:rPr>
          <w:rFonts w:ascii="Times New Roman" w:hAnsi="Times New Roman"/>
          <w:sz w:val="28"/>
          <w:szCs w:val="28"/>
          <w:lang w:val="ru-RU"/>
        </w:rPr>
        <w:t>;</w:t>
      </w:r>
    </w:p>
    <w:p w:rsidR="00AC53B1" w:rsidRDefault="00AC53B1" w:rsidP="00B45C68">
      <w:pPr>
        <w:pStyle w:val="ad"/>
        <w:numPr>
          <w:ilvl w:val="0"/>
          <w:numId w:val="7"/>
        </w:numPr>
        <w:spacing w:after="0" w:line="360" w:lineRule="auto"/>
        <w:ind w:left="0" w:firstLine="851"/>
        <w:jc w:val="both"/>
        <w:rPr>
          <w:rFonts w:ascii="Times New Roman" w:hAnsi="Times New Roman"/>
          <w:sz w:val="28"/>
          <w:szCs w:val="28"/>
          <w:lang w:val="ru-RU"/>
        </w:rPr>
      </w:pPr>
      <w:r>
        <w:rPr>
          <w:rFonts w:ascii="Times New Roman" w:hAnsi="Times New Roman"/>
          <w:sz w:val="28"/>
          <w:szCs w:val="28"/>
          <w:lang w:val="ru-RU"/>
        </w:rPr>
        <w:t>с</w:t>
      </w:r>
      <w:r w:rsidRPr="002C32F2">
        <w:rPr>
          <w:rFonts w:ascii="Times New Roman" w:hAnsi="Times New Roman"/>
          <w:sz w:val="28"/>
          <w:szCs w:val="28"/>
          <w:lang w:val="ru-RU"/>
        </w:rPr>
        <w:t>очетание двух кодов лучевой терапии</w:t>
      </w:r>
      <w:r w:rsidR="00351775">
        <w:rPr>
          <w:rFonts w:ascii="Times New Roman" w:hAnsi="Times New Roman"/>
          <w:sz w:val="28"/>
          <w:szCs w:val="28"/>
          <w:lang w:val="ru-RU"/>
        </w:rPr>
        <w:t>-1,1</w:t>
      </w:r>
      <w:r>
        <w:rPr>
          <w:rFonts w:ascii="Times New Roman" w:hAnsi="Times New Roman"/>
          <w:sz w:val="28"/>
          <w:szCs w:val="28"/>
          <w:lang w:val="ru-RU"/>
        </w:rPr>
        <w:t>;</w:t>
      </w:r>
    </w:p>
    <w:p w:rsidR="00AC53B1" w:rsidRDefault="00AC53B1" w:rsidP="00B45C68">
      <w:pPr>
        <w:pStyle w:val="ad"/>
        <w:spacing w:after="0" w:line="360" w:lineRule="auto"/>
        <w:ind w:left="0" w:firstLine="851"/>
        <w:jc w:val="both"/>
        <w:rPr>
          <w:rFonts w:ascii="Times New Roman" w:hAnsi="Times New Roman"/>
          <w:sz w:val="28"/>
          <w:szCs w:val="28"/>
          <w:lang w:val="ru-RU"/>
        </w:rPr>
      </w:pPr>
      <w:r>
        <w:rPr>
          <w:rFonts w:ascii="Times New Roman" w:hAnsi="Times New Roman"/>
          <w:sz w:val="28"/>
          <w:szCs w:val="28"/>
          <w:lang w:val="ru-RU"/>
        </w:rPr>
        <w:t xml:space="preserve">           -  проведение сочетанных хирургических вмешательств </w:t>
      </w:r>
      <w:r w:rsidRPr="00C34FC0">
        <w:rPr>
          <w:rFonts w:ascii="Times New Roman" w:hAnsi="Times New Roman"/>
          <w:sz w:val="28"/>
          <w:szCs w:val="28"/>
          <w:lang w:val="ru-RU"/>
        </w:rPr>
        <w:t xml:space="preserve">(приложение </w:t>
      </w:r>
      <w:r w:rsidR="00C34FC0" w:rsidRPr="00C34FC0">
        <w:rPr>
          <w:rFonts w:ascii="Times New Roman" w:hAnsi="Times New Roman"/>
          <w:sz w:val="28"/>
          <w:szCs w:val="28"/>
          <w:lang w:val="ru-RU"/>
        </w:rPr>
        <w:t>20</w:t>
      </w:r>
      <w:r w:rsidRPr="00C34FC0">
        <w:rPr>
          <w:rFonts w:ascii="Times New Roman" w:hAnsi="Times New Roman"/>
          <w:sz w:val="28"/>
          <w:szCs w:val="28"/>
          <w:lang w:val="ru-RU"/>
        </w:rPr>
        <w:t xml:space="preserve"> к настоящему Тарифному Соглашению);</w:t>
      </w:r>
    </w:p>
    <w:p w:rsidR="00AC53B1" w:rsidRDefault="00AC53B1" w:rsidP="00B45C68">
      <w:pPr>
        <w:pStyle w:val="ad"/>
        <w:spacing w:after="0" w:line="360" w:lineRule="auto"/>
        <w:ind w:left="0" w:firstLine="851"/>
        <w:jc w:val="both"/>
        <w:rPr>
          <w:rFonts w:ascii="Times New Roman" w:hAnsi="Times New Roman"/>
          <w:sz w:val="28"/>
          <w:szCs w:val="28"/>
          <w:lang w:val="ru-RU"/>
        </w:rPr>
      </w:pPr>
      <w:r>
        <w:rPr>
          <w:rFonts w:ascii="Times New Roman" w:hAnsi="Times New Roman"/>
          <w:sz w:val="28"/>
          <w:szCs w:val="28"/>
          <w:lang w:val="ru-RU"/>
        </w:rPr>
        <w:t xml:space="preserve">           -  проведение однотипных операций на парных органах </w:t>
      </w:r>
      <w:r w:rsidRPr="00C34FC0">
        <w:rPr>
          <w:rFonts w:ascii="Times New Roman" w:hAnsi="Times New Roman"/>
          <w:sz w:val="28"/>
          <w:szCs w:val="28"/>
          <w:lang w:val="ru-RU"/>
        </w:rPr>
        <w:t xml:space="preserve">(приложение </w:t>
      </w:r>
      <w:r w:rsidR="00C34FC0" w:rsidRPr="00C34FC0">
        <w:rPr>
          <w:rFonts w:ascii="Times New Roman" w:hAnsi="Times New Roman"/>
          <w:sz w:val="28"/>
          <w:szCs w:val="28"/>
          <w:lang w:val="ru-RU"/>
        </w:rPr>
        <w:t>21</w:t>
      </w:r>
      <w:r w:rsidRPr="00C34FC0">
        <w:rPr>
          <w:rFonts w:ascii="Times New Roman" w:hAnsi="Times New Roman"/>
          <w:sz w:val="28"/>
          <w:szCs w:val="28"/>
          <w:lang w:val="ru-RU"/>
        </w:rPr>
        <w:t xml:space="preserve"> к настоящему Тарифному Соглашению).</w:t>
      </w:r>
    </w:p>
    <w:p w:rsidR="00AC53B1" w:rsidRDefault="00AC53B1" w:rsidP="00B45C68">
      <w:pPr>
        <w:spacing w:after="0" w:line="360" w:lineRule="auto"/>
        <w:ind w:firstLine="851"/>
        <w:jc w:val="both"/>
        <w:rPr>
          <w:rFonts w:ascii="Times New Roman" w:eastAsia="Times New Roman" w:hAnsi="Times New Roman"/>
          <w:sz w:val="28"/>
          <w:szCs w:val="28"/>
          <w:lang w:eastAsia="ru-RU"/>
        </w:rPr>
      </w:pPr>
      <w:r>
        <w:rPr>
          <w:rFonts w:ascii="Times New Roman" w:hAnsi="Times New Roman"/>
          <w:sz w:val="28"/>
          <w:szCs w:val="28"/>
        </w:rPr>
        <w:t xml:space="preserve"> </w:t>
      </w:r>
      <w:r w:rsidRPr="002A2359">
        <w:rPr>
          <w:rFonts w:ascii="Times New Roman" w:eastAsia="Times New Roman" w:hAnsi="Times New Roman"/>
          <w:sz w:val="28"/>
          <w:szCs w:val="28"/>
          <w:lang w:eastAsia="ru-RU"/>
        </w:rPr>
        <w:t xml:space="preserve">Коэффициенты сложности </w:t>
      </w:r>
      <w:r>
        <w:rPr>
          <w:rFonts w:ascii="Times New Roman" w:eastAsia="Times New Roman" w:hAnsi="Times New Roman"/>
          <w:sz w:val="28"/>
          <w:szCs w:val="28"/>
          <w:lang w:eastAsia="ru-RU"/>
        </w:rPr>
        <w:t>лечения пациента</w:t>
      </w:r>
      <w:r w:rsidRPr="002A2359">
        <w:rPr>
          <w:rFonts w:ascii="Times New Roman" w:eastAsia="Times New Roman" w:hAnsi="Times New Roman"/>
          <w:sz w:val="28"/>
          <w:szCs w:val="28"/>
          <w:lang w:eastAsia="ru-RU"/>
        </w:rPr>
        <w:t xml:space="preserve"> учитываются при расчете стоимости пребывания пациента в круглосуточном стационаре, в стационаре дневного пребывания и в стационаре на дому. При этом значение коэффициента сложности</w:t>
      </w:r>
      <w:r>
        <w:rPr>
          <w:rFonts w:ascii="Times New Roman" w:eastAsia="Times New Roman" w:hAnsi="Times New Roman"/>
          <w:sz w:val="28"/>
          <w:szCs w:val="28"/>
          <w:lang w:eastAsia="ru-RU"/>
        </w:rPr>
        <w:t xml:space="preserve"> лечения пациента</w:t>
      </w:r>
      <w:r w:rsidRPr="002A2359">
        <w:rPr>
          <w:rFonts w:ascii="Times New Roman" w:eastAsia="Times New Roman" w:hAnsi="Times New Roman"/>
          <w:sz w:val="28"/>
          <w:szCs w:val="28"/>
          <w:lang w:eastAsia="ru-RU"/>
        </w:rPr>
        <w:t xml:space="preserve"> суммарно не может превышать уровень 1,8.</w:t>
      </w:r>
    </w:p>
    <w:p w:rsidR="00C9721F" w:rsidRDefault="00C9721F" w:rsidP="00B45C68">
      <w:pPr>
        <w:spacing w:after="0" w:line="360" w:lineRule="auto"/>
        <w:ind w:firstLine="851"/>
        <w:jc w:val="both"/>
        <w:rPr>
          <w:rFonts w:ascii="Times New Roman" w:eastAsia="Times New Roman" w:hAnsi="Times New Roman"/>
          <w:sz w:val="28"/>
          <w:szCs w:val="28"/>
          <w:lang w:eastAsia="ru-RU"/>
        </w:rPr>
      </w:pPr>
    </w:p>
    <w:p w:rsidR="006E7B2F" w:rsidRDefault="00DD05EF" w:rsidP="00C9721F">
      <w:pPr>
        <w:pStyle w:val="ad"/>
        <w:spacing w:after="0" w:line="360" w:lineRule="auto"/>
        <w:ind w:left="0" w:firstLine="851"/>
        <w:jc w:val="center"/>
        <w:rPr>
          <w:rFonts w:ascii="Times New Roman" w:hAnsi="Times New Roman"/>
          <w:b/>
          <w:sz w:val="28"/>
          <w:szCs w:val="28"/>
          <w:lang w:val="ru-RU"/>
        </w:rPr>
      </w:pPr>
      <w:r w:rsidRPr="000C3744">
        <w:rPr>
          <w:rFonts w:ascii="Times New Roman" w:hAnsi="Times New Roman"/>
          <w:b/>
          <w:sz w:val="28"/>
          <w:szCs w:val="28"/>
          <w:lang w:val="ru-RU"/>
        </w:rPr>
        <w:t>Порядок оплаты прерванных</w:t>
      </w:r>
      <w:r w:rsidR="00C9721F" w:rsidRPr="000C3744">
        <w:rPr>
          <w:rFonts w:ascii="Times New Roman" w:hAnsi="Times New Roman"/>
          <w:b/>
          <w:sz w:val="28"/>
          <w:szCs w:val="28"/>
          <w:lang w:val="ru-RU"/>
        </w:rPr>
        <w:t xml:space="preserve"> и сверхкоротких </w:t>
      </w:r>
      <w:r w:rsidRPr="000C3744">
        <w:rPr>
          <w:rFonts w:ascii="Times New Roman" w:hAnsi="Times New Roman"/>
          <w:b/>
          <w:sz w:val="28"/>
          <w:szCs w:val="28"/>
          <w:lang w:val="ru-RU"/>
        </w:rPr>
        <w:t>случаев лечения</w:t>
      </w:r>
      <w:r w:rsidR="0057378C" w:rsidRPr="000C3744">
        <w:rPr>
          <w:rFonts w:ascii="Times New Roman" w:hAnsi="Times New Roman"/>
          <w:b/>
          <w:sz w:val="28"/>
          <w:szCs w:val="28"/>
          <w:lang w:val="ru-RU"/>
        </w:rPr>
        <w:t>.</w:t>
      </w:r>
    </w:p>
    <w:p w:rsidR="00D173BE" w:rsidRDefault="006E7B2F" w:rsidP="00B45C68">
      <w:pPr>
        <w:spacing w:after="0" w:line="360" w:lineRule="auto"/>
        <w:ind w:firstLine="851"/>
        <w:jc w:val="both"/>
        <w:rPr>
          <w:rFonts w:ascii="Times New Roman" w:hAnsi="Times New Roman"/>
          <w:sz w:val="28"/>
          <w:szCs w:val="28"/>
        </w:rPr>
      </w:pPr>
      <w:r w:rsidRPr="000E1BA6">
        <w:rPr>
          <w:rFonts w:ascii="Times New Roman" w:hAnsi="Times New Roman"/>
          <w:sz w:val="28"/>
          <w:szCs w:val="28"/>
        </w:rPr>
        <w:t>Оплата прерванного случая лечения пациента в стационаре (перевод пациент</w:t>
      </w:r>
      <w:r w:rsidR="000E1BA6" w:rsidRPr="000E1BA6">
        <w:rPr>
          <w:rFonts w:ascii="Times New Roman" w:hAnsi="Times New Roman"/>
          <w:sz w:val="28"/>
          <w:szCs w:val="28"/>
        </w:rPr>
        <w:t>а</w:t>
      </w:r>
      <w:r w:rsidRPr="000E1BA6">
        <w:rPr>
          <w:rFonts w:ascii="Times New Roman" w:hAnsi="Times New Roman"/>
          <w:sz w:val="28"/>
          <w:szCs w:val="28"/>
        </w:rPr>
        <w:t xml:space="preserve"> </w:t>
      </w:r>
      <w:r w:rsidR="000E1BA6" w:rsidRPr="000E1BA6">
        <w:rPr>
          <w:rFonts w:ascii="Times New Roman" w:hAnsi="Times New Roman"/>
          <w:sz w:val="28"/>
          <w:szCs w:val="28"/>
        </w:rPr>
        <w:t xml:space="preserve">в другую </w:t>
      </w:r>
      <w:r w:rsidRPr="000E1BA6">
        <w:rPr>
          <w:rFonts w:ascii="Times New Roman" w:hAnsi="Times New Roman"/>
          <w:sz w:val="28"/>
          <w:szCs w:val="28"/>
        </w:rPr>
        <w:t>медицинск</w:t>
      </w:r>
      <w:r w:rsidR="000E1BA6" w:rsidRPr="000E1BA6">
        <w:rPr>
          <w:rFonts w:ascii="Times New Roman" w:hAnsi="Times New Roman"/>
          <w:sz w:val="28"/>
          <w:szCs w:val="28"/>
        </w:rPr>
        <w:t>ую</w:t>
      </w:r>
      <w:r w:rsidRPr="000E1BA6">
        <w:rPr>
          <w:rFonts w:ascii="Times New Roman" w:hAnsi="Times New Roman"/>
          <w:sz w:val="28"/>
          <w:szCs w:val="28"/>
        </w:rPr>
        <w:t xml:space="preserve"> организаци</w:t>
      </w:r>
      <w:r w:rsidR="000E1BA6" w:rsidRPr="000E1BA6">
        <w:rPr>
          <w:rFonts w:ascii="Times New Roman" w:hAnsi="Times New Roman"/>
          <w:sz w:val="28"/>
          <w:szCs w:val="28"/>
        </w:rPr>
        <w:t>ю</w:t>
      </w:r>
      <w:r w:rsidRPr="000E1BA6">
        <w:rPr>
          <w:rFonts w:ascii="Times New Roman" w:hAnsi="Times New Roman"/>
          <w:sz w:val="28"/>
          <w:szCs w:val="28"/>
        </w:rPr>
        <w:t>, лечение</w:t>
      </w:r>
      <w:r w:rsidRPr="002A2359">
        <w:rPr>
          <w:rFonts w:ascii="Times New Roman" w:hAnsi="Times New Roman"/>
          <w:sz w:val="28"/>
          <w:szCs w:val="28"/>
        </w:rPr>
        <w:t xml:space="preserve"> прервано по инициативе пациента, лечение прервано по ини</w:t>
      </w:r>
      <w:r>
        <w:rPr>
          <w:rFonts w:ascii="Times New Roman" w:hAnsi="Times New Roman"/>
          <w:sz w:val="28"/>
          <w:szCs w:val="28"/>
        </w:rPr>
        <w:t>циативе медицинской организации</w:t>
      </w:r>
      <w:r w:rsidRPr="002A2359">
        <w:rPr>
          <w:rFonts w:ascii="Times New Roman" w:hAnsi="Times New Roman"/>
          <w:sz w:val="28"/>
          <w:szCs w:val="28"/>
        </w:rPr>
        <w:t xml:space="preserve">) осуществляется с учетом фактически проведенных им </w:t>
      </w:r>
      <w:r w:rsidR="00BD66A4">
        <w:rPr>
          <w:rFonts w:ascii="Times New Roman" w:hAnsi="Times New Roman"/>
          <w:sz w:val="28"/>
          <w:szCs w:val="28"/>
        </w:rPr>
        <w:t>койко-</w:t>
      </w:r>
      <w:r w:rsidRPr="002A2359">
        <w:rPr>
          <w:rFonts w:ascii="Times New Roman" w:hAnsi="Times New Roman"/>
          <w:sz w:val="28"/>
          <w:szCs w:val="28"/>
        </w:rPr>
        <w:t xml:space="preserve">дней в круглосуточном </w:t>
      </w:r>
      <w:r w:rsidR="00BD66A4">
        <w:rPr>
          <w:rFonts w:ascii="Times New Roman" w:hAnsi="Times New Roman"/>
          <w:sz w:val="28"/>
          <w:szCs w:val="28"/>
        </w:rPr>
        <w:t xml:space="preserve">стационаре </w:t>
      </w:r>
      <w:r w:rsidR="00D173BE">
        <w:rPr>
          <w:rFonts w:ascii="Times New Roman" w:hAnsi="Times New Roman"/>
          <w:sz w:val="28"/>
          <w:szCs w:val="28"/>
        </w:rPr>
        <w:t>в р</w:t>
      </w:r>
      <w:r w:rsidR="00BD66A4">
        <w:rPr>
          <w:rFonts w:ascii="Times New Roman" w:hAnsi="Times New Roman"/>
          <w:sz w:val="28"/>
          <w:szCs w:val="28"/>
        </w:rPr>
        <w:t xml:space="preserve">азмере 10% стоимости случая </w:t>
      </w:r>
      <w:r w:rsidR="00D173BE">
        <w:rPr>
          <w:rFonts w:ascii="Times New Roman" w:hAnsi="Times New Roman"/>
          <w:sz w:val="28"/>
          <w:szCs w:val="28"/>
        </w:rPr>
        <w:t>КСГ</w:t>
      </w:r>
      <w:r w:rsidR="00D910E3">
        <w:rPr>
          <w:rFonts w:ascii="Times New Roman" w:hAnsi="Times New Roman"/>
          <w:sz w:val="28"/>
          <w:szCs w:val="28"/>
        </w:rPr>
        <w:t xml:space="preserve"> за каждый проведенный койко-день,</w:t>
      </w:r>
      <w:r w:rsidR="00D910E3" w:rsidRPr="00D910E3">
        <w:rPr>
          <w:rFonts w:ascii="Times New Roman" w:hAnsi="Times New Roman"/>
          <w:sz w:val="28"/>
          <w:szCs w:val="28"/>
        </w:rPr>
        <w:t xml:space="preserve"> </w:t>
      </w:r>
      <w:r w:rsidR="00D910E3" w:rsidRPr="002A2359">
        <w:rPr>
          <w:rFonts w:ascii="Times New Roman" w:hAnsi="Times New Roman"/>
          <w:sz w:val="28"/>
          <w:szCs w:val="28"/>
        </w:rPr>
        <w:t xml:space="preserve">при этом общая стоимость оплаты прерванного случая лечения не должна превышать </w:t>
      </w:r>
      <w:r w:rsidR="006A55B6" w:rsidRPr="00C32F40">
        <w:rPr>
          <w:rFonts w:ascii="Times New Roman" w:hAnsi="Times New Roman"/>
          <w:sz w:val="28"/>
          <w:szCs w:val="28"/>
        </w:rPr>
        <w:t>50</w:t>
      </w:r>
      <w:r w:rsidR="00D910E3" w:rsidRPr="00577024">
        <w:rPr>
          <w:rFonts w:ascii="Times New Roman" w:hAnsi="Times New Roman"/>
          <w:sz w:val="28"/>
          <w:szCs w:val="28"/>
        </w:rPr>
        <w:t xml:space="preserve"> процентов</w:t>
      </w:r>
      <w:r w:rsidR="00D910E3" w:rsidRPr="002A2359">
        <w:rPr>
          <w:rFonts w:ascii="Times New Roman" w:hAnsi="Times New Roman"/>
          <w:sz w:val="28"/>
          <w:szCs w:val="28"/>
        </w:rPr>
        <w:t xml:space="preserve"> от стоимости законченного случая лечения</w:t>
      </w:r>
      <w:r w:rsidR="00D173BE">
        <w:rPr>
          <w:rFonts w:ascii="Times New Roman" w:hAnsi="Times New Roman"/>
          <w:sz w:val="28"/>
          <w:szCs w:val="28"/>
        </w:rPr>
        <w:t>.</w:t>
      </w:r>
      <w:r w:rsidRPr="002A2359">
        <w:rPr>
          <w:rFonts w:ascii="Times New Roman" w:hAnsi="Times New Roman"/>
          <w:sz w:val="28"/>
          <w:szCs w:val="28"/>
        </w:rPr>
        <w:t xml:space="preserve"> </w:t>
      </w:r>
    </w:p>
    <w:p w:rsidR="00C9721F" w:rsidRDefault="00AC53B1" w:rsidP="00B45C68">
      <w:pPr>
        <w:spacing w:after="0" w:line="360" w:lineRule="auto"/>
        <w:ind w:firstLine="851"/>
        <w:jc w:val="both"/>
        <w:rPr>
          <w:rFonts w:ascii="Times New Roman" w:hAnsi="Times New Roman"/>
          <w:sz w:val="28"/>
          <w:szCs w:val="28"/>
        </w:rPr>
      </w:pPr>
      <w:r w:rsidRPr="007569E1">
        <w:rPr>
          <w:rFonts w:ascii="Times New Roman" w:hAnsi="Times New Roman"/>
          <w:sz w:val="28"/>
          <w:szCs w:val="28"/>
        </w:rPr>
        <w:lastRenderedPageBreak/>
        <w:t xml:space="preserve">К сверхкоротким относятся случаи, при которых длительность госпитализации составляет менее 3 дней, кроме случаев, входящих в группы, перечисленные ниже. </w:t>
      </w:r>
    </w:p>
    <w:p w:rsidR="00AC53B1" w:rsidRDefault="00AC53B1" w:rsidP="00B45C68">
      <w:pPr>
        <w:spacing w:after="0" w:line="360" w:lineRule="auto"/>
        <w:ind w:firstLine="851"/>
        <w:jc w:val="both"/>
        <w:rPr>
          <w:rFonts w:ascii="Times New Roman" w:hAnsi="Times New Roman"/>
          <w:sz w:val="28"/>
          <w:szCs w:val="28"/>
        </w:rPr>
      </w:pPr>
      <w:r w:rsidRPr="007569E1">
        <w:rPr>
          <w:rFonts w:ascii="Times New Roman" w:hAnsi="Times New Roman"/>
          <w:sz w:val="28"/>
          <w:szCs w:val="28"/>
        </w:rPr>
        <w:t xml:space="preserve">Данные группы являются исключениями, по которым осуществляется оплата в полном объеме независимо от длительности лечения: </w:t>
      </w:r>
    </w:p>
    <w:p w:rsidR="008251F3" w:rsidRDefault="008251F3" w:rsidP="00B45C68">
      <w:pPr>
        <w:spacing w:after="0" w:line="360" w:lineRule="auto"/>
        <w:ind w:firstLine="851"/>
        <w:jc w:val="both"/>
        <w:rPr>
          <w:rFonts w:ascii="Times New Roman" w:hAnsi="Times New Roman"/>
          <w:sz w:val="28"/>
          <w:szCs w:val="28"/>
        </w:rPr>
      </w:pPr>
    </w:p>
    <w:p w:rsidR="001255F2" w:rsidRPr="001255F2" w:rsidRDefault="001255F2" w:rsidP="00B45C68">
      <w:pPr>
        <w:spacing w:after="0" w:line="360" w:lineRule="auto"/>
        <w:ind w:firstLine="851"/>
        <w:jc w:val="both"/>
        <w:rPr>
          <w:rFonts w:ascii="Times New Roman" w:hAnsi="Times New Roman"/>
          <w:i/>
          <w:sz w:val="28"/>
          <w:szCs w:val="28"/>
        </w:rPr>
      </w:pPr>
      <w:r w:rsidRPr="001255F2">
        <w:rPr>
          <w:rFonts w:ascii="Times New Roman" w:hAnsi="Times New Roman"/>
          <w:i/>
          <w:sz w:val="28"/>
          <w:szCs w:val="28"/>
        </w:rPr>
        <w:t>Круглосуточный стационар</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526"/>
        <w:gridCol w:w="8080"/>
      </w:tblGrid>
      <w:tr w:rsidR="000E1BA6" w:rsidRPr="002C32F2" w:rsidTr="00C1315C">
        <w:trPr>
          <w:cantSplit/>
          <w:trHeight w:val="284"/>
          <w:tblHeader/>
        </w:trPr>
        <w:tc>
          <w:tcPr>
            <w:tcW w:w="1526" w:type="dxa"/>
            <w:shd w:val="clear" w:color="auto" w:fill="FFFFFF"/>
          </w:tcPr>
          <w:p w:rsidR="00AC53B1" w:rsidRPr="00954920" w:rsidRDefault="00AC53B1" w:rsidP="00C1315C">
            <w:pPr>
              <w:ind w:firstLine="851"/>
              <w:jc w:val="center"/>
              <w:rPr>
                <w:rFonts w:ascii="Times New Roman" w:hAnsi="Times New Roman"/>
                <w:sz w:val="28"/>
                <w:szCs w:val="28"/>
              </w:rPr>
            </w:pPr>
            <w:r w:rsidRPr="00954920">
              <w:rPr>
                <w:rFonts w:ascii="Times New Roman" w:hAnsi="Times New Roman"/>
                <w:sz w:val="28"/>
                <w:szCs w:val="28"/>
              </w:rPr>
              <w:t>№ КСГ</w:t>
            </w:r>
          </w:p>
        </w:tc>
        <w:tc>
          <w:tcPr>
            <w:tcW w:w="8080" w:type="dxa"/>
            <w:shd w:val="clear" w:color="auto" w:fill="FFFFFF"/>
          </w:tcPr>
          <w:p w:rsidR="00AC53B1" w:rsidRPr="00954920" w:rsidRDefault="00AC53B1" w:rsidP="00C1315C">
            <w:pPr>
              <w:ind w:firstLine="851"/>
              <w:jc w:val="center"/>
              <w:rPr>
                <w:rFonts w:ascii="Times New Roman" w:hAnsi="Times New Roman"/>
                <w:sz w:val="28"/>
                <w:szCs w:val="28"/>
              </w:rPr>
            </w:pPr>
            <w:r w:rsidRPr="00954920">
              <w:rPr>
                <w:rFonts w:ascii="Times New Roman" w:hAnsi="Times New Roman"/>
                <w:sz w:val="28"/>
                <w:szCs w:val="28"/>
              </w:rPr>
              <w:t>Наименование КСГ (круглосуточный стационар)</w:t>
            </w:r>
          </w:p>
        </w:tc>
      </w:tr>
      <w:tr w:rsidR="000E1BA6" w:rsidRPr="002C32F2" w:rsidTr="00C1315C">
        <w:trPr>
          <w:cantSplit/>
          <w:trHeight w:val="284"/>
        </w:trPr>
        <w:tc>
          <w:tcPr>
            <w:tcW w:w="1526"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2</w:t>
            </w:r>
          </w:p>
        </w:tc>
        <w:tc>
          <w:tcPr>
            <w:tcW w:w="8080"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Осложнения, связанные с беременностью</w:t>
            </w:r>
          </w:p>
        </w:tc>
      </w:tr>
      <w:tr w:rsidR="000E1BA6" w:rsidRPr="002C32F2" w:rsidTr="00C1315C">
        <w:trPr>
          <w:cantSplit/>
          <w:trHeight w:val="284"/>
        </w:trPr>
        <w:tc>
          <w:tcPr>
            <w:tcW w:w="1526"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3</w:t>
            </w:r>
          </w:p>
        </w:tc>
        <w:tc>
          <w:tcPr>
            <w:tcW w:w="8080"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Беременность, закончившаяся абортивным исходом</w:t>
            </w:r>
          </w:p>
        </w:tc>
      </w:tr>
      <w:tr w:rsidR="000E1BA6" w:rsidRPr="002C32F2" w:rsidTr="00C1315C">
        <w:trPr>
          <w:cantSplit/>
          <w:trHeight w:val="284"/>
        </w:trPr>
        <w:tc>
          <w:tcPr>
            <w:tcW w:w="1526"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4</w:t>
            </w:r>
          </w:p>
        </w:tc>
        <w:tc>
          <w:tcPr>
            <w:tcW w:w="8080"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Родоразрешение</w:t>
            </w:r>
          </w:p>
        </w:tc>
      </w:tr>
      <w:tr w:rsidR="000E1BA6" w:rsidRPr="002C32F2" w:rsidTr="00C1315C">
        <w:trPr>
          <w:cantSplit/>
          <w:trHeight w:val="284"/>
        </w:trPr>
        <w:tc>
          <w:tcPr>
            <w:tcW w:w="1526"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5</w:t>
            </w:r>
          </w:p>
        </w:tc>
        <w:tc>
          <w:tcPr>
            <w:tcW w:w="8080"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Кесарево сечение</w:t>
            </w:r>
          </w:p>
        </w:tc>
      </w:tr>
      <w:tr w:rsidR="000E1BA6" w:rsidRPr="002C32F2" w:rsidTr="00C1315C">
        <w:trPr>
          <w:cantSplit/>
          <w:trHeight w:val="284"/>
        </w:trPr>
        <w:tc>
          <w:tcPr>
            <w:tcW w:w="1526"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11</w:t>
            </w:r>
          </w:p>
        </w:tc>
        <w:tc>
          <w:tcPr>
            <w:tcW w:w="8080"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Операции на женских половых органах (уровень затрат 1)</w:t>
            </w:r>
          </w:p>
        </w:tc>
      </w:tr>
      <w:tr w:rsidR="000E1BA6" w:rsidRPr="002C32F2" w:rsidTr="00C1315C">
        <w:trPr>
          <w:cantSplit/>
          <w:trHeight w:val="284"/>
        </w:trPr>
        <w:tc>
          <w:tcPr>
            <w:tcW w:w="1526"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12</w:t>
            </w:r>
          </w:p>
        </w:tc>
        <w:tc>
          <w:tcPr>
            <w:tcW w:w="8080"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Операции на женских половых органах (уровень затрат 2)</w:t>
            </w:r>
          </w:p>
        </w:tc>
      </w:tr>
      <w:tr w:rsidR="000E1BA6" w:rsidRPr="002C32F2" w:rsidTr="00C1315C">
        <w:trPr>
          <w:cantSplit/>
          <w:trHeight w:val="284"/>
        </w:trPr>
        <w:tc>
          <w:tcPr>
            <w:tcW w:w="1526"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16</w:t>
            </w:r>
          </w:p>
        </w:tc>
        <w:tc>
          <w:tcPr>
            <w:tcW w:w="8080"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Ангионевротический отек, анафилактический шок</w:t>
            </w:r>
          </w:p>
        </w:tc>
      </w:tr>
      <w:tr w:rsidR="000E1BA6" w:rsidRPr="002C32F2" w:rsidTr="00C1315C">
        <w:trPr>
          <w:cantSplit/>
          <w:trHeight w:val="284"/>
        </w:trPr>
        <w:tc>
          <w:tcPr>
            <w:tcW w:w="1526" w:type="dxa"/>
            <w:shd w:val="clear" w:color="auto" w:fill="FFFFFF"/>
            <w:vAlign w:val="center"/>
          </w:tcPr>
          <w:p w:rsidR="00AC53B1" w:rsidRPr="00195125" w:rsidRDefault="00AC53B1" w:rsidP="00C1315C">
            <w:pPr>
              <w:ind w:firstLine="851"/>
              <w:rPr>
                <w:rFonts w:ascii="Times New Roman" w:eastAsia="Times New Roman" w:hAnsi="Times New Roman"/>
                <w:sz w:val="28"/>
                <w:szCs w:val="28"/>
                <w:lang w:eastAsia="ru-RU"/>
              </w:rPr>
            </w:pPr>
            <w:r w:rsidRPr="00195125">
              <w:rPr>
                <w:rFonts w:ascii="Times New Roman" w:eastAsia="Times New Roman" w:hAnsi="Times New Roman"/>
                <w:sz w:val="28"/>
                <w:szCs w:val="28"/>
                <w:lang w:eastAsia="ru-RU"/>
              </w:rPr>
              <w:t>83</w:t>
            </w:r>
          </w:p>
        </w:tc>
        <w:tc>
          <w:tcPr>
            <w:tcW w:w="8080" w:type="dxa"/>
            <w:shd w:val="clear" w:color="auto" w:fill="FFFFFF"/>
            <w:vAlign w:val="center"/>
          </w:tcPr>
          <w:p w:rsidR="00AC53B1" w:rsidRPr="00195125" w:rsidRDefault="00AC53B1" w:rsidP="00C1315C">
            <w:pPr>
              <w:ind w:firstLine="851"/>
              <w:rPr>
                <w:rFonts w:ascii="Times New Roman" w:eastAsia="Times New Roman" w:hAnsi="Times New Roman"/>
                <w:sz w:val="28"/>
                <w:szCs w:val="28"/>
                <w:lang w:eastAsia="ru-RU"/>
              </w:rPr>
            </w:pPr>
            <w:r w:rsidRPr="00195125">
              <w:rPr>
                <w:rFonts w:ascii="Times New Roman" w:eastAsia="Times New Roman" w:hAnsi="Times New Roman"/>
                <w:sz w:val="28"/>
                <w:szCs w:val="28"/>
                <w:lang w:eastAsia="ru-RU"/>
              </w:rPr>
              <w:t>Неврологические заболевания, лечение с применением ботулотоксина</w:t>
            </w:r>
          </w:p>
        </w:tc>
      </w:tr>
      <w:tr w:rsidR="000E1BA6" w:rsidRPr="002C32F2" w:rsidTr="00C1315C">
        <w:trPr>
          <w:cantSplit/>
          <w:trHeight w:val="284"/>
        </w:trPr>
        <w:tc>
          <w:tcPr>
            <w:tcW w:w="1526" w:type="dxa"/>
            <w:shd w:val="clear" w:color="auto" w:fill="FFFFFF"/>
            <w:vAlign w:val="center"/>
          </w:tcPr>
          <w:p w:rsidR="00AC53B1" w:rsidRPr="00195125" w:rsidRDefault="00AC53B1" w:rsidP="00C1315C">
            <w:pPr>
              <w:ind w:firstLine="851"/>
              <w:rPr>
                <w:rFonts w:ascii="Times New Roman" w:eastAsia="Times New Roman" w:hAnsi="Times New Roman"/>
                <w:sz w:val="28"/>
                <w:szCs w:val="28"/>
                <w:lang w:eastAsia="ru-RU"/>
              </w:rPr>
            </w:pPr>
            <w:r w:rsidRPr="00195125">
              <w:rPr>
                <w:rFonts w:ascii="Times New Roman" w:eastAsia="Times New Roman" w:hAnsi="Times New Roman"/>
                <w:sz w:val="28"/>
                <w:szCs w:val="28"/>
                <w:lang w:eastAsia="ru-RU"/>
              </w:rPr>
              <w:t>84</w:t>
            </w:r>
          </w:p>
        </w:tc>
        <w:tc>
          <w:tcPr>
            <w:tcW w:w="8080" w:type="dxa"/>
            <w:shd w:val="clear" w:color="auto" w:fill="FFFFFF"/>
            <w:vAlign w:val="center"/>
          </w:tcPr>
          <w:p w:rsidR="00AC53B1" w:rsidRPr="00195125" w:rsidRDefault="00AC53B1" w:rsidP="00C1315C">
            <w:pPr>
              <w:ind w:firstLine="851"/>
              <w:rPr>
                <w:rFonts w:ascii="Times New Roman" w:eastAsia="Times New Roman" w:hAnsi="Times New Roman"/>
                <w:sz w:val="28"/>
                <w:szCs w:val="28"/>
                <w:lang w:eastAsia="ru-RU"/>
              </w:rPr>
            </w:pPr>
            <w:r w:rsidRPr="00195125">
              <w:rPr>
                <w:rFonts w:ascii="Times New Roman" w:eastAsia="Times New Roman" w:hAnsi="Times New Roman"/>
                <w:sz w:val="28"/>
                <w:szCs w:val="28"/>
                <w:lang w:eastAsia="ru-RU"/>
              </w:rPr>
              <w:t>Комплексное лечение заболеваний нервной системы с применением препаратов иммуноглобулина</w:t>
            </w:r>
          </w:p>
        </w:tc>
      </w:tr>
      <w:tr w:rsidR="000E1BA6" w:rsidRPr="002C32F2" w:rsidTr="00C1315C">
        <w:trPr>
          <w:cantSplit/>
          <w:trHeight w:val="284"/>
        </w:trPr>
        <w:tc>
          <w:tcPr>
            <w:tcW w:w="1526"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97</w:t>
            </w:r>
          </w:p>
        </w:tc>
        <w:tc>
          <w:tcPr>
            <w:tcW w:w="8080"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Сотрясение головного мозга</w:t>
            </w:r>
          </w:p>
        </w:tc>
      </w:tr>
      <w:tr w:rsidR="000E1BA6" w:rsidRPr="002C32F2" w:rsidTr="00C1315C">
        <w:trPr>
          <w:cantSplit/>
          <w:trHeight w:val="284"/>
        </w:trPr>
        <w:tc>
          <w:tcPr>
            <w:tcW w:w="1526" w:type="dxa"/>
            <w:shd w:val="clear" w:color="auto" w:fill="FFFFFF"/>
            <w:vAlign w:val="center"/>
          </w:tcPr>
          <w:p w:rsidR="00AC53B1" w:rsidRPr="00195125" w:rsidRDefault="00AC53B1" w:rsidP="00C1315C">
            <w:pPr>
              <w:ind w:firstLine="851"/>
              <w:rPr>
                <w:rFonts w:ascii="Times New Roman" w:eastAsia="Times New Roman" w:hAnsi="Times New Roman"/>
                <w:sz w:val="28"/>
                <w:szCs w:val="28"/>
                <w:lang w:eastAsia="ru-RU"/>
              </w:rPr>
            </w:pPr>
            <w:r w:rsidRPr="00195125">
              <w:rPr>
                <w:rFonts w:ascii="Times New Roman" w:eastAsia="Times New Roman" w:hAnsi="Times New Roman"/>
                <w:sz w:val="28"/>
                <w:szCs w:val="28"/>
                <w:lang w:eastAsia="ru-RU"/>
              </w:rPr>
              <w:t>140</w:t>
            </w:r>
          </w:p>
        </w:tc>
        <w:tc>
          <w:tcPr>
            <w:tcW w:w="8080" w:type="dxa"/>
            <w:shd w:val="clear" w:color="auto" w:fill="FFFFFF"/>
            <w:vAlign w:val="center"/>
          </w:tcPr>
          <w:p w:rsidR="00AC53B1" w:rsidRPr="00195125" w:rsidRDefault="00AC53B1" w:rsidP="00C1315C">
            <w:pPr>
              <w:ind w:firstLine="851"/>
              <w:rPr>
                <w:rFonts w:ascii="Times New Roman" w:eastAsia="Times New Roman" w:hAnsi="Times New Roman"/>
                <w:sz w:val="28"/>
                <w:szCs w:val="28"/>
                <w:lang w:eastAsia="ru-RU"/>
              </w:rPr>
            </w:pPr>
            <w:r w:rsidRPr="00195125">
              <w:rPr>
                <w:rFonts w:ascii="Times New Roman" w:eastAsia="Times New Roman" w:hAnsi="Times New Roman"/>
                <w:sz w:val="28"/>
                <w:szCs w:val="28"/>
                <w:lang w:eastAsia="ru-RU"/>
              </w:rPr>
              <w:t>Лекарственная терапия злокачественны</w:t>
            </w:r>
            <w:r>
              <w:rPr>
                <w:rFonts w:ascii="Times New Roman" w:eastAsia="Times New Roman" w:hAnsi="Times New Roman"/>
                <w:sz w:val="28"/>
                <w:szCs w:val="28"/>
                <w:lang w:eastAsia="ru-RU"/>
              </w:rPr>
              <w:t xml:space="preserve">х новообразований с применением </w:t>
            </w:r>
            <w:r w:rsidRPr="00195125">
              <w:rPr>
                <w:rFonts w:ascii="Times New Roman" w:eastAsia="Times New Roman" w:hAnsi="Times New Roman"/>
                <w:sz w:val="28"/>
                <w:szCs w:val="28"/>
                <w:lang w:eastAsia="ru-RU"/>
              </w:rPr>
              <w:t>моноклональных антител, ингибиторов протеинкиназы</w:t>
            </w:r>
          </w:p>
        </w:tc>
      </w:tr>
      <w:tr w:rsidR="000E1BA6" w:rsidRPr="002C32F2" w:rsidTr="00C1315C">
        <w:trPr>
          <w:cantSplit/>
          <w:trHeight w:val="284"/>
        </w:trPr>
        <w:tc>
          <w:tcPr>
            <w:tcW w:w="1526"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14</w:t>
            </w:r>
            <w:r w:rsidRPr="00195125">
              <w:rPr>
                <w:rFonts w:ascii="Times New Roman" w:hAnsi="Times New Roman"/>
                <w:sz w:val="28"/>
                <w:szCs w:val="28"/>
                <w:lang w:val="en-CA"/>
              </w:rPr>
              <w:t>8</w:t>
            </w:r>
          </w:p>
        </w:tc>
        <w:tc>
          <w:tcPr>
            <w:tcW w:w="8080"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Операции на органе слуха, придаточных пазухах носа и верхних дыхательных путях (уровень 1)</w:t>
            </w:r>
          </w:p>
        </w:tc>
      </w:tr>
      <w:tr w:rsidR="000E1BA6" w:rsidRPr="002C32F2" w:rsidTr="00C1315C">
        <w:trPr>
          <w:cantSplit/>
          <w:trHeight w:val="284"/>
        </w:trPr>
        <w:tc>
          <w:tcPr>
            <w:tcW w:w="1526"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14</w:t>
            </w:r>
            <w:r w:rsidRPr="00195125">
              <w:rPr>
                <w:rFonts w:ascii="Times New Roman" w:hAnsi="Times New Roman"/>
                <w:sz w:val="28"/>
                <w:szCs w:val="28"/>
                <w:lang w:val="en-CA"/>
              </w:rPr>
              <w:t>9</w:t>
            </w:r>
          </w:p>
        </w:tc>
        <w:tc>
          <w:tcPr>
            <w:tcW w:w="8080"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Операции на органе слуха, придаточных пазухах носа и верхних дыхательных путях (уровень 2)</w:t>
            </w:r>
          </w:p>
        </w:tc>
      </w:tr>
      <w:tr w:rsidR="000E1BA6" w:rsidRPr="002C32F2" w:rsidTr="00C1315C">
        <w:trPr>
          <w:cantSplit/>
          <w:trHeight w:val="284"/>
        </w:trPr>
        <w:tc>
          <w:tcPr>
            <w:tcW w:w="1526" w:type="dxa"/>
            <w:shd w:val="clear" w:color="auto" w:fill="FFFFFF"/>
            <w:vAlign w:val="center"/>
          </w:tcPr>
          <w:p w:rsidR="00AC53B1" w:rsidRPr="00195125" w:rsidRDefault="00AC53B1" w:rsidP="00C1315C">
            <w:pPr>
              <w:ind w:firstLine="851"/>
              <w:rPr>
                <w:rFonts w:ascii="Times New Roman" w:eastAsia="Times New Roman" w:hAnsi="Times New Roman"/>
                <w:sz w:val="28"/>
                <w:szCs w:val="28"/>
                <w:lang w:eastAsia="ru-RU"/>
              </w:rPr>
            </w:pPr>
            <w:r w:rsidRPr="00195125">
              <w:rPr>
                <w:rFonts w:ascii="Times New Roman" w:eastAsia="Times New Roman" w:hAnsi="Times New Roman"/>
                <w:sz w:val="28"/>
                <w:szCs w:val="28"/>
                <w:lang w:eastAsia="ru-RU"/>
              </w:rPr>
              <w:lastRenderedPageBreak/>
              <w:t>153</w:t>
            </w:r>
          </w:p>
        </w:tc>
        <w:tc>
          <w:tcPr>
            <w:tcW w:w="8080" w:type="dxa"/>
            <w:shd w:val="clear" w:color="auto" w:fill="FFFFFF"/>
            <w:vAlign w:val="center"/>
          </w:tcPr>
          <w:p w:rsidR="00AC53B1" w:rsidRPr="00195125" w:rsidRDefault="00AC53B1" w:rsidP="00C1315C">
            <w:pPr>
              <w:ind w:firstLine="851"/>
              <w:rPr>
                <w:rFonts w:ascii="Times New Roman" w:eastAsia="Times New Roman" w:hAnsi="Times New Roman"/>
                <w:sz w:val="28"/>
                <w:szCs w:val="28"/>
                <w:lang w:eastAsia="ru-RU"/>
              </w:rPr>
            </w:pPr>
            <w:r w:rsidRPr="00195125">
              <w:rPr>
                <w:rFonts w:ascii="Times New Roman" w:eastAsia="Times New Roman" w:hAnsi="Times New Roman"/>
                <w:sz w:val="28"/>
                <w:szCs w:val="28"/>
                <w:lang w:eastAsia="ru-RU"/>
              </w:rPr>
              <w:t>Ремонт и замена речевого процессора</w:t>
            </w:r>
          </w:p>
        </w:tc>
      </w:tr>
      <w:tr w:rsidR="000E1BA6" w:rsidRPr="002C32F2" w:rsidTr="00C1315C">
        <w:trPr>
          <w:cantSplit/>
          <w:trHeight w:val="284"/>
        </w:trPr>
        <w:tc>
          <w:tcPr>
            <w:tcW w:w="1526"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15</w:t>
            </w:r>
            <w:r w:rsidRPr="00195125">
              <w:rPr>
                <w:rFonts w:ascii="Times New Roman" w:hAnsi="Times New Roman"/>
                <w:sz w:val="28"/>
                <w:szCs w:val="28"/>
                <w:lang w:val="en-CA"/>
              </w:rPr>
              <w:t>4</w:t>
            </w:r>
          </w:p>
        </w:tc>
        <w:tc>
          <w:tcPr>
            <w:tcW w:w="8080"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Операции на органе зрения (уровень 1)</w:t>
            </w:r>
          </w:p>
        </w:tc>
      </w:tr>
      <w:tr w:rsidR="000E1BA6" w:rsidRPr="002C32F2" w:rsidTr="00C1315C">
        <w:trPr>
          <w:cantSplit/>
          <w:trHeight w:val="284"/>
        </w:trPr>
        <w:tc>
          <w:tcPr>
            <w:tcW w:w="1526"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15</w:t>
            </w:r>
            <w:r w:rsidRPr="00195125">
              <w:rPr>
                <w:rFonts w:ascii="Times New Roman" w:hAnsi="Times New Roman"/>
                <w:sz w:val="28"/>
                <w:szCs w:val="28"/>
                <w:lang w:val="en-CA"/>
              </w:rPr>
              <w:t>5</w:t>
            </w:r>
          </w:p>
        </w:tc>
        <w:tc>
          <w:tcPr>
            <w:tcW w:w="8080"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Операции на органе зрения (уровень 2)</w:t>
            </w:r>
          </w:p>
        </w:tc>
      </w:tr>
      <w:tr w:rsidR="000E1BA6" w:rsidRPr="00483E91" w:rsidTr="00C1315C">
        <w:trPr>
          <w:cantSplit/>
          <w:trHeight w:val="284"/>
        </w:trPr>
        <w:tc>
          <w:tcPr>
            <w:tcW w:w="1526"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17</w:t>
            </w:r>
            <w:r w:rsidRPr="00195125">
              <w:rPr>
                <w:rFonts w:ascii="Times New Roman" w:hAnsi="Times New Roman"/>
                <w:sz w:val="28"/>
                <w:szCs w:val="28"/>
                <w:lang w:val="en-CA"/>
              </w:rPr>
              <w:t>9</w:t>
            </w:r>
          </w:p>
        </w:tc>
        <w:tc>
          <w:tcPr>
            <w:tcW w:w="8080"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Диагностическое обследование сердечно-сосудистой системы</w:t>
            </w:r>
          </w:p>
        </w:tc>
      </w:tr>
      <w:tr w:rsidR="000E1BA6" w:rsidRPr="002C32F2" w:rsidTr="00C1315C">
        <w:trPr>
          <w:cantSplit/>
          <w:trHeight w:val="284"/>
        </w:trPr>
        <w:tc>
          <w:tcPr>
            <w:tcW w:w="1526" w:type="dxa"/>
            <w:shd w:val="clear" w:color="auto" w:fill="FFFFFF"/>
            <w:vAlign w:val="center"/>
          </w:tcPr>
          <w:p w:rsidR="00AC53B1" w:rsidRPr="00195125" w:rsidRDefault="00AC53B1" w:rsidP="00C1315C">
            <w:pPr>
              <w:ind w:firstLine="851"/>
              <w:rPr>
                <w:rFonts w:ascii="Times New Roman" w:hAnsi="Times New Roman"/>
                <w:sz w:val="28"/>
                <w:szCs w:val="28"/>
                <w:lang w:val="en-CA"/>
              </w:rPr>
            </w:pPr>
            <w:r w:rsidRPr="00195125">
              <w:rPr>
                <w:rFonts w:ascii="Times New Roman" w:hAnsi="Times New Roman"/>
                <w:sz w:val="28"/>
                <w:szCs w:val="28"/>
                <w:lang w:val="en-CA"/>
              </w:rPr>
              <w:t>200</w:t>
            </w:r>
          </w:p>
        </w:tc>
        <w:tc>
          <w:tcPr>
            <w:tcW w:w="8080"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Отравления и другие воздействия внешних причин (уровень 1)</w:t>
            </w:r>
          </w:p>
        </w:tc>
      </w:tr>
      <w:tr w:rsidR="000E1BA6" w:rsidRPr="002C32F2" w:rsidTr="00C1315C">
        <w:trPr>
          <w:cantSplit/>
          <w:trHeight w:val="284"/>
        </w:trPr>
        <w:tc>
          <w:tcPr>
            <w:tcW w:w="1526"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25</w:t>
            </w:r>
            <w:r w:rsidRPr="00195125">
              <w:rPr>
                <w:rFonts w:ascii="Times New Roman" w:hAnsi="Times New Roman"/>
                <w:sz w:val="28"/>
                <w:szCs w:val="28"/>
                <w:lang w:val="en-CA"/>
              </w:rPr>
              <w:t>2</w:t>
            </w:r>
          </w:p>
        </w:tc>
        <w:tc>
          <w:tcPr>
            <w:tcW w:w="8080"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Доброкачественные новообразования, новообразования in situ кожи, жировой ткани</w:t>
            </w:r>
          </w:p>
        </w:tc>
      </w:tr>
      <w:tr w:rsidR="000E1BA6" w:rsidRPr="002C32F2" w:rsidTr="00C1315C">
        <w:trPr>
          <w:cantSplit/>
          <w:trHeight w:val="284"/>
        </w:trPr>
        <w:tc>
          <w:tcPr>
            <w:tcW w:w="1526"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28</w:t>
            </w:r>
            <w:r w:rsidRPr="00195125">
              <w:rPr>
                <w:rFonts w:ascii="Times New Roman" w:hAnsi="Times New Roman"/>
                <w:sz w:val="28"/>
                <w:szCs w:val="28"/>
                <w:lang w:val="en-CA"/>
              </w:rPr>
              <w:t>1</w:t>
            </w:r>
          </w:p>
        </w:tc>
        <w:tc>
          <w:tcPr>
            <w:tcW w:w="8080" w:type="dxa"/>
            <w:shd w:val="clear" w:color="auto" w:fill="FFFFFF"/>
            <w:vAlign w:val="center"/>
          </w:tcPr>
          <w:p w:rsidR="00AC53B1" w:rsidRPr="00195125" w:rsidRDefault="00AC53B1" w:rsidP="00C1315C">
            <w:pPr>
              <w:ind w:firstLine="851"/>
              <w:rPr>
                <w:rFonts w:ascii="Times New Roman" w:hAnsi="Times New Roman"/>
                <w:sz w:val="28"/>
                <w:szCs w:val="28"/>
              </w:rPr>
            </w:pPr>
            <w:r w:rsidRPr="00195125">
              <w:rPr>
                <w:rFonts w:ascii="Times New Roman" w:hAnsi="Times New Roman"/>
                <w:sz w:val="28"/>
                <w:szCs w:val="28"/>
              </w:rPr>
              <w:t>Операции на органах полости рта (уровень 1)</w:t>
            </w:r>
          </w:p>
        </w:tc>
      </w:tr>
      <w:tr w:rsidR="000E1BA6" w:rsidRPr="002C32F2" w:rsidTr="00C1315C">
        <w:trPr>
          <w:cantSplit/>
          <w:trHeight w:val="284"/>
        </w:trPr>
        <w:tc>
          <w:tcPr>
            <w:tcW w:w="1526" w:type="dxa"/>
            <w:shd w:val="clear" w:color="auto" w:fill="FFFFFF"/>
            <w:vAlign w:val="center"/>
          </w:tcPr>
          <w:p w:rsidR="00AC53B1" w:rsidRPr="00195125" w:rsidRDefault="00AC53B1" w:rsidP="00C1315C">
            <w:pPr>
              <w:ind w:firstLine="851"/>
              <w:rPr>
                <w:rFonts w:ascii="Times New Roman" w:eastAsia="Times New Roman" w:hAnsi="Times New Roman"/>
                <w:sz w:val="28"/>
                <w:szCs w:val="28"/>
                <w:lang w:eastAsia="ru-RU"/>
              </w:rPr>
            </w:pPr>
            <w:r w:rsidRPr="00195125">
              <w:rPr>
                <w:rFonts w:ascii="Times New Roman" w:eastAsia="Times New Roman" w:hAnsi="Times New Roman"/>
                <w:sz w:val="28"/>
                <w:szCs w:val="28"/>
                <w:lang w:eastAsia="ru-RU"/>
              </w:rPr>
              <w:t>295</w:t>
            </w:r>
          </w:p>
        </w:tc>
        <w:tc>
          <w:tcPr>
            <w:tcW w:w="8080" w:type="dxa"/>
            <w:shd w:val="clear" w:color="auto" w:fill="FFFFFF"/>
            <w:vAlign w:val="center"/>
          </w:tcPr>
          <w:p w:rsidR="00AC53B1" w:rsidRPr="00195125" w:rsidRDefault="00AC53B1" w:rsidP="00C1315C">
            <w:pPr>
              <w:ind w:firstLine="851"/>
              <w:rPr>
                <w:rFonts w:ascii="Times New Roman" w:eastAsia="Times New Roman" w:hAnsi="Times New Roman"/>
                <w:sz w:val="28"/>
                <w:szCs w:val="28"/>
                <w:lang w:eastAsia="ru-RU"/>
              </w:rPr>
            </w:pPr>
            <w:r w:rsidRPr="00195125">
              <w:rPr>
                <w:rFonts w:ascii="Times New Roman" w:eastAsia="Times New Roman" w:hAnsi="Times New Roman"/>
                <w:sz w:val="28"/>
                <w:szCs w:val="28"/>
                <w:lang w:eastAsia="ru-RU"/>
              </w:rPr>
              <w:t>Лечение с применением генно-инженерных биологических препаратов в случае отсутствия эффективности базисной терапии</w:t>
            </w:r>
          </w:p>
        </w:tc>
      </w:tr>
      <w:tr w:rsidR="000E1BA6" w:rsidRPr="002C32F2" w:rsidTr="00C1315C">
        <w:trPr>
          <w:cantSplit/>
          <w:trHeight w:val="284"/>
        </w:trPr>
        <w:tc>
          <w:tcPr>
            <w:tcW w:w="1526" w:type="dxa"/>
            <w:shd w:val="clear" w:color="auto" w:fill="FFFFFF"/>
            <w:vAlign w:val="center"/>
          </w:tcPr>
          <w:p w:rsidR="00AC53B1" w:rsidRPr="00195125" w:rsidRDefault="00AC53B1" w:rsidP="00C1315C">
            <w:pPr>
              <w:ind w:firstLine="851"/>
              <w:rPr>
                <w:rFonts w:ascii="Times New Roman" w:eastAsia="Times New Roman" w:hAnsi="Times New Roman"/>
                <w:sz w:val="28"/>
                <w:szCs w:val="28"/>
                <w:lang w:eastAsia="ru-RU"/>
              </w:rPr>
            </w:pPr>
            <w:r w:rsidRPr="00195125">
              <w:rPr>
                <w:rFonts w:ascii="Times New Roman" w:eastAsia="Times New Roman" w:hAnsi="Times New Roman"/>
                <w:sz w:val="28"/>
                <w:szCs w:val="28"/>
                <w:lang w:eastAsia="ru-RU"/>
              </w:rPr>
              <w:t>299</w:t>
            </w:r>
          </w:p>
        </w:tc>
        <w:tc>
          <w:tcPr>
            <w:tcW w:w="8080" w:type="dxa"/>
            <w:shd w:val="clear" w:color="auto" w:fill="FFFFFF"/>
            <w:vAlign w:val="center"/>
          </w:tcPr>
          <w:p w:rsidR="00AC53B1" w:rsidRPr="00195125" w:rsidRDefault="00AC53B1" w:rsidP="00C1315C">
            <w:pPr>
              <w:ind w:firstLine="851"/>
              <w:rPr>
                <w:rFonts w:ascii="Times New Roman" w:eastAsia="Times New Roman" w:hAnsi="Times New Roman"/>
                <w:sz w:val="28"/>
                <w:szCs w:val="28"/>
                <w:lang w:eastAsia="ru-RU"/>
              </w:rPr>
            </w:pPr>
            <w:r w:rsidRPr="00195125">
              <w:rPr>
                <w:rFonts w:ascii="Times New Roman" w:eastAsia="Times New Roman" w:hAnsi="Times New Roman"/>
                <w:sz w:val="28"/>
                <w:szCs w:val="28"/>
                <w:lang w:eastAsia="ru-RU"/>
              </w:rPr>
              <w:t>Установка, замена, заправка помп для лекарственных препаратов</w:t>
            </w:r>
          </w:p>
        </w:tc>
      </w:tr>
    </w:tbl>
    <w:p w:rsidR="001255F2" w:rsidRDefault="001255F2" w:rsidP="00B45C68">
      <w:pPr>
        <w:spacing w:after="0" w:line="360" w:lineRule="auto"/>
        <w:ind w:firstLine="851"/>
        <w:jc w:val="both"/>
        <w:rPr>
          <w:rFonts w:ascii="Times New Roman" w:hAnsi="Times New Roman"/>
          <w:sz w:val="28"/>
          <w:szCs w:val="28"/>
        </w:rPr>
      </w:pPr>
    </w:p>
    <w:p w:rsidR="001255F2" w:rsidRPr="000C3744" w:rsidRDefault="001255F2" w:rsidP="00B45C68">
      <w:pPr>
        <w:spacing w:after="0" w:line="360" w:lineRule="auto"/>
        <w:ind w:firstLine="851"/>
        <w:jc w:val="both"/>
        <w:rPr>
          <w:rFonts w:ascii="Times New Roman" w:hAnsi="Times New Roman"/>
          <w:i/>
          <w:sz w:val="28"/>
          <w:szCs w:val="28"/>
        </w:rPr>
      </w:pPr>
      <w:r w:rsidRPr="000C3744">
        <w:rPr>
          <w:rFonts w:ascii="Times New Roman" w:hAnsi="Times New Roman"/>
          <w:i/>
          <w:sz w:val="28"/>
          <w:szCs w:val="28"/>
        </w:rPr>
        <w:t>Дневной стационар</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526"/>
        <w:gridCol w:w="8080"/>
      </w:tblGrid>
      <w:tr w:rsidR="001255F2" w:rsidRPr="000C3744" w:rsidTr="001255F2">
        <w:trPr>
          <w:cantSplit/>
          <w:trHeight w:val="284"/>
          <w:tblHeader/>
        </w:trPr>
        <w:tc>
          <w:tcPr>
            <w:tcW w:w="1526" w:type="dxa"/>
            <w:shd w:val="clear" w:color="auto" w:fill="FFFFFF"/>
          </w:tcPr>
          <w:p w:rsidR="001255F2" w:rsidRPr="000C3744" w:rsidRDefault="001255F2" w:rsidP="001255F2">
            <w:pPr>
              <w:ind w:firstLine="851"/>
              <w:jc w:val="center"/>
              <w:rPr>
                <w:rFonts w:ascii="Times New Roman" w:hAnsi="Times New Roman"/>
                <w:sz w:val="28"/>
                <w:szCs w:val="28"/>
              </w:rPr>
            </w:pPr>
            <w:r w:rsidRPr="000C3744">
              <w:rPr>
                <w:rFonts w:ascii="Times New Roman" w:hAnsi="Times New Roman"/>
                <w:sz w:val="28"/>
                <w:szCs w:val="28"/>
              </w:rPr>
              <w:t>№ КСГ</w:t>
            </w:r>
          </w:p>
        </w:tc>
        <w:tc>
          <w:tcPr>
            <w:tcW w:w="8080" w:type="dxa"/>
            <w:shd w:val="clear" w:color="auto" w:fill="FFFFFF"/>
          </w:tcPr>
          <w:p w:rsidR="001255F2" w:rsidRPr="000C3744" w:rsidRDefault="001255F2" w:rsidP="00646453">
            <w:pPr>
              <w:ind w:firstLine="851"/>
              <w:jc w:val="center"/>
              <w:rPr>
                <w:rFonts w:ascii="Times New Roman" w:hAnsi="Times New Roman"/>
                <w:sz w:val="28"/>
                <w:szCs w:val="28"/>
              </w:rPr>
            </w:pPr>
            <w:r w:rsidRPr="000C3744">
              <w:rPr>
                <w:rFonts w:ascii="Times New Roman" w:hAnsi="Times New Roman"/>
                <w:sz w:val="28"/>
                <w:szCs w:val="28"/>
              </w:rPr>
              <w:t>Наименование КСГ (дневной стационар)</w:t>
            </w:r>
          </w:p>
        </w:tc>
      </w:tr>
      <w:tr w:rsidR="001255F2" w:rsidRPr="000C3744" w:rsidTr="001255F2">
        <w:trPr>
          <w:cantSplit/>
          <w:trHeight w:val="284"/>
        </w:trPr>
        <w:tc>
          <w:tcPr>
            <w:tcW w:w="1526" w:type="dxa"/>
            <w:shd w:val="clear" w:color="auto" w:fill="FFFFFF"/>
            <w:vAlign w:val="center"/>
          </w:tcPr>
          <w:p w:rsidR="001255F2" w:rsidRPr="000C3744" w:rsidRDefault="001255F2" w:rsidP="001255F2">
            <w:pPr>
              <w:ind w:firstLine="851"/>
              <w:rPr>
                <w:rFonts w:ascii="Times New Roman" w:hAnsi="Times New Roman"/>
                <w:sz w:val="28"/>
                <w:szCs w:val="28"/>
              </w:rPr>
            </w:pPr>
            <w:r w:rsidRPr="000C3744">
              <w:rPr>
                <w:rFonts w:ascii="Times New Roman" w:hAnsi="Times New Roman"/>
                <w:sz w:val="28"/>
                <w:szCs w:val="28"/>
              </w:rPr>
              <w:t>6</w:t>
            </w:r>
          </w:p>
        </w:tc>
        <w:tc>
          <w:tcPr>
            <w:tcW w:w="8080" w:type="dxa"/>
            <w:shd w:val="clear" w:color="auto" w:fill="FFFFFF"/>
            <w:vAlign w:val="center"/>
          </w:tcPr>
          <w:p w:rsidR="001255F2" w:rsidRPr="000C3744" w:rsidRDefault="001255F2" w:rsidP="001255F2">
            <w:pPr>
              <w:ind w:firstLine="851"/>
              <w:rPr>
                <w:rFonts w:ascii="Times New Roman" w:hAnsi="Times New Roman"/>
                <w:sz w:val="28"/>
                <w:szCs w:val="28"/>
              </w:rPr>
            </w:pPr>
            <w:r w:rsidRPr="000C3744">
              <w:rPr>
                <w:rFonts w:ascii="Times New Roman" w:hAnsi="Times New Roman"/>
                <w:sz w:val="28"/>
                <w:szCs w:val="28"/>
              </w:rPr>
              <w:t>Искусственное прерывание беременности (аборт)</w:t>
            </w:r>
          </w:p>
        </w:tc>
      </w:tr>
      <w:tr w:rsidR="001255F2" w:rsidRPr="000C3744" w:rsidTr="001255F2">
        <w:trPr>
          <w:cantSplit/>
          <w:trHeight w:val="284"/>
        </w:trPr>
        <w:tc>
          <w:tcPr>
            <w:tcW w:w="1526" w:type="dxa"/>
            <w:shd w:val="clear" w:color="auto" w:fill="FFFFFF"/>
            <w:vAlign w:val="center"/>
          </w:tcPr>
          <w:p w:rsidR="001255F2" w:rsidRPr="000C3744" w:rsidRDefault="001255F2" w:rsidP="001255F2">
            <w:pPr>
              <w:ind w:firstLine="851"/>
              <w:rPr>
                <w:rFonts w:ascii="Times New Roman" w:hAnsi="Times New Roman"/>
                <w:sz w:val="28"/>
                <w:szCs w:val="28"/>
              </w:rPr>
            </w:pPr>
            <w:r w:rsidRPr="000C3744">
              <w:rPr>
                <w:rFonts w:ascii="Times New Roman" w:hAnsi="Times New Roman"/>
                <w:sz w:val="28"/>
                <w:szCs w:val="28"/>
              </w:rPr>
              <w:t>7</w:t>
            </w:r>
          </w:p>
        </w:tc>
        <w:tc>
          <w:tcPr>
            <w:tcW w:w="8080" w:type="dxa"/>
            <w:shd w:val="clear" w:color="auto" w:fill="FFFFFF"/>
            <w:vAlign w:val="center"/>
          </w:tcPr>
          <w:p w:rsidR="001255F2" w:rsidRPr="000C3744" w:rsidRDefault="001255F2" w:rsidP="001255F2">
            <w:pPr>
              <w:ind w:firstLine="851"/>
              <w:rPr>
                <w:rFonts w:ascii="Times New Roman" w:hAnsi="Times New Roman"/>
                <w:sz w:val="28"/>
                <w:szCs w:val="28"/>
              </w:rPr>
            </w:pPr>
            <w:r w:rsidRPr="000C3744">
              <w:rPr>
                <w:rFonts w:ascii="Times New Roman" w:hAnsi="Times New Roman"/>
                <w:sz w:val="28"/>
                <w:szCs w:val="28"/>
              </w:rPr>
              <w:t>Аборт медикаментозный</w:t>
            </w:r>
          </w:p>
        </w:tc>
      </w:tr>
      <w:tr w:rsidR="001255F2" w:rsidRPr="000C3744" w:rsidTr="001255F2">
        <w:trPr>
          <w:cantSplit/>
          <w:trHeight w:val="284"/>
        </w:trPr>
        <w:tc>
          <w:tcPr>
            <w:tcW w:w="1526" w:type="dxa"/>
            <w:shd w:val="clear" w:color="auto" w:fill="FFFFFF"/>
            <w:vAlign w:val="center"/>
          </w:tcPr>
          <w:p w:rsidR="001255F2" w:rsidRPr="000C3744" w:rsidRDefault="001255F2" w:rsidP="001255F2">
            <w:pPr>
              <w:ind w:firstLine="851"/>
              <w:rPr>
                <w:rFonts w:ascii="Times New Roman" w:hAnsi="Times New Roman"/>
                <w:sz w:val="28"/>
                <w:szCs w:val="28"/>
              </w:rPr>
            </w:pPr>
            <w:r w:rsidRPr="000C3744">
              <w:rPr>
                <w:rFonts w:ascii="Times New Roman" w:hAnsi="Times New Roman"/>
                <w:sz w:val="28"/>
                <w:szCs w:val="28"/>
              </w:rPr>
              <w:t>65</w:t>
            </w:r>
          </w:p>
        </w:tc>
        <w:tc>
          <w:tcPr>
            <w:tcW w:w="8080" w:type="dxa"/>
            <w:shd w:val="clear" w:color="auto" w:fill="FFFFFF"/>
            <w:vAlign w:val="center"/>
          </w:tcPr>
          <w:p w:rsidR="001255F2" w:rsidRPr="000C3744" w:rsidRDefault="001255F2" w:rsidP="001255F2">
            <w:pPr>
              <w:ind w:firstLine="851"/>
              <w:rPr>
                <w:rFonts w:ascii="Times New Roman" w:hAnsi="Times New Roman"/>
                <w:sz w:val="28"/>
                <w:szCs w:val="28"/>
              </w:rPr>
            </w:pPr>
            <w:r w:rsidRPr="000C3744">
              <w:rPr>
                <w:rFonts w:ascii="Times New Roman" w:hAnsi="Times New Roman"/>
                <w:sz w:val="28"/>
                <w:szCs w:val="28"/>
              </w:rPr>
              <w:t>Операции на органе зрения (уровень 4)</w:t>
            </w:r>
          </w:p>
        </w:tc>
      </w:tr>
      <w:tr w:rsidR="001255F2" w:rsidRPr="002C32F2" w:rsidTr="001255F2">
        <w:trPr>
          <w:cantSplit/>
          <w:trHeight w:val="284"/>
        </w:trPr>
        <w:tc>
          <w:tcPr>
            <w:tcW w:w="1526" w:type="dxa"/>
            <w:shd w:val="clear" w:color="auto" w:fill="FFFFFF"/>
            <w:vAlign w:val="center"/>
          </w:tcPr>
          <w:p w:rsidR="001255F2" w:rsidRPr="000C3744" w:rsidRDefault="001255F2" w:rsidP="001255F2">
            <w:pPr>
              <w:ind w:firstLine="851"/>
              <w:rPr>
                <w:rFonts w:ascii="Times New Roman" w:hAnsi="Times New Roman"/>
                <w:sz w:val="28"/>
                <w:szCs w:val="28"/>
              </w:rPr>
            </w:pPr>
            <w:r w:rsidRPr="000C3744">
              <w:rPr>
                <w:rFonts w:ascii="Times New Roman" w:hAnsi="Times New Roman"/>
                <w:sz w:val="28"/>
                <w:szCs w:val="28"/>
              </w:rPr>
              <w:t>66</w:t>
            </w:r>
          </w:p>
        </w:tc>
        <w:tc>
          <w:tcPr>
            <w:tcW w:w="8080" w:type="dxa"/>
            <w:shd w:val="clear" w:color="auto" w:fill="FFFFFF"/>
            <w:vAlign w:val="center"/>
          </w:tcPr>
          <w:p w:rsidR="001255F2" w:rsidRPr="001255F2" w:rsidRDefault="001255F2" w:rsidP="001255F2">
            <w:pPr>
              <w:ind w:firstLine="851"/>
              <w:rPr>
                <w:rFonts w:ascii="Times New Roman" w:hAnsi="Times New Roman"/>
                <w:sz w:val="28"/>
                <w:szCs w:val="28"/>
              </w:rPr>
            </w:pPr>
            <w:r w:rsidRPr="000C3744">
              <w:rPr>
                <w:rFonts w:ascii="Times New Roman" w:hAnsi="Times New Roman"/>
                <w:sz w:val="28"/>
                <w:szCs w:val="28"/>
              </w:rPr>
              <w:t>Операции на органе зрения (уровень 5)</w:t>
            </w:r>
          </w:p>
        </w:tc>
      </w:tr>
    </w:tbl>
    <w:p w:rsidR="001255F2" w:rsidRDefault="001255F2" w:rsidP="00B45C68">
      <w:pPr>
        <w:spacing w:after="0" w:line="360" w:lineRule="auto"/>
        <w:ind w:firstLine="851"/>
        <w:jc w:val="both"/>
        <w:rPr>
          <w:rFonts w:ascii="Times New Roman" w:hAnsi="Times New Roman"/>
          <w:sz w:val="28"/>
          <w:szCs w:val="28"/>
        </w:rPr>
      </w:pPr>
    </w:p>
    <w:p w:rsidR="00813728" w:rsidRDefault="00AC53B1" w:rsidP="00B45C68">
      <w:pPr>
        <w:spacing w:after="0" w:line="360" w:lineRule="auto"/>
        <w:ind w:firstLine="851"/>
        <w:jc w:val="both"/>
        <w:rPr>
          <w:rFonts w:ascii="Times New Roman" w:hAnsi="Times New Roman"/>
          <w:sz w:val="28"/>
          <w:szCs w:val="28"/>
        </w:rPr>
      </w:pPr>
      <w:r w:rsidRPr="00813728">
        <w:rPr>
          <w:rFonts w:ascii="Times New Roman" w:hAnsi="Times New Roman"/>
          <w:sz w:val="28"/>
          <w:szCs w:val="28"/>
        </w:rPr>
        <w:t>Если пациенту была выполнена хирургическая операция, являющаяся основным классификационным критерием отнесения данного случая лечения к конкретной КСГ, оплата</w:t>
      </w:r>
      <w:r w:rsidR="00812E1B" w:rsidRPr="00813728">
        <w:rPr>
          <w:rFonts w:ascii="Times New Roman" w:hAnsi="Times New Roman"/>
          <w:sz w:val="28"/>
          <w:szCs w:val="28"/>
        </w:rPr>
        <w:t xml:space="preserve"> осуществляется в размере 80</w:t>
      </w:r>
      <w:r w:rsidRPr="00813728">
        <w:rPr>
          <w:rFonts w:ascii="Times New Roman" w:hAnsi="Times New Roman"/>
          <w:sz w:val="28"/>
          <w:szCs w:val="28"/>
        </w:rPr>
        <w:t xml:space="preserve">% от стоимости, данной КСГ. Если указанная хирургическая операция не </w:t>
      </w:r>
      <w:r w:rsidRPr="00813728">
        <w:rPr>
          <w:rFonts w:ascii="Times New Roman" w:hAnsi="Times New Roman"/>
          <w:sz w:val="28"/>
          <w:szCs w:val="28"/>
        </w:rPr>
        <w:lastRenderedPageBreak/>
        <w:t>выполнена, случай оплачивается</w:t>
      </w:r>
      <w:r w:rsidR="00812E1B" w:rsidRPr="00813728">
        <w:rPr>
          <w:rFonts w:ascii="Times New Roman" w:hAnsi="Times New Roman"/>
          <w:sz w:val="28"/>
          <w:szCs w:val="28"/>
        </w:rPr>
        <w:t xml:space="preserve"> с учетом фактически проведенных пациентом </w:t>
      </w:r>
      <w:r w:rsidR="00D910E3">
        <w:rPr>
          <w:rFonts w:ascii="Times New Roman" w:hAnsi="Times New Roman"/>
          <w:sz w:val="28"/>
          <w:szCs w:val="28"/>
        </w:rPr>
        <w:t>койко-</w:t>
      </w:r>
      <w:r w:rsidR="00812E1B" w:rsidRPr="00813728">
        <w:rPr>
          <w:rFonts w:ascii="Times New Roman" w:hAnsi="Times New Roman"/>
          <w:sz w:val="28"/>
          <w:szCs w:val="28"/>
        </w:rPr>
        <w:t xml:space="preserve">дней в круглосуточном стационаре </w:t>
      </w:r>
      <w:r w:rsidR="00D910E3">
        <w:rPr>
          <w:rFonts w:ascii="Times New Roman" w:hAnsi="Times New Roman"/>
          <w:sz w:val="28"/>
          <w:szCs w:val="28"/>
        </w:rPr>
        <w:t>в размере 10% стоимости случая КСГ</w:t>
      </w:r>
      <w:r w:rsidR="0030703A">
        <w:rPr>
          <w:rFonts w:ascii="Times New Roman" w:hAnsi="Times New Roman"/>
          <w:sz w:val="28"/>
          <w:szCs w:val="28"/>
        </w:rPr>
        <w:t xml:space="preserve"> за каждый проведенный койко-день</w:t>
      </w:r>
      <w:r w:rsidR="00D910E3" w:rsidRPr="00813728">
        <w:rPr>
          <w:rFonts w:ascii="Times New Roman" w:hAnsi="Times New Roman"/>
          <w:sz w:val="28"/>
          <w:szCs w:val="28"/>
        </w:rPr>
        <w:t xml:space="preserve"> </w:t>
      </w:r>
      <w:r w:rsidR="00812E1B" w:rsidRPr="00813728">
        <w:rPr>
          <w:rFonts w:ascii="Times New Roman" w:hAnsi="Times New Roman"/>
          <w:sz w:val="28"/>
          <w:szCs w:val="28"/>
        </w:rPr>
        <w:t xml:space="preserve">по соответствующему профилю койки, </w:t>
      </w:r>
      <w:r w:rsidR="0030703A" w:rsidRPr="002A2359">
        <w:rPr>
          <w:rFonts w:ascii="Times New Roman" w:hAnsi="Times New Roman"/>
          <w:sz w:val="28"/>
          <w:szCs w:val="28"/>
        </w:rPr>
        <w:t xml:space="preserve">при этом общая стоимость </w:t>
      </w:r>
      <w:r w:rsidR="0030703A">
        <w:rPr>
          <w:rFonts w:ascii="Times New Roman" w:hAnsi="Times New Roman"/>
          <w:sz w:val="28"/>
          <w:szCs w:val="28"/>
        </w:rPr>
        <w:t xml:space="preserve">лечения не должна превышать </w:t>
      </w:r>
      <w:r w:rsidRPr="00854260">
        <w:rPr>
          <w:rFonts w:ascii="Times New Roman" w:hAnsi="Times New Roman"/>
          <w:sz w:val="28"/>
          <w:szCs w:val="28"/>
        </w:rPr>
        <w:t>50</w:t>
      </w:r>
      <w:r w:rsidRPr="00813728">
        <w:rPr>
          <w:rFonts w:ascii="Times New Roman" w:hAnsi="Times New Roman"/>
          <w:sz w:val="28"/>
          <w:szCs w:val="28"/>
        </w:rPr>
        <w:t>% стоимости КСГ (при этом основным классификационным критерием отнесения к КСГ является диагноз).</w:t>
      </w:r>
    </w:p>
    <w:p w:rsidR="003C2577" w:rsidRDefault="003C2577" w:rsidP="00B45C68">
      <w:pPr>
        <w:spacing w:after="0" w:line="360" w:lineRule="auto"/>
        <w:ind w:firstLine="851"/>
        <w:jc w:val="both"/>
        <w:rPr>
          <w:rFonts w:ascii="Times New Roman" w:hAnsi="Times New Roman"/>
          <w:sz w:val="28"/>
          <w:szCs w:val="28"/>
        </w:rPr>
      </w:pPr>
      <w:r w:rsidRPr="002C32F2">
        <w:rPr>
          <w:rFonts w:ascii="Times New Roman" w:hAnsi="Times New Roman"/>
          <w:sz w:val="28"/>
          <w:szCs w:val="28"/>
        </w:rPr>
        <w:t>Оплата больных, переведенных в пределах стационара из одного отделения в другое, оплачивается как один случай по КСГ, имеющей максимальный коэффициент затратоемкости, за исключением случаев перевода пациента из отделения в отделение медицинской организации, обусловленного возникновением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Такие случаи оплачива</w:t>
      </w:r>
      <w:r w:rsidR="006E38CB">
        <w:rPr>
          <w:rFonts w:ascii="Times New Roman" w:hAnsi="Times New Roman"/>
          <w:sz w:val="28"/>
          <w:szCs w:val="28"/>
        </w:rPr>
        <w:t>ется</w:t>
      </w:r>
      <w:r w:rsidRPr="002C32F2">
        <w:rPr>
          <w:rFonts w:ascii="Times New Roman" w:hAnsi="Times New Roman"/>
          <w:sz w:val="28"/>
          <w:szCs w:val="28"/>
        </w:rPr>
        <w:t xml:space="preserve"> по двум КСГ. </w:t>
      </w:r>
    </w:p>
    <w:p w:rsidR="003C2577" w:rsidRDefault="003C2577" w:rsidP="00B45C68">
      <w:pPr>
        <w:spacing w:after="0" w:line="360" w:lineRule="auto"/>
        <w:ind w:firstLine="851"/>
        <w:jc w:val="both"/>
        <w:rPr>
          <w:rFonts w:ascii="Times New Roman" w:hAnsi="Times New Roman"/>
          <w:sz w:val="28"/>
          <w:szCs w:val="28"/>
        </w:rPr>
      </w:pPr>
      <w:r w:rsidRPr="002C32F2">
        <w:rPr>
          <w:rFonts w:ascii="Times New Roman" w:hAnsi="Times New Roman"/>
          <w:sz w:val="28"/>
          <w:szCs w:val="28"/>
        </w:rPr>
        <w:t xml:space="preserve">По каждому указанному случаю </w:t>
      </w:r>
      <w:r w:rsidR="008652CA">
        <w:rPr>
          <w:rFonts w:ascii="Times New Roman" w:hAnsi="Times New Roman"/>
          <w:sz w:val="28"/>
          <w:szCs w:val="28"/>
        </w:rPr>
        <w:t>прово</w:t>
      </w:r>
      <w:r w:rsidR="00261DD7">
        <w:rPr>
          <w:rFonts w:ascii="Times New Roman" w:hAnsi="Times New Roman"/>
          <w:sz w:val="28"/>
          <w:szCs w:val="28"/>
        </w:rPr>
        <w:t>дится</w:t>
      </w:r>
      <w:r w:rsidRPr="002C32F2">
        <w:rPr>
          <w:rFonts w:ascii="Times New Roman" w:hAnsi="Times New Roman"/>
          <w:sz w:val="28"/>
          <w:szCs w:val="28"/>
        </w:rPr>
        <w:t xml:space="preserve"> медико-экономическая экспертиза и, при необходимости, экспертиза качества медицинской помощи.</w:t>
      </w:r>
    </w:p>
    <w:p w:rsidR="00AC53B1" w:rsidRDefault="00161E38" w:rsidP="00B45C68">
      <w:pPr>
        <w:spacing w:after="0" w:line="360" w:lineRule="auto"/>
        <w:ind w:firstLine="851"/>
        <w:jc w:val="both"/>
        <w:rPr>
          <w:rFonts w:ascii="Times New Roman" w:eastAsia="Times New Roman" w:hAnsi="Times New Roman"/>
          <w:b/>
          <w:sz w:val="28"/>
          <w:szCs w:val="28"/>
          <w:lang w:eastAsia="ru-RU"/>
        </w:rPr>
      </w:pPr>
      <w:r w:rsidRPr="00161E38">
        <w:rPr>
          <w:rFonts w:ascii="Times New Roman" w:eastAsia="Times New Roman" w:hAnsi="Times New Roman"/>
          <w:b/>
          <w:sz w:val="28"/>
          <w:szCs w:val="28"/>
          <w:lang w:eastAsia="ru-RU"/>
        </w:rPr>
        <w:t>Применение КС</w:t>
      </w:r>
      <w:r w:rsidR="00656303">
        <w:rPr>
          <w:rFonts w:ascii="Times New Roman" w:eastAsia="Times New Roman" w:hAnsi="Times New Roman"/>
          <w:b/>
          <w:sz w:val="28"/>
          <w:szCs w:val="28"/>
          <w:lang w:eastAsia="ru-RU"/>
        </w:rPr>
        <w:t>Л</w:t>
      </w:r>
      <w:r w:rsidRPr="00161E38">
        <w:rPr>
          <w:rFonts w:ascii="Times New Roman" w:eastAsia="Times New Roman" w:hAnsi="Times New Roman"/>
          <w:b/>
          <w:sz w:val="28"/>
          <w:szCs w:val="28"/>
          <w:lang w:eastAsia="ru-RU"/>
        </w:rPr>
        <w:t>П для оплаты случаев сверхдлительного пребывания</w:t>
      </w:r>
      <w:r w:rsidR="0057378C">
        <w:rPr>
          <w:rFonts w:ascii="Times New Roman" w:eastAsia="Times New Roman" w:hAnsi="Times New Roman"/>
          <w:b/>
          <w:sz w:val="28"/>
          <w:szCs w:val="28"/>
          <w:lang w:eastAsia="ru-RU"/>
        </w:rPr>
        <w:t>.</w:t>
      </w:r>
      <w:r w:rsidR="00656303">
        <w:rPr>
          <w:rFonts w:ascii="Times New Roman" w:eastAsia="Times New Roman" w:hAnsi="Times New Roman"/>
          <w:b/>
          <w:sz w:val="28"/>
          <w:szCs w:val="28"/>
          <w:lang w:eastAsia="ru-RU"/>
        </w:rPr>
        <w:t xml:space="preserve"> </w:t>
      </w:r>
    </w:p>
    <w:p w:rsidR="00AC51E6" w:rsidRDefault="00C3250F"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Критерием отнесения случая к сверхдлительному является госпитализация на срок свыше 30 дней, кроме следующих КСГ, которые считаются</w:t>
      </w:r>
      <w:r w:rsidR="00161E38">
        <w:rPr>
          <w:rFonts w:ascii="Times New Roman" w:eastAsia="Times New Roman" w:hAnsi="Times New Roman"/>
          <w:sz w:val="28"/>
          <w:szCs w:val="28"/>
          <w:lang w:eastAsia="ru-RU"/>
        </w:rPr>
        <w:t xml:space="preserve"> сверхдлительными при сроке пребывания более 45 дней</w:t>
      </w:r>
      <w:r w:rsidR="00A3338B">
        <w:rPr>
          <w:rFonts w:ascii="Times New Roman" w:eastAsia="Times New Roman" w:hAnsi="Times New Roman"/>
          <w:sz w:val="28"/>
          <w:szCs w:val="28"/>
          <w:lang w:eastAsia="ru-RU"/>
        </w:rPr>
        <w:t>:</w:t>
      </w:r>
    </w:p>
    <w:tbl>
      <w:tblPr>
        <w:tblW w:w="9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526"/>
        <w:gridCol w:w="8218"/>
      </w:tblGrid>
      <w:tr w:rsidR="00A3338B" w:rsidRPr="00195125" w:rsidTr="00C1315C">
        <w:trPr>
          <w:trHeight w:val="284"/>
          <w:tblHeader/>
        </w:trPr>
        <w:tc>
          <w:tcPr>
            <w:tcW w:w="1526" w:type="dxa"/>
            <w:shd w:val="clear" w:color="auto" w:fill="FFFFFF"/>
            <w:vAlign w:val="center"/>
          </w:tcPr>
          <w:p w:rsidR="00A3338B" w:rsidRPr="00486D18" w:rsidRDefault="00A3338B" w:rsidP="00B45C68">
            <w:pPr>
              <w:ind w:firstLine="851"/>
              <w:jc w:val="center"/>
              <w:rPr>
                <w:rFonts w:ascii="Times New Roman" w:hAnsi="Times New Roman"/>
                <w:sz w:val="28"/>
                <w:szCs w:val="28"/>
              </w:rPr>
            </w:pPr>
            <w:r w:rsidRPr="00486D18">
              <w:rPr>
                <w:rFonts w:ascii="Times New Roman" w:hAnsi="Times New Roman"/>
                <w:sz w:val="28"/>
                <w:szCs w:val="28"/>
              </w:rPr>
              <w:t>№ КСГ</w:t>
            </w:r>
          </w:p>
        </w:tc>
        <w:tc>
          <w:tcPr>
            <w:tcW w:w="8218" w:type="dxa"/>
            <w:shd w:val="clear" w:color="auto" w:fill="FFFFFF"/>
            <w:vAlign w:val="center"/>
          </w:tcPr>
          <w:p w:rsidR="00A3338B" w:rsidRPr="00486D18" w:rsidRDefault="00A3338B" w:rsidP="00B45C68">
            <w:pPr>
              <w:ind w:firstLine="851"/>
              <w:jc w:val="center"/>
              <w:rPr>
                <w:rFonts w:ascii="Times New Roman" w:hAnsi="Times New Roman"/>
                <w:sz w:val="28"/>
                <w:szCs w:val="28"/>
              </w:rPr>
            </w:pPr>
            <w:r w:rsidRPr="00486D18">
              <w:rPr>
                <w:rFonts w:ascii="Times New Roman" w:hAnsi="Times New Roman"/>
                <w:sz w:val="28"/>
                <w:szCs w:val="28"/>
              </w:rPr>
              <w:t>Наименование КСГ</w:t>
            </w:r>
          </w:p>
        </w:tc>
      </w:tr>
      <w:tr w:rsidR="00A3338B" w:rsidRPr="00195125" w:rsidTr="00C1315C">
        <w:trPr>
          <w:trHeight w:val="284"/>
        </w:trPr>
        <w:tc>
          <w:tcPr>
            <w:tcW w:w="1526" w:type="dxa"/>
            <w:shd w:val="clear" w:color="auto" w:fill="FFFFFF"/>
            <w:vAlign w:val="center"/>
          </w:tcPr>
          <w:p w:rsidR="00A3338B" w:rsidRPr="00195125" w:rsidRDefault="00A3338B" w:rsidP="00C1315C">
            <w:pPr>
              <w:ind w:firstLine="851"/>
              <w:rPr>
                <w:rFonts w:ascii="Times New Roman" w:hAnsi="Times New Roman"/>
                <w:sz w:val="28"/>
                <w:szCs w:val="28"/>
              </w:rPr>
            </w:pPr>
            <w:r w:rsidRPr="00195125">
              <w:rPr>
                <w:rFonts w:ascii="Times New Roman" w:hAnsi="Times New Roman"/>
                <w:sz w:val="28"/>
                <w:szCs w:val="28"/>
              </w:rPr>
              <w:t>44</w:t>
            </w:r>
          </w:p>
        </w:tc>
        <w:tc>
          <w:tcPr>
            <w:tcW w:w="8218" w:type="dxa"/>
            <w:shd w:val="clear" w:color="auto" w:fill="FFFFFF"/>
            <w:vAlign w:val="center"/>
          </w:tcPr>
          <w:p w:rsidR="00A3338B" w:rsidRPr="00195125" w:rsidRDefault="00A3338B" w:rsidP="00C1315C">
            <w:pPr>
              <w:ind w:firstLine="851"/>
              <w:rPr>
                <w:rFonts w:ascii="Times New Roman" w:hAnsi="Times New Roman"/>
                <w:sz w:val="28"/>
                <w:szCs w:val="28"/>
              </w:rPr>
            </w:pPr>
            <w:r w:rsidRPr="00195125">
              <w:rPr>
                <w:rFonts w:ascii="Times New Roman" w:hAnsi="Times New Roman"/>
                <w:sz w:val="28"/>
                <w:szCs w:val="28"/>
              </w:rPr>
              <w:t>Детская хирургия, уровень 1</w:t>
            </w:r>
          </w:p>
        </w:tc>
      </w:tr>
      <w:tr w:rsidR="00A3338B" w:rsidRPr="00195125" w:rsidTr="00C1315C">
        <w:trPr>
          <w:trHeight w:val="284"/>
        </w:trPr>
        <w:tc>
          <w:tcPr>
            <w:tcW w:w="1526" w:type="dxa"/>
            <w:shd w:val="clear" w:color="auto" w:fill="FFFFFF"/>
            <w:vAlign w:val="center"/>
          </w:tcPr>
          <w:p w:rsidR="00A3338B" w:rsidRPr="00195125" w:rsidRDefault="00A3338B" w:rsidP="00C1315C">
            <w:pPr>
              <w:ind w:firstLine="851"/>
              <w:rPr>
                <w:rFonts w:ascii="Times New Roman" w:hAnsi="Times New Roman"/>
                <w:sz w:val="28"/>
                <w:szCs w:val="28"/>
              </w:rPr>
            </w:pPr>
            <w:r w:rsidRPr="00195125">
              <w:rPr>
                <w:rFonts w:ascii="Times New Roman" w:hAnsi="Times New Roman"/>
                <w:sz w:val="28"/>
                <w:szCs w:val="28"/>
              </w:rPr>
              <w:t>45</w:t>
            </w:r>
          </w:p>
        </w:tc>
        <w:tc>
          <w:tcPr>
            <w:tcW w:w="8218" w:type="dxa"/>
            <w:shd w:val="clear" w:color="auto" w:fill="FFFFFF"/>
            <w:vAlign w:val="center"/>
          </w:tcPr>
          <w:p w:rsidR="00A3338B" w:rsidRPr="00195125" w:rsidRDefault="00A3338B" w:rsidP="00C1315C">
            <w:pPr>
              <w:ind w:firstLine="851"/>
              <w:rPr>
                <w:rFonts w:ascii="Times New Roman" w:hAnsi="Times New Roman"/>
                <w:sz w:val="28"/>
                <w:szCs w:val="28"/>
              </w:rPr>
            </w:pPr>
            <w:r w:rsidRPr="00195125">
              <w:rPr>
                <w:rFonts w:ascii="Times New Roman" w:hAnsi="Times New Roman"/>
                <w:sz w:val="28"/>
                <w:szCs w:val="28"/>
              </w:rPr>
              <w:t>Детская хирургия, уровень 2</w:t>
            </w:r>
          </w:p>
        </w:tc>
      </w:tr>
      <w:tr w:rsidR="00A3338B" w:rsidRPr="00195125" w:rsidTr="00C1315C">
        <w:trPr>
          <w:trHeight w:val="284"/>
        </w:trPr>
        <w:tc>
          <w:tcPr>
            <w:tcW w:w="1526" w:type="dxa"/>
            <w:shd w:val="clear" w:color="auto" w:fill="FFFFFF"/>
            <w:vAlign w:val="center"/>
          </w:tcPr>
          <w:p w:rsidR="00A3338B" w:rsidRPr="00195125" w:rsidRDefault="00A3338B" w:rsidP="00C1315C">
            <w:pPr>
              <w:ind w:firstLine="851"/>
              <w:rPr>
                <w:rFonts w:ascii="Times New Roman" w:hAnsi="Times New Roman"/>
                <w:sz w:val="28"/>
                <w:szCs w:val="28"/>
              </w:rPr>
            </w:pPr>
            <w:r w:rsidRPr="00195125">
              <w:rPr>
                <w:rFonts w:ascii="Times New Roman" w:hAnsi="Times New Roman"/>
                <w:sz w:val="28"/>
                <w:szCs w:val="28"/>
              </w:rPr>
              <w:t>10</w:t>
            </w:r>
            <w:r w:rsidRPr="00195125">
              <w:rPr>
                <w:rFonts w:ascii="Times New Roman" w:hAnsi="Times New Roman"/>
                <w:sz w:val="28"/>
                <w:szCs w:val="28"/>
                <w:lang w:val="en-CA"/>
              </w:rPr>
              <w:t>5</w:t>
            </w:r>
          </w:p>
        </w:tc>
        <w:tc>
          <w:tcPr>
            <w:tcW w:w="8218" w:type="dxa"/>
            <w:shd w:val="clear" w:color="auto" w:fill="FFFFFF"/>
            <w:vAlign w:val="center"/>
          </w:tcPr>
          <w:p w:rsidR="00A3338B" w:rsidRPr="00195125" w:rsidRDefault="00A3338B" w:rsidP="00C1315C">
            <w:pPr>
              <w:ind w:firstLine="851"/>
              <w:rPr>
                <w:rFonts w:ascii="Times New Roman" w:hAnsi="Times New Roman"/>
                <w:sz w:val="28"/>
                <w:szCs w:val="28"/>
              </w:rPr>
            </w:pPr>
            <w:r w:rsidRPr="00195125">
              <w:rPr>
                <w:rFonts w:ascii="Times New Roman" w:hAnsi="Times New Roman"/>
                <w:sz w:val="28"/>
                <w:szCs w:val="28"/>
              </w:rPr>
              <w:t>Крайне малая масса тела при рождении, крайняя незрелость</w:t>
            </w:r>
          </w:p>
        </w:tc>
      </w:tr>
      <w:tr w:rsidR="00A3338B" w:rsidRPr="00195125" w:rsidTr="00C1315C">
        <w:trPr>
          <w:trHeight w:val="284"/>
        </w:trPr>
        <w:tc>
          <w:tcPr>
            <w:tcW w:w="1526" w:type="dxa"/>
            <w:shd w:val="clear" w:color="auto" w:fill="FFFFFF"/>
            <w:vAlign w:val="center"/>
          </w:tcPr>
          <w:p w:rsidR="00A3338B" w:rsidRPr="00195125" w:rsidRDefault="00A3338B" w:rsidP="00C1315C">
            <w:pPr>
              <w:ind w:firstLine="851"/>
              <w:rPr>
                <w:rFonts w:ascii="Times New Roman" w:hAnsi="Times New Roman"/>
                <w:sz w:val="28"/>
                <w:szCs w:val="28"/>
              </w:rPr>
            </w:pPr>
            <w:r w:rsidRPr="00195125">
              <w:rPr>
                <w:rFonts w:ascii="Times New Roman" w:hAnsi="Times New Roman"/>
                <w:sz w:val="28"/>
                <w:szCs w:val="28"/>
              </w:rPr>
              <w:t>10</w:t>
            </w:r>
            <w:r w:rsidRPr="00195125">
              <w:rPr>
                <w:rFonts w:ascii="Times New Roman" w:hAnsi="Times New Roman"/>
                <w:sz w:val="28"/>
                <w:szCs w:val="28"/>
                <w:lang w:val="en-CA"/>
              </w:rPr>
              <w:t>6</w:t>
            </w:r>
          </w:p>
        </w:tc>
        <w:tc>
          <w:tcPr>
            <w:tcW w:w="8218" w:type="dxa"/>
            <w:shd w:val="clear" w:color="auto" w:fill="FFFFFF"/>
            <w:vAlign w:val="center"/>
          </w:tcPr>
          <w:p w:rsidR="00A3338B" w:rsidRPr="00195125" w:rsidRDefault="00A3338B" w:rsidP="00C1315C">
            <w:pPr>
              <w:ind w:firstLine="851"/>
              <w:rPr>
                <w:rFonts w:ascii="Times New Roman" w:hAnsi="Times New Roman"/>
                <w:sz w:val="28"/>
                <w:szCs w:val="28"/>
              </w:rPr>
            </w:pPr>
            <w:r w:rsidRPr="00195125">
              <w:rPr>
                <w:rFonts w:ascii="Times New Roman" w:hAnsi="Times New Roman"/>
                <w:sz w:val="28"/>
                <w:szCs w:val="28"/>
              </w:rPr>
              <w:t xml:space="preserve">Лечение новорожденных с тяжелой патологией с применением аппаратных методов поддержки или замещения </w:t>
            </w:r>
            <w:r w:rsidRPr="00195125">
              <w:rPr>
                <w:rFonts w:ascii="Times New Roman" w:hAnsi="Times New Roman"/>
                <w:sz w:val="28"/>
                <w:szCs w:val="28"/>
              </w:rPr>
              <w:lastRenderedPageBreak/>
              <w:t>витальных функций</w:t>
            </w:r>
          </w:p>
        </w:tc>
      </w:tr>
      <w:tr w:rsidR="00A3338B" w:rsidRPr="00195125" w:rsidTr="00C1315C">
        <w:trPr>
          <w:trHeight w:val="284"/>
        </w:trPr>
        <w:tc>
          <w:tcPr>
            <w:tcW w:w="1526" w:type="dxa"/>
            <w:shd w:val="clear" w:color="auto" w:fill="FFFFFF"/>
            <w:vAlign w:val="center"/>
          </w:tcPr>
          <w:p w:rsidR="00A3338B" w:rsidRPr="00195125" w:rsidRDefault="00A3338B" w:rsidP="00C1315C">
            <w:pPr>
              <w:ind w:firstLine="851"/>
              <w:rPr>
                <w:rFonts w:ascii="Times New Roman" w:hAnsi="Times New Roman"/>
                <w:sz w:val="28"/>
                <w:szCs w:val="28"/>
              </w:rPr>
            </w:pPr>
            <w:r w:rsidRPr="00195125">
              <w:rPr>
                <w:rFonts w:ascii="Times New Roman" w:hAnsi="Times New Roman"/>
                <w:sz w:val="28"/>
                <w:szCs w:val="28"/>
              </w:rPr>
              <w:lastRenderedPageBreak/>
              <w:t>14</w:t>
            </w:r>
            <w:r w:rsidRPr="00195125">
              <w:rPr>
                <w:rFonts w:ascii="Times New Roman" w:hAnsi="Times New Roman"/>
                <w:sz w:val="28"/>
                <w:szCs w:val="28"/>
                <w:lang w:val="en-CA"/>
              </w:rPr>
              <w:t>2</w:t>
            </w:r>
          </w:p>
        </w:tc>
        <w:tc>
          <w:tcPr>
            <w:tcW w:w="8218" w:type="dxa"/>
            <w:shd w:val="clear" w:color="auto" w:fill="FFFFFF"/>
            <w:vAlign w:val="center"/>
          </w:tcPr>
          <w:p w:rsidR="00A3338B" w:rsidRPr="00195125" w:rsidRDefault="00A3338B" w:rsidP="00C1315C">
            <w:pPr>
              <w:ind w:firstLine="851"/>
              <w:rPr>
                <w:rFonts w:ascii="Times New Roman" w:hAnsi="Times New Roman"/>
                <w:sz w:val="28"/>
                <w:szCs w:val="28"/>
              </w:rPr>
            </w:pPr>
            <w:r w:rsidRPr="00195125">
              <w:rPr>
                <w:rFonts w:ascii="Times New Roman" w:hAnsi="Times New Roman"/>
                <w:sz w:val="28"/>
                <w:szCs w:val="28"/>
              </w:rPr>
              <w:t>Лучевая терапия, уровень затрат 2</w:t>
            </w:r>
          </w:p>
        </w:tc>
      </w:tr>
      <w:tr w:rsidR="00A3338B" w:rsidRPr="00195125" w:rsidTr="00C1315C">
        <w:trPr>
          <w:trHeight w:val="284"/>
        </w:trPr>
        <w:tc>
          <w:tcPr>
            <w:tcW w:w="1526" w:type="dxa"/>
            <w:shd w:val="clear" w:color="auto" w:fill="FFFFFF"/>
            <w:vAlign w:val="center"/>
          </w:tcPr>
          <w:p w:rsidR="00A3338B" w:rsidRPr="00195125" w:rsidRDefault="00A3338B" w:rsidP="00C1315C">
            <w:pPr>
              <w:ind w:firstLine="851"/>
              <w:rPr>
                <w:rFonts w:ascii="Times New Roman" w:hAnsi="Times New Roman"/>
                <w:sz w:val="28"/>
                <w:szCs w:val="28"/>
              </w:rPr>
            </w:pPr>
            <w:r w:rsidRPr="00195125">
              <w:rPr>
                <w:rFonts w:ascii="Times New Roman" w:hAnsi="Times New Roman"/>
                <w:sz w:val="28"/>
                <w:szCs w:val="28"/>
              </w:rPr>
              <w:t>14</w:t>
            </w:r>
            <w:r w:rsidRPr="00195125">
              <w:rPr>
                <w:rFonts w:ascii="Times New Roman" w:hAnsi="Times New Roman"/>
                <w:sz w:val="28"/>
                <w:szCs w:val="28"/>
                <w:lang w:val="en-CA"/>
              </w:rPr>
              <w:t>3</w:t>
            </w:r>
          </w:p>
        </w:tc>
        <w:tc>
          <w:tcPr>
            <w:tcW w:w="8218" w:type="dxa"/>
            <w:shd w:val="clear" w:color="auto" w:fill="FFFFFF"/>
            <w:vAlign w:val="center"/>
          </w:tcPr>
          <w:p w:rsidR="00A3338B" w:rsidRPr="00195125" w:rsidRDefault="00A3338B" w:rsidP="00C1315C">
            <w:pPr>
              <w:ind w:firstLine="851"/>
              <w:rPr>
                <w:rFonts w:ascii="Times New Roman" w:hAnsi="Times New Roman"/>
                <w:sz w:val="28"/>
                <w:szCs w:val="28"/>
              </w:rPr>
            </w:pPr>
            <w:r w:rsidRPr="00195125">
              <w:rPr>
                <w:rFonts w:ascii="Times New Roman" w:hAnsi="Times New Roman"/>
                <w:sz w:val="28"/>
                <w:szCs w:val="28"/>
              </w:rPr>
              <w:t>Лучевая терапия, уровень затрат 3</w:t>
            </w:r>
          </w:p>
        </w:tc>
      </w:tr>
      <w:tr w:rsidR="00A3338B" w:rsidRPr="00195125" w:rsidTr="00C1315C">
        <w:trPr>
          <w:trHeight w:val="284"/>
        </w:trPr>
        <w:tc>
          <w:tcPr>
            <w:tcW w:w="1526" w:type="dxa"/>
            <w:shd w:val="clear" w:color="auto" w:fill="FFFFFF"/>
            <w:vAlign w:val="center"/>
          </w:tcPr>
          <w:p w:rsidR="00A3338B" w:rsidRPr="00195125" w:rsidRDefault="00A3338B" w:rsidP="00C1315C">
            <w:pPr>
              <w:ind w:firstLine="851"/>
              <w:rPr>
                <w:rFonts w:ascii="Times New Roman" w:hAnsi="Times New Roman"/>
                <w:sz w:val="28"/>
                <w:szCs w:val="28"/>
              </w:rPr>
            </w:pPr>
            <w:r w:rsidRPr="00195125">
              <w:rPr>
                <w:rFonts w:ascii="Times New Roman" w:hAnsi="Times New Roman"/>
                <w:sz w:val="28"/>
                <w:szCs w:val="28"/>
              </w:rPr>
              <w:t>21</w:t>
            </w:r>
            <w:r w:rsidRPr="00195125">
              <w:rPr>
                <w:rFonts w:ascii="Times New Roman" w:hAnsi="Times New Roman"/>
                <w:sz w:val="28"/>
                <w:szCs w:val="28"/>
                <w:lang w:val="en-CA"/>
              </w:rPr>
              <w:t>6</w:t>
            </w:r>
          </w:p>
        </w:tc>
        <w:tc>
          <w:tcPr>
            <w:tcW w:w="8218" w:type="dxa"/>
            <w:shd w:val="clear" w:color="auto" w:fill="FFFFFF"/>
            <w:vAlign w:val="center"/>
          </w:tcPr>
          <w:p w:rsidR="00A3338B" w:rsidRPr="00195125" w:rsidRDefault="00A3338B" w:rsidP="00C1315C">
            <w:pPr>
              <w:ind w:firstLine="851"/>
              <w:rPr>
                <w:rFonts w:ascii="Times New Roman" w:hAnsi="Times New Roman"/>
                <w:sz w:val="28"/>
                <w:szCs w:val="28"/>
              </w:rPr>
            </w:pPr>
            <w:r w:rsidRPr="00195125">
              <w:rPr>
                <w:rFonts w:ascii="Times New Roman" w:hAnsi="Times New Roman"/>
                <w:sz w:val="28"/>
                <w:szCs w:val="28"/>
              </w:rPr>
              <w:t>Тяжелая множественная и сочетанная травма (политравма)</w:t>
            </w:r>
          </w:p>
        </w:tc>
      </w:tr>
      <w:tr w:rsidR="00A3338B" w:rsidRPr="00195125" w:rsidTr="00C1315C">
        <w:trPr>
          <w:trHeight w:val="284"/>
        </w:trPr>
        <w:tc>
          <w:tcPr>
            <w:tcW w:w="1526" w:type="dxa"/>
            <w:shd w:val="clear" w:color="auto" w:fill="FFFFFF"/>
            <w:vAlign w:val="center"/>
          </w:tcPr>
          <w:p w:rsidR="00A3338B" w:rsidRPr="00195125" w:rsidRDefault="00A3338B" w:rsidP="00C1315C">
            <w:pPr>
              <w:ind w:firstLine="851"/>
              <w:rPr>
                <w:rFonts w:ascii="Times New Roman" w:hAnsi="Times New Roman"/>
                <w:sz w:val="28"/>
                <w:szCs w:val="28"/>
                <w:lang w:val="en-CA"/>
              </w:rPr>
            </w:pPr>
            <w:r w:rsidRPr="00195125">
              <w:rPr>
                <w:rFonts w:ascii="Times New Roman" w:hAnsi="Times New Roman"/>
                <w:sz w:val="28"/>
                <w:szCs w:val="28"/>
              </w:rPr>
              <w:t>2</w:t>
            </w:r>
            <w:r w:rsidRPr="00195125">
              <w:rPr>
                <w:rFonts w:ascii="Times New Roman" w:hAnsi="Times New Roman"/>
                <w:sz w:val="28"/>
                <w:szCs w:val="28"/>
                <w:lang w:val="en-CA"/>
              </w:rPr>
              <w:t>60</w:t>
            </w:r>
          </w:p>
        </w:tc>
        <w:tc>
          <w:tcPr>
            <w:tcW w:w="8218" w:type="dxa"/>
            <w:shd w:val="clear" w:color="auto" w:fill="FFFFFF"/>
            <w:vAlign w:val="center"/>
          </w:tcPr>
          <w:p w:rsidR="00A3338B" w:rsidRPr="00195125" w:rsidRDefault="00A3338B" w:rsidP="00C1315C">
            <w:pPr>
              <w:ind w:firstLine="851"/>
              <w:rPr>
                <w:rFonts w:ascii="Times New Roman" w:hAnsi="Times New Roman"/>
                <w:sz w:val="28"/>
                <w:szCs w:val="28"/>
              </w:rPr>
            </w:pPr>
            <w:r w:rsidRPr="00195125">
              <w:rPr>
                <w:rFonts w:ascii="Times New Roman" w:hAnsi="Times New Roman"/>
                <w:sz w:val="28"/>
                <w:szCs w:val="28"/>
              </w:rPr>
              <w:t>Операции на печени и поджелудочной железе (уровень 2)</w:t>
            </w:r>
          </w:p>
        </w:tc>
      </w:tr>
      <w:tr w:rsidR="00A3338B" w:rsidRPr="00195125" w:rsidTr="00C1315C">
        <w:trPr>
          <w:trHeight w:val="284"/>
        </w:trPr>
        <w:tc>
          <w:tcPr>
            <w:tcW w:w="1526" w:type="dxa"/>
            <w:shd w:val="clear" w:color="auto" w:fill="FFFFFF"/>
            <w:vAlign w:val="center"/>
          </w:tcPr>
          <w:p w:rsidR="00A3338B" w:rsidRPr="00195125" w:rsidRDefault="00A3338B" w:rsidP="00C1315C">
            <w:pPr>
              <w:ind w:firstLine="851"/>
              <w:rPr>
                <w:rFonts w:ascii="Times New Roman" w:hAnsi="Times New Roman"/>
                <w:sz w:val="28"/>
                <w:szCs w:val="28"/>
              </w:rPr>
            </w:pPr>
            <w:r w:rsidRPr="00195125">
              <w:rPr>
                <w:rFonts w:ascii="Times New Roman" w:eastAsia="Times New Roman" w:hAnsi="Times New Roman"/>
                <w:sz w:val="28"/>
                <w:szCs w:val="28"/>
                <w:lang w:eastAsia="ru-RU"/>
              </w:rPr>
              <w:t>261</w:t>
            </w:r>
          </w:p>
        </w:tc>
        <w:tc>
          <w:tcPr>
            <w:tcW w:w="8218" w:type="dxa"/>
            <w:shd w:val="clear" w:color="auto" w:fill="FFFFFF"/>
            <w:vAlign w:val="center"/>
          </w:tcPr>
          <w:p w:rsidR="00A3338B" w:rsidRPr="00195125" w:rsidRDefault="00A3338B" w:rsidP="00C1315C">
            <w:pPr>
              <w:ind w:firstLine="851"/>
              <w:rPr>
                <w:rFonts w:ascii="Times New Roman" w:hAnsi="Times New Roman"/>
                <w:sz w:val="28"/>
                <w:szCs w:val="28"/>
              </w:rPr>
            </w:pPr>
            <w:r w:rsidRPr="00195125">
              <w:rPr>
                <w:rFonts w:ascii="Times New Roman" w:eastAsia="Times New Roman" w:hAnsi="Times New Roman"/>
                <w:sz w:val="28"/>
                <w:szCs w:val="28"/>
                <w:lang w:eastAsia="ru-RU"/>
              </w:rPr>
              <w:t>Панкреатит, хирургическое лечение</w:t>
            </w:r>
          </w:p>
        </w:tc>
      </w:tr>
      <w:tr w:rsidR="00A3338B" w:rsidRPr="00195125" w:rsidTr="00C1315C">
        <w:trPr>
          <w:trHeight w:val="284"/>
        </w:trPr>
        <w:tc>
          <w:tcPr>
            <w:tcW w:w="1526" w:type="dxa"/>
            <w:shd w:val="clear" w:color="auto" w:fill="FFFFFF"/>
            <w:vAlign w:val="center"/>
          </w:tcPr>
          <w:p w:rsidR="00A3338B" w:rsidRPr="00195125" w:rsidRDefault="00A3338B" w:rsidP="00C1315C">
            <w:pPr>
              <w:ind w:firstLine="851"/>
              <w:rPr>
                <w:rFonts w:ascii="Times New Roman" w:hAnsi="Times New Roman"/>
                <w:sz w:val="28"/>
                <w:szCs w:val="28"/>
              </w:rPr>
            </w:pPr>
            <w:r w:rsidRPr="00195125">
              <w:rPr>
                <w:rFonts w:ascii="Times New Roman" w:eastAsia="Times New Roman" w:hAnsi="Times New Roman"/>
                <w:sz w:val="28"/>
                <w:szCs w:val="28"/>
                <w:lang w:eastAsia="ru-RU"/>
              </w:rPr>
              <w:t>279</w:t>
            </w:r>
          </w:p>
        </w:tc>
        <w:tc>
          <w:tcPr>
            <w:tcW w:w="8218" w:type="dxa"/>
            <w:shd w:val="clear" w:color="auto" w:fill="FFFFFF"/>
            <w:vAlign w:val="center"/>
          </w:tcPr>
          <w:p w:rsidR="00A3338B" w:rsidRPr="00195125" w:rsidRDefault="00A3338B" w:rsidP="00C1315C">
            <w:pPr>
              <w:ind w:firstLine="851"/>
              <w:rPr>
                <w:rFonts w:ascii="Times New Roman" w:hAnsi="Times New Roman"/>
                <w:sz w:val="28"/>
                <w:szCs w:val="28"/>
              </w:rPr>
            </w:pPr>
            <w:r w:rsidRPr="00195125">
              <w:rPr>
                <w:rFonts w:ascii="Times New Roman" w:eastAsia="Times New Roman" w:hAnsi="Times New Roman"/>
                <w:sz w:val="28"/>
                <w:szCs w:val="28"/>
                <w:lang w:eastAsia="ru-RU"/>
              </w:rPr>
              <w:t>Ожоги (уровень 5)</w:t>
            </w:r>
          </w:p>
        </w:tc>
      </w:tr>
    </w:tbl>
    <w:p w:rsidR="00AC53B1" w:rsidRPr="002A2359" w:rsidRDefault="00AC53B1" w:rsidP="00B45C68">
      <w:pPr>
        <w:spacing w:after="0" w:line="360" w:lineRule="auto"/>
        <w:ind w:firstLine="851"/>
        <w:jc w:val="both"/>
        <w:rPr>
          <w:rFonts w:ascii="Times New Roman" w:eastAsia="Times New Roman" w:hAnsi="Times New Roman"/>
          <w:sz w:val="28"/>
          <w:szCs w:val="28"/>
          <w:lang w:eastAsia="ru-RU"/>
        </w:rPr>
      </w:pPr>
    </w:p>
    <w:p w:rsidR="008F3703" w:rsidRDefault="008F3703" w:rsidP="00B45C68">
      <w:pPr>
        <w:spacing w:after="0" w:line="360" w:lineRule="auto"/>
        <w:ind w:firstLine="851"/>
        <w:jc w:val="both"/>
        <w:rPr>
          <w:rFonts w:ascii="Times New Roman" w:hAnsi="Times New Roman"/>
          <w:b/>
          <w:sz w:val="28"/>
          <w:szCs w:val="28"/>
        </w:rPr>
      </w:pPr>
      <w:r>
        <w:rPr>
          <w:rFonts w:ascii="Times New Roman" w:hAnsi="Times New Roman"/>
          <w:b/>
          <w:sz w:val="28"/>
          <w:szCs w:val="28"/>
        </w:rPr>
        <w:t>Ф</w:t>
      </w:r>
      <w:r w:rsidR="00CF6829">
        <w:rPr>
          <w:rFonts w:ascii="Times New Roman" w:hAnsi="Times New Roman"/>
          <w:b/>
          <w:sz w:val="28"/>
          <w:szCs w:val="28"/>
        </w:rPr>
        <w:t>ормирование</w:t>
      </w:r>
      <w:r w:rsidRPr="008F3703">
        <w:rPr>
          <w:rFonts w:ascii="Times New Roman" w:hAnsi="Times New Roman"/>
          <w:b/>
          <w:sz w:val="28"/>
          <w:szCs w:val="28"/>
        </w:rPr>
        <w:t xml:space="preserve"> КСГ акушерско-гинекологического профиля</w:t>
      </w:r>
      <w:r w:rsidR="0057378C">
        <w:rPr>
          <w:rFonts w:ascii="Times New Roman" w:hAnsi="Times New Roman"/>
          <w:b/>
          <w:sz w:val="28"/>
          <w:szCs w:val="28"/>
        </w:rPr>
        <w:t>.</w:t>
      </w:r>
    </w:p>
    <w:p w:rsidR="008F3703" w:rsidRPr="008F3703" w:rsidRDefault="008F3703" w:rsidP="00B45C68">
      <w:pPr>
        <w:spacing w:after="0" w:line="360" w:lineRule="auto"/>
        <w:ind w:firstLine="851"/>
        <w:jc w:val="both"/>
        <w:rPr>
          <w:rFonts w:ascii="Times New Roman" w:hAnsi="Times New Roman"/>
          <w:sz w:val="28"/>
          <w:szCs w:val="28"/>
        </w:rPr>
      </w:pPr>
      <w:r>
        <w:rPr>
          <w:rFonts w:ascii="Times New Roman" w:hAnsi="Times New Roman"/>
          <w:sz w:val="28"/>
          <w:szCs w:val="28"/>
        </w:rPr>
        <w:t>Ф</w:t>
      </w:r>
      <w:r w:rsidRPr="008F3703">
        <w:rPr>
          <w:rFonts w:ascii="Times New Roman" w:hAnsi="Times New Roman"/>
          <w:sz w:val="28"/>
          <w:szCs w:val="28"/>
        </w:rPr>
        <w:t>ормирование КСГ акушерско-гинекологического профиля производится следующим образом.</w:t>
      </w:r>
    </w:p>
    <w:p w:rsidR="008F3703" w:rsidRPr="008F3703" w:rsidRDefault="008F3703" w:rsidP="00B45C68">
      <w:pPr>
        <w:spacing w:after="0" w:line="360" w:lineRule="auto"/>
        <w:ind w:firstLine="851"/>
        <w:jc w:val="both"/>
        <w:rPr>
          <w:rFonts w:ascii="Times New Roman" w:hAnsi="Times New Roman"/>
          <w:sz w:val="28"/>
          <w:szCs w:val="28"/>
        </w:rPr>
      </w:pPr>
      <w:r w:rsidRPr="008F3703">
        <w:rPr>
          <w:rFonts w:ascii="Times New Roman" w:hAnsi="Times New Roman"/>
          <w:sz w:val="28"/>
          <w:szCs w:val="28"/>
        </w:rPr>
        <w:t>Отнесение к КСГ 4 «Родоразрешение» вне зависимости от основного диагноза производится по коду любой из трех услуг:</w:t>
      </w:r>
    </w:p>
    <w:p w:rsidR="008F3703" w:rsidRPr="008F3703" w:rsidRDefault="00EC4A74" w:rsidP="00B45C68">
      <w:pPr>
        <w:spacing w:after="0" w:line="360" w:lineRule="auto"/>
        <w:ind w:firstLine="851"/>
        <w:jc w:val="both"/>
        <w:rPr>
          <w:rFonts w:ascii="Times New Roman" w:hAnsi="Times New Roman"/>
          <w:sz w:val="28"/>
          <w:szCs w:val="28"/>
        </w:rPr>
      </w:pPr>
      <w:r>
        <w:rPr>
          <w:rFonts w:ascii="Times New Roman" w:hAnsi="Times New Roman"/>
          <w:sz w:val="28"/>
          <w:szCs w:val="28"/>
        </w:rPr>
        <w:t>- B01.001.009  в</w:t>
      </w:r>
      <w:r w:rsidR="008F3703" w:rsidRPr="008F3703">
        <w:rPr>
          <w:rFonts w:ascii="Times New Roman" w:hAnsi="Times New Roman"/>
          <w:sz w:val="28"/>
          <w:szCs w:val="28"/>
        </w:rPr>
        <w:t>едение физиологических родов врачом-акушером-гинекологом</w:t>
      </w:r>
      <w:r>
        <w:rPr>
          <w:rFonts w:ascii="Times New Roman" w:hAnsi="Times New Roman"/>
          <w:sz w:val="28"/>
          <w:szCs w:val="28"/>
        </w:rPr>
        <w:t>;</w:t>
      </w:r>
    </w:p>
    <w:p w:rsidR="008F3703" w:rsidRPr="008F3703" w:rsidRDefault="00EC4A74" w:rsidP="00B45C68">
      <w:pPr>
        <w:spacing w:after="0" w:line="360" w:lineRule="auto"/>
        <w:ind w:firstLine="851"/>
        <w:jc w:val="both"/>
        <w:rPr>
          <w:rFonts w:ascii="Times New Roman" w:hAnsi="Times New Roman"/>
          <w:sz w:val="28"/>
          <w:szCs w:val="28"/>
        </w:rPr>
      </w:pPr>
      <w:r>
        <w:rPr>
          <w:rFonts w:ascii="Times New Roman" w:hAnsi="Times New Roman"/>
          <w:sz w:val="28"/>
          <w:szCs w:val="28"/>
        </w:rPr>
        <w:t xml:space="preserve">- </w:t>
      </w:r>
      <w:r w:rsidR="008F3703" w:rsidRPr="008F3703">
        <w:rPr>
          <w:rFonts w:ascii="Times New Roman" w:hAnsi="Times New Roman"/>
          <w:sz w:val="28"/>
          <w:szCs w:val="28"/>
        </w:rPr>
        <w:t>B02.001.002</w:t>
      </w:r>
      <w:r w:rsidR="008F3703" w:rsidRPr="008F3703">
        <w:rPr>
          <w:rFonts w:ascii="Times New Roman" w:hAnsi="Times New Roman"/>
          <w:sz w:val="28"/>
          <w:szCs w:val="28"/>
        </w:rPr>
        <w:tab/>
      </w:r>
      <w:r>
        <w:rPr>
          <w:rFonts w:ascii="Times New Roman" w:hAnsi="Times New Roman"/>
          <w:sz w:val="28"/>
          <w:szCs w:val="28"/>
        </w:rPr>
        <w:t>в</w:t>
      </w:r>
      <w:r w:rsidR="008F3703" w:rsidRPr="008F3703">
        <w:rPr>
          <w:rFonts w:ascii="Times New Roman" w:hAnsi="Times New Roman"/>
          <w:sz w:val="28"/>
          <w:szCs w:val="28"/>
        </w:rPr>
        <w:t>едение физиологических родов акушеркой</w:t>
      </w:r>
      <w:r>
        <w:rPr>
          <w:rFonts w:ascii="Times New Roman" w:hAnsi="Times New Roman"/>
          <w:sz w:val="28"/>
          <w:szCs w:val="28"/>
        </w:rPr>
        <w:t>;</w:t>
      </w:r>
    </w:p>
    <w:p w:rsidR="008F3703" w:rsidRDefault="00EC4A74" w:rsidP="00B45C68">
      <w:pPr>
        <w:spacing w:after="0" w:line="360" w:lineRule="auto"/>
        <w:ind w:firstLine="851"/>
        <w:jc w:val="both"/>
        <w:rPr>
          <w:rFonts w:ascii="Times New Roman" w:hAnsi="Times New Roman"/>
          <w:sz w:val="28"/>
          <w:szCs w:val="28"/>
        </w:rPr>
      </w:pPr>
      <w:r>
        <w:rPr>
          <w:rFonts w:ascii="Times New Roman" w:hAnsi="Times New Roman"/>
          <w:sz w:val="28"/>
          <w:szCs w:val="28"/>
        </w:rPr>
        <w:t xml:space="preserve">- </w:t>
      </w:r>
      <w:r w:rsidR="008F3703" w:rsidRPr="008F3703">
        <w:rPr>
          <w:rFonts w:ascii="Times New Roman" w:hAnsi="Times New Roman"/>
          <w:sz w:val="28"/>
          <w:szCs w:val="28"/>
        </w:rPr>
        <w:t>B01.001.006</w:t>
      </w:r>
      <w:r w:rsidR="008F3703" w:rsidRPr="008F3703">
        <w:rPr>
          <w:rFonts w:ascii="Times New Roman" w:hAnsi="Times New Roman"/>
          <w:sz w:val="28"/>
          <w:szCs w:val="28"/>
        </w:rPr>
        <w:tab/>
      </w:r>
      <w:r>
        <w:rPr>
          <w:rFonts w:ascii="Times New Roman" w:hAnsi="Times New Roman"/>
          <w:sz w:val="28"/>
          <w:szCs w:val="28"/>
        </w:rPr>
        <w:t>в</w:t>
      </w:r>
      <w:r w:rsidR="008F3703" w:rsidRPr="008F3703">
        <w:rPr>
          <w:rFonts w:ascii="Times New Roman" w:hAnsi="Times New Roman"/>
          <w:sz w:val="28"/>
          <w:szCs w:val="28"/>
        </w:rPr>
        <w:t>едение патологических родов врачом-акушером-гинекологом</w:t>
      </w:r>
      <w:r w:rsidR="008F3703">
        <w:rPr>
          <w:rFonts w:ascii="Times New Roman" w:hAnsi="Times New Roman"/>
          <w:sz w:val="28"/>
          <w:szCs w:val="28"/>
        </w:rPr>
        <w:t>.</w:t>
      </w:r>
    </w:p>
    <w:p w:rsidR="008F3703" w:rsidRDefault="008F3703" w:rsidP="00B45C68">
      <w:pPr>
        <w:spacing w:after="0" w:line="360" w:lineRule="auto"/>
        <w:ind w:firstLine="851"/>
        <w:jc w:val="both"/>
        <w:rPr>
          <w:rFonts w:ascii="Times New Roman" w:hAnsi="Times New Roman"/>
          <w:sz w:val="28"/>
          <w:szCs w:val="28"/>
        </w:rPr>
      </w:pPr>
      <w:r w:rsidRPr="008F3703">
        <w:rPr>
          <w:rFonts w:ascii="Times New Roman" w:hAnsi="Times New Roman"/>
          <w:sz w:val="28"/>
          <w:szCs w:val="28"/>
        </w:rPr>
        <w:t xml:space="preserve">Если при наличии диагноза класса XV. </w:t>
      </w:r>
      <w:r>
        <w:rPr>
          <w:rFonts w:ascii="Times New Roman" w:hAnsi="Times New Roman"/>
          <w:sz w:val="28"/>
          <w:szCs w:val="28"/>
        </w:rPr>
        <w:t>«</w:t>
      </w:r>
      <w:r w:rsidRPr="008F3703">
        <w:rPr>
          <w:rFonts w:ascii="Times New Roman" w:hAnsi="Times New Roman"/>
          <w:sz w:val="28"/>
          <w:szCs w:val="28"/>
        </w:rPr>
        <w:t>Беременность, роды и послеродовой период (O00-O99)</w:t>
      </w:r>
      <w:r>
        <w:rPr>
          <w:rFonts w:ascii="Times New Roman" w:hAnsi="Times New Roman"/>
          <w:sz w:val="28"/>
          <w:szCs w:val="28"/>
        </w:rPr>
        <w:t>»</w:t>
      </w:r>
      <w:r w:rsidRPr="008F3703">
        <w:rPr>
          <w:rFonts w:ascii="Times New Roman" w:hAnsi="Times New Roman"/>
          <w:sz w:val="28"/>
          <w:szCs w:val="28"/>
        </w:rPr>
        <w:t xml:space="preserve"> нет закодированных услуг, соответствующих родоразрешению, случай относится к КСГ 2 «Осложнения, связанные с беременностью».</w:t>
      </w:r>
    </w:p>
    <w:p w:rsidR="008F3703" w:rsidRPr="008F3703" w:rsidRDefault="008F3703" w:rsidP="00B45C68">
      <w:pPr>
        <w:spacing w:after="0" w:line="360" w:lineRule="auto"/>
        <w:ind w:firstLine="851"/>
        <w:jc w:val="both"/>
        <w:rPr>
          <w:rFonts w:ascii="Times New Roman" w:hAnsi="Times New Roman"/>
          <w:sz w:val="28"/>
          <w:szCs w:val="28"/>
        </w:rPr>
      </w:pPr>
      <w:r w:rsidRPr="008F3703">
        <w:rPr>
          <w:rFonts w:ascii="Times New Roman" w:hAnsi="Times New Roman"/>
          <w:sz w:val="28"/>
          <w:szCs w:val="28"/>
        </w:rPr>
        <w:t>При выполнении операции кесарева сечения (A16.20.005 Кесарево сечение) случай относится к КСГ 5 вне зависимости от диагноза.</w:t>
      </w:r>
    </w:p>
    <w:p w:rsidR="008F3703" w:rsidRDefault="008F3703" w:rsidP="00B45C68">
      <w:pPr>
        <w:spacing w:after="0" w:line="360" w:lineRule="auto"/>
        <w:ind w:firstLine="851"/>
        <w:jc w:val="both"/>
        <w:rPr>
          <w:rFonts w:ascii="Times New Roman" w:hAnsi="Times New Roman"/>
          <w:sz w:val="28"/>
          <w:szCs w:val="28"/>
        </w:rPr>
      </w:pPr>
      <w:r w:rsidRPr="008F3703">
        <w:rPr>
          <w:rFonts w:ascii="Times New Roman" w:hAnsi="Times New Roman"/>
          <w:sz w:val="28"/>
          <w:szCs w:val="28"/>
        </w:rPr>
        <w:t>Если в ходе оказания медицинской помощи роженице выполнялась операция, входящая в КСГ 14 или 15 (операции на женских половых органах уровней 3 и 4)</w:t>
      </w:r>
      <w:r w:rsidR="000C58B1">
        <w:rPr>
          <w:rFonts w:ascii="Times New Roman" w:hAnsi="Times New Roman"/>
          <w:sz w:val="28"/>
          <w:szCs w:val="28"/>
        </w:rPr>
        <w:t>, отнесение случая производится к КСГ по коду операции.</w:t>
      </w:r>
    </w:p>
    <w:p w:rsidR="00F14101" w:rsidRDefault="00F21409" w:rsidP="00B45C68">
      <w:pPr>
        <w:spacing w:after="0" w:line="360" w:lineRule="auto"/>
        <w:ind w:firstLine="851"/>
        <w:jc w:val="both"/>
        <w:rPr>
          <w:rFonts w:ascii="Times New Roman" w:hAnsi="Times New Roman"/>
          <w:sz w:val="28"/>
          <w:szCs w:val="28"/>
        </w:rPr>
      </w:pPr>
      <w:r w:rsidRPr="002A2359">
        <w:rPr>
          <w:rFonts w:ascii="Times New Roman" w:hAnsi="Times New Roman"/>
          <w:sz w:val="28"/>
          <w:szCs w:val="28"/>
        </w:rPr>
        <w:lastRenderedPageBreak/>
        <w:t>В случае до</w:t>
      </w:r>
      <w:r w:rsidR="005B381D" w:rsidRPr="002A2359">
        <w:rPr>
          <w:rFonts w:ascii="Times New Roman" w:hAnsi="Times New Roman"/>
          <w:sz w:val="28"/>
          <w:szCs w:val="28"/>
        </w:rPr>
        <w:t>родовой госпитализации</w:t>
      </w:r>
      <w:r w:rsidRPr="002A2359">
        <w:rPr>
          <w:rFonts w:ascii="Times New Roman" w:hAnsi="Times New Roman"/>
          <w:sz w:val="28"/>
          <w:szCs w:val="28"/>
        </w:rPr>
        <w:t xml:space="preserve"> беременных женщин</w:t>
      </w:r>
      <w:r w:rsidR="005B381D" w:rsidRPr="002A2359">
        <w:rPr>
          <w:rFonts w:ascii="Times New Roman" w:hAnsi="Times New Roman"/>
          <w:sz w:val="28"/>
          <w:szCs w:val="28"/>
        </w:rPr>
        <w:t xml:space="preserve"> в отделение патологии беременности</w:t>
      </w:r>
      <w:r w:rsidR="00632CD5">
        <w:rPr>
          <w:rFonts w:ascii="Times New Roman" w:hAnsi="Times New Roman"/>
          <w:sz w:val="28"/>
          <w:szCs w:val="28"/>
        </w:rPr>
        <w:t xml:space="preserve"> (</w:t>
      </w:r>
      <w:r w:rsidR="00444999">
        <w:rPr>
          <w:rFonts w:ascii="Times New Roman" w:hAnsi="Times New Roman"/>
          <w:sz w:val="28"/>
          <w:szCs w:val="28"/>
        </w:rPr>
        <w:t>на</w:t>
      </w:r>
      <w:r w:rsidR="00632CD5">
        <w:rPr>
          <w:rFonts w:ascii="Times New Roman" w:hAnsi="Times New Roman"/>
          <w:sz w:val="28"/>
          <w:szCs w:val="28"/>
        </w:rPr>
        <w:t xml:space="preserve"> </w:t>
      </w:r>
      <w:r w:rsidR="000858F8">
        <w:rPr>
          <w:rFonts w:ascii="Times New Roman" w:hAnsi="Times New Roman"/>
          <w:sz w:val="28"/>
          <w:szCs w:val="28"/>
        </w:rPr>
        <w:t>профил</w:t>
      </w:r>
      <w:r w:rsidR="00444999">
        <w:rPr>
          <w:rFonts w:ascii="Times New Roman" w:hAnsi="Times New Roman"/>
          <w:sz w:val="28"/>
          <w:szCs w:val="28"/>
        </w:rPr>
        <w:t>ь</w:t>
      </w:r>
      <w:r w:rsidR="000858F8">
        <w:rPr>
          <w:rFonts w:ascii="Times New Roman" w:hAnsi="Times New Roman"/>
          <w:sz w:val="28"/>
          <w:szCs w:val="28"/>
        </w:rPr>
        <w:t xml:space="preserve"> </w:t>
      </w:r>
      <w:r w:rsidR="00632CD5">
        <w:rPr>
          <w:rFonts w:ascii="Times New Roman" w:hAnsi="Times New Roman"/>
          <w:sz w:val="28"/>
          <w:szCs w:val="28"/>
        </w:rPr>
        <w:t>койки патологии беременности)</w:t>
      </w:r>
      <w:r w:rsidR="005B381D" w:rsidRPr="002A2359">
        <w:rPr>
          <w:rFonts w:ascii="Times New Roman" w:hAnsi="Times New Roman"/>
          <w:sz w:val="28"/>
          <w:szCs w:val="28"/>
        </w:rPr>
        <w:t xml:space="preserve"> </w:t>
      </w:r>
      <w:r w:rsidRPr="002A2359">
        <w:rPr>
          <w:rFonts w:ascii="Times New Roman" w:hAnsi="Times New Roman"/>
          <w:sz w:val="28"/>
          <w:szCs w:val="28"/>
        </w:rPr>
        <w:t xml:space="preserve">круглосуточного стационара </w:t>
      </w:r>
      <w:r w:rsidR="005B381D" w:rsidRPr="002A2359">
        <w:rPr>
          <w:rFonts w:ascii="Times New Roman" w:hAnsi="Times New Roman"/>
          <w:sz w:val="28"/>
          <w:szCs w:val="28"/>
        </w:rPr>
        <w:t>с последующим переводом в родильное отделение</w:t>
      </w:r>
      <w:r w:rsidR="00632CD5">
        <w:rPr>
          <w:rFonts w:ascii="Times New Roman" w:hAnsi="Times New Roman"/>
          <w:sz w:val="28"/>
          <w:szCs w:val="28"/>
        </w:rPr>
        <w:t xml:space="preserve"> (</w:t>
      </w:r>
      <w:r w:rsidR="00444999">
        <w:rPr>
          <w:rFonts w:ascii="Times New Roman" w:hAnsi="Times New Roman"/>
          <w:sz w:val="28"/>
          <w:szCs w:val="28"/>
        </w:rPr>
        <w:t xml:space="preserve">на </w:t>
      </w:r>
      <w:r w:rsidR="000858F8">
        <w:rPr>
          <w:rFonts w:ascii="Times New Roman" w:hAnsi="Times New Roman"/>
          <w:sz w:val="28"/>
          <w:szCs w:val="28"/>
        </w:rPr>
        <w:t>профиль койки</w:t>
      </w:r>
      <w:r w:rsidR="00632CD5">
        <w:rPr>
          <w:rFonts w:ascii="Times New Roman" w:hAnsi="Times New Roman"/>
          <w:sz w:val="28"/>
          <w:szCs w:val="28"/>
        </w:rPr>
        <w:t xml:space="preserve"> для беременных и рожениц)</w:t>
      </w:r>
      <w:r w:rsidRPr="002A2359">
        <w:rPr>
          <w:rFonts w:ascii="Times New Roman" w:hAnsi="Times New Roman"/>
          <w:sz w:val="28"/>
          <w:szCs w:val="28"/>
        </w:rPr>
        <w:t>,</w:t>
      </w:r>
      <w:r w:rsidR="005B381D" w:rsidRPr="002A2359">
        <w:rPr>
          <w:rFonts w:ascii="Times New Roman" w:hAnsi="Times New Roman"/>
          <w:sz w:val="28"/>
          <w:szCs w:val="28"/>
        </w:rPr>
        <w:t xml:space="preserve"> о</w:t>
      </w:r>
      <w:r w:rsidR="00F14101" w:rsidRPr="002A2359">
        <w:rPr>
          <w:rFonts w:ascii="Times New Roman" w:hAnsi="Times New Roman"/>
          <w:sz w:val="28"/>
          <w:szCs w:val="28"/>
        </w:rPr>
        <w:t xml:space="preserve">плата </w:t>
      </w:r>
      <w:r w:rsidR="005B381D" w:rsidRPr="002A2359">
        <w:rPr>
          <w:rFonts w:ascii="Times New Roman" w:hAnsi="Times New Roman"/>
          <w:sz w:val="28"/>
          <w:szCs w:val="28"/>
        </w:rPr>
        <w:t xml:space="preserve">случаев госпитализации производится по двум соответствующим КСГ </w:t>
      </w:r>
      <w:r w:rsidR="008724D4">
        <w:rPr>
          <w:rFonts w:ascii="Times New Roman" w:hAnsi="Times New Roman"/>
          <w:sz w:val="28"/>
          <w:szCs w:val="28"/>
        </w:rPr>
        <w:t xml:space="preserve">-  «Осложнение беременности» и «Родоразрешение» </w:t>
      </w:r>
      <w:r w:rsidR="008724D4" w:rsidRPr="00F70919">
        <w:rPr>
          <w:rFonts w:ascii="Times New Roman" w:hAnsi="Times New Roman"/>
          <w:sz w:val="28"/>
          <w:szCs w:val="28"/>
        </w:rPr>
        <w:t>или «Кесарево сечение»</w:t>
      </w:r>
      <w:r w:rsidR="008724D4">
        <w:rPr>
          <w:rFonts w:ascii="Times New Roman" w:hAnsi="Times New Roman"/>
          <w:sz w:val="28"/>
          <w:szCs w:val="28"/>
        </w:rPr>
        <w:t xml:space="preserve"> в случае пребывания в отделении патологии беременности (койке патологии беременности) в течени</w:t>
      </w:r>
      <w:r w:rsidR="00434FFA">
        <w:rPr>
          <w:rFonts w:ascii="Times New Roman" w:hAnsi="Times New Roman"/>
          <w:sz w:val="28"/>
          <w:szCs w:val="28"/>
        </w:rPr>
        <w:t xml:space="preserve">е </w:t>
      </w:r>
      <w:r w:rsidR="008724D4">
        <w:rPr>
          <w:rFonts w:ascii="Times New Roman" w:hAnsi="Times New Roman"/>
          <w:sz w:val="28"/>
          <w:szCs w:val="28"/>
        </w:rPr>
        <w:t>6 дней и более.</w:t>
      </w:r>
      <w:r w:rsidR="00B23DDF">
        <w:rPr>
          <w:rFonts w:ascii="Times New Roman" w:hAnsi="Times New Roman"/>
          <w:sz w:val="28"/>
          <w:szCs w:val="28"/>
        </w:rPr>
        <w:t xml:space="preserve"> </w:t>
      </w:r>
      <w:r w:rsidR="00B23DDF" w:rsidRPr="000C3744">
        <w:rPr>
          <w:rFonts w:ascii="Times New Roman" w:hAnsi="Times New Roman"/>
          <w:sz w:val="28"/>
          <w:szCs w:val="28"/>
        </w:rPr>
        <w:t>При этом оплата по КСГ - «Осложнение беременности» будет осуществлена за прерванный случай лечения.</w:t>
      </w:r>
    </w:p>
    <w:p w:rsidR="00913F35" w:rsidRPr="00913F35" w:rsidRDefault="001B392B" w:rsidP="00B45C68">
      <w:pPr>
        <w:spacing w:after="0" w:line="360" w:lineRule="auto"/>
        <w:ind w:firstLine="851"/>
        <w:jc w:val="both"/>
        <w:rPr>
          <w:rFonts w:ascii="Times New Roman" w:hAnsi="Times New Roman"/>
          <w:sz w:val="28"/>
          <w:szCs w:val="28"/>
        </w:rPr>
      </w:pPr>
      <w:r>
        <w:rPr>
          <w:rFonts w:ascii="Times New Roman" w:hAnsi="Times New Roman"/>
          <w:sz w:val="28"/>
          <w:szCs w:val="28"/>
        </w:rPr>
        <w:t>16</w:t>
      </w:r>
      <w:r w:rsidRPr="00F70919">
        <w:rPr>
          <w:rFonts w:ascii="Times New Roman" w:hAnsi="Times New Roman"/>
          <w:sz w:val="28"/>
          <w:szCs w:val="28"/>
        </w:rPr>
        <w:t>.</w:t>
      </w:r>
      <w:r w:rsidR="00913F35" w:rsidRPr="00F70919">
        <w:rPr>
          <w:rFonts w:ascii="Times New Roman" w:hAnsi="Times New Roman"/>
          <w:sz w:val="28"/>
          <w:szCs w:val="28"/>
        </w:rPr>
        <w:t xml:space="preserve"> Лечение по профилю «Медицинская реабилитация» проводится в услов</w:t>
      </w:r>
      <w:r w:rsidR="00282E9D" w:rsidRPr="00F70919">
        <w:rPr>
          <w:rFonts w:ascii="Times New Roman" w:hAnsi="Times New Roman"/>
          <w:sz w:val="28"/>
          <w:szCs w:val="28"/>
        </w:rPr>
        <w:t xml:space="preserve">иях круглосуточного стационара </w:t>
      </w:r>
      <w:r w:rsidR="00913F35" w:rsidRPr="00F70919">
        <w:rPr>
          <w:rFonts w:ascii="Times New Roman" w:hAnsi="Times New Roman"/>
          <w:sz w:val="28"/>
          <w:szCs w:val="28"/>
        </w:rPr>
        <w:t>с оплатой по соответствующей КСГ  пр</w:t>
      </w:r>
      <w:r w:rsidR="00434FFA" w:rsidRPr="00F70919">
        <w:rPr>
          <w:rFonts w:ascii="Times New Roman" w:hAnsi="Times New Roman"/>
          <w:sz w:val="28"/>
          <w:szCs w:val="28"/>
        </w:rPr>
        <w:t>и</w:t>
      </w:r>
      <w:r w:rsidR="00913F35" w:rsidRPr="00F70919">
        <w:rPr>
          <w:rFonts w:ascii="Times New Roman" w:hAnsi="Times New Roman"/>
          <w:sz w:val="28"/>
          <w:szCs w:val="28"/>
        </w:rPr>
        <w:t xml:space="preserve"> оценке состояния пациента по «Модифицированной шкале Рэнкин»</w:t>
      </w:r>
      <w:r w:rsidR="00EC4A74" w:rsidRPr="00F70919">
        <w:rPr>
          <w:rFonts w:ascii="Times New Roman" w:hAnsi="Times New Roman"/>
          <w:sz w:val="28"/>
          <w:szCs w:val="28"/>
        </w:rPr>
        <w:t xml:space="preserve"> </w:t>
      </w:r>
      <w:r w:rsidR="00913F35" w:rsidRPr="00F70919">
        <w:rPr>
          <w:rFonts w:ascii="Times New Roman" w:hAnsi="Times New Roman"/>
          <w:sz w:val="28"/>
          <w:szCs w:val="28"/>
        </w:rPr>
        <w:t>(</w:t>
      </w:r>
      <w:r w:rsidR="00913F35" w:rsidRPr="00F70919">
        <w:rPr>
          <w:rFonts w:ascii="Times New Roman" w:hAnsi="Times New Roman"/>
          <w:sz w:val="28"/>
          <w:szCs w:val="28"/>
          <w:lang w:val="en-US"/>
        </w:rPr>
        <w:t>mRs</w:t>
      </w:r>
      <w:r w:rsidR="00F70919" w:rsidRPr="00F70919">
        <w:rPr>
          <w:rFonts w:ascii="Times New Roman" w:hAnsi="Times New Roman"/>
          <w:sz w:val="28"/>
          <w:szCs w:val="28"/>
        </w:rPr>
        <w:t>)  по уровню 3-4-5,</w:t>
      </w:r>
      <w:r w:rsidR="00F70919">
        <w:rPr>
          <w:rFonts w:ascii="Times New Roman" w:hAnsi="Times New Roman"/>
          <w:sz w:val="28"/>
          <w:szCs w:val="28"/>
        </w:rPr>
        <w:t xml:space="preserve"> с учетом фактического количества койко-дней проведенных больным в стационаре, при средней длительности пребывания в стационаре - 16,6 дня.</w:t>
      </w:r>
      <w:r w:rsidR="00913F35">
        <w:rPr>
          <w:rFonts w:ascii="Times New Roman" w:hAnsi="Times New Roman"/>
          <w:sz w:val="28"/>
          <w:szCs w:val="28"/>
        </w:rPr>
        <w:t xml:space="preserve">  </w:t>
      </w:r>
    </w:p>
    <w:p w:rsidR="004E472C" w:rsidRPr="002A2359" w:rsidRDefault="00E1387D" w:rsidP="00B45C68">
      <w:pPr>
        <w:spacing w:after="0" w:line="360" w:lineRule="auto"/>
        <w:ind w:firstLine="851"/>
        <w:jc w:val="both"/>
        <w:rPr>
          <w:rFonts w:ascii="Times New Roman" w:hAnsi="Times New Roman"/>
          <w:sz w:val="28"/>
          <w:szCs w:val="28"/>
        </w:rPr>
      </w:pPr>
      <w:r w:rsidRPr="002A2359">
        <w:rPr>
          <w:rFonts w:ascii="Times New Roman" w:hAnsi="Times New Roman"/>
          <w:sz w:val="28"/>
          <w:szCs w:val="28"/>
        </w:rPr>
        <w:t>1</w:t>
      </w:r>
      <w:r w:rsidR="001B392B">
        <w:rPr>
          <w:rFonts w:ascii="Times New Roman" w:hAnsi="Times New Roman"/>
          <w:sz w:val="28"/>
          <w:szCs w:val="28"/>
        </w:rPr>
        <w:t>7</w:t>
      </w:r>
      <w:r w:rsidRPr="002A2359">
        <w:rPr>
          <w:rFonts w:ascii="Times New Roman" w:hAnsi="Times New Roman"/>
          <w:sz w:val="28"/>
          <w:szCs w:val="28"/>
        </w:rPr>
        <w:t xml:space="preserve">. </w:t>
      </w:r>
      <w:r w:rsidR="004E472C" w:rsidRPr="002A2359">
        <w:rPr>
          <w:rFonts w:ascii="Times New Roman" w:hAnsi="Times New Roman"/>
          <w:sz w:val="28"/>
          <w:szCs w:val="28"/>
        </w:rPr>
        <w:t>Применение методов высокотехнологичной медицинской помощи</w:t>
      </w:r>
      <w:r w:rsidRPr="002A2359">
        <w:rPr>
          <w:rFonts w:ascii="Times New Roman" w:hAnsi="Times New Roman"/>
          <w:sz w:val="28"/>
          <w:szCs w:val="28"/>
        </w:rPr>
        <w:t xml:space="preserve"> </w:t>
      </w:r>
      <w:r w:rsidRPr="00EC2D42">
        <w:rPr>
          <w:rFonts w:ascii="Times New Roman" w:hAnsi="Times New Roman"/>
          <w:sz w:val="28"/>
          <w:szCs w:val="28"/>
        </w:rPr>
        <w:t>(по П</w:t>
      </w:r>
      <w:r w:rsidR="00C21CC8" w:rsidRPr="00EC2D42">
        <w:rPr>
          <w:rFonts w:ascii="Times New Roman" w:hAnsi="Times New Roman"/>
          <w:sz w:val="28"/>
          <w:szCs w:val="28"/>
        </w:rPr>
        <w:t>еречню, раздел</w:t>
      </w:r>
      <w:r w:rsidR="00EC2D42" w:rsidRPr="00EC2D42">
        <w:rPr>
          <w:rFonts w:ascii="Times New Roman" w:hAnsi="Times New Roman"/>
          <w:sz w:val="28"/>
          <w:szCs w:val="28"/>
        </w:rPr>
        <w:t>а</w:t>
      </w:r>
      <w:r w:rsidR="00C21CC8" w:rsidRPr="00EC2D42">
        <w:rPr>
          <w:rFonts w:ascii="Times New Roman" w:hAnsi="Times New Roman"/>
          <w:sz w:val="28"/>
          <w:szCs w:val="28"/>
        </w:rPr>
        <w:t xml:space="preserve"> 1</w:t>
      </w:r>
      <w:r w:rsidR="00EC2D42" w:rsidRPr="00EC2D42">
        <w:rPr>
          <w:rFonts w:ascii="Times New Roman" w:hAnsi="Times New Roman"/>
          <w:sz w:val="28"/>
          <w:szCs w:val="28"/>
        </w:rPr>
        <w:t xml:space="preserve"> Постановления Правительства РФ от19.12.2015 г. №1382 «О программе государственных гарантий бесплатного оказания гражданам медицинской помощи на 2016 год»</w:t>
      </w:r>
      <w:r w:rsidR="00C21CC8" w:rsidRPr="00EC2D42">
        <w:rPr>
          <w:rFonts w:ascii="Times New Roman" w:hAnsi="Times New Roman"/>
          <w:sz w:val="28"/>
          <w:szCs w:val="28"/>
        </w:rPr>
        <w:t>)</w:t>
      </w:r>
      <w:r w:rsidR="004E472C" w:rsidRPr="00EC2D42">
        <w:rPr>
          <w:rFonts w:ascii="Times New Roman" w:hAnsi="Times New Roman"/>
          <w:sz w:val="28"/>
          <w:szCs w:val="28"/>
        </w:rPr>
        <w:t>,</w:t>
      </w:r>
      <w:r w:rsidR="004E472C" w:rsidRPr="002A2359">
        <w:rPr>
          <w:rFonts w:ascii="Times New Roman" w:hAnsi="Times New Roman"/>
          <w:sz w:val="28"/>
          <w:szCs w:val="28"/>
        </w:rPr>
        <w:t xml:space="preserve"> медицинскими организациями, участвующими в реализации Территориальной программы ОМС Республики Мордовия осуществляется на основании имеющихся лицензий</w:t>
      </w:r>
      <w:r w:rsidRPr="002A2359">
        <w:rPr>
          <w:rFonts w:ascii="Times New Roman" w:hAnsi="Times New Roman"/>
          <w:sz w:val="28"/>
          <w:szCs w:val="28"/>
        </w:rPr>
        <w:t>,</w:t>
      </w:r>
      <w:r w:rsidR="004E472C" w:rsidRPr="002A2359">
        <w:rPr>
          <w:rFonts w:ascii="Times New Roman" w:hAnsi="Times New Roman"/>
          <w:sz w:val="28"/>
          <w:szCs w:val="28"/>
        </w:rPr>
        <w:t xml:space="preserve"> в </w:t>
      </w:r>
      <w:r w:rsidR="00C21CC8" w:rsidRPr="002A2359">
        <w:rPr>
          <w:rFonts w:ascii="Times New Roman" w:hAnsi="Times New Roman"/>
          <w:sz w:val="28"/>
          <w:szCs w:val="28"/>
        </w:rPr>
        <w:t xml:space="preserve">рамках </w:t>
      </w:r>
      <w:r w:rsidR="004E472C" w:rsidRPr="002A2359">
        <w:rPr>
          <w:rFonts w:ascii="Times New Roman" w:hAnsi="Times New Roman"/>
          <w:sz w:val="28"/>
          <w:szCs w:val="28"/>
        </w:rPr>
        <w:t>задани</w:t>
      </w:r>
      <w:r w:rsidR="00C21CC8" w:rsidRPr="002A2359">
        <w:rPr>
          <w:rFonts w:ascii="Times New Roman" w:hAnsi="Times New Roman"/>
          <w:sz w:val="28"/>
          <w:szCs w:val="28"/>
        </w:rPr>
        <w:t>й</w:t>
      </w:r>
      <w:r w:rsidR="004E472C" w:rsidRPr="002A2359">
        <w:rPr>
          <w:rFonts w:ascii="Times New Roman" w:hAnsi="Times New Roman"/>
          <w:sz w:val="28"/>
          <w:szCs w:val="28"/>
        </w:rPr>
        <w:t>, установленными Ком</w:t>
      </w:r>
      <w:r w:rsidR="00C21CC8" w:rsidRPr="002A2359">
        <w:rPr>
          <w:rFonts w:ascii="Times New Roman" w:hAnsi="Times New Roman"/>
          <w:sz w:val="28"/>
          <w:szCs w:val="28"/>
        </w:rPr>
        <w:t>иссией</w:t>
      </w:r>
      <w:r w:rsidRPr="002A2359">
        <w:rPr>
          <w:rFonts w:ascii="Times New Roman" w:hAnsi="Times New Roman"/>
          <w:sz w:val="28"/>
          <w:szCs w:val="28"/>
        </w:rPr>
        <w:t xml:space="preserve"> по разработке Территориальной программы ОМС</w:t>
      </w:r>
      <w:r w:rsidR="00C21CC8" w:rsidRPr="002A2359">
        <w:rPr>
          <w:rFonts w:ascii="Times New Roman" w:hAnsi="Times New Roman"/>
          <w:sz w:val="28"/>
          <w:szCs w:val="28"/>
        </w:rPr>
        <w:t>, в соответствии с установленными нормативами финансовых затрат</w:t>
      </w:r>
      <w:r w:rsidR="00B447A3" w:rsidRPr="002A2359">
        <w:rPr>
          <w:rFonts w:ascii="Times New Roman" w:hAnsi="Times New Roman"/>
          <w:sz w:val="28"/>
          <w:szCs w:val="28"/>
        </w:rPr>
        <w:t xml:space="preserve"> </w:t>
      </w:r>
      <w:r w:rsidR="00C21CC8" w:rsidRPr="002A2359">
        <w:rPr>
          <w:rFonts w:ascii="Times New Roman" w:hAnsi="Times New Roman"/>
          <w:sz w:val="28"/>
          <w:szCs w:val="28"/>
        </w:rPr>
        <w:t>на единицу предоставления медицинской помощи,</w:t>
      </w:r>
      <w:r w:rsidR="00F15659" w:rsidRPr="002A2359">
        <w:rPr>
          <w:rFonts w:ascii="Times New Roman" w:hAnsi="Times New Roman"/>
          <w:sz w:val="28"/>
          <w:szCs w:val="28"/>
        </w:rPr>
        <w:t xml:space="preserve"> </w:t>
      </w:r>
      <w:r w:rsidR="004E472C" w:rsidRPr="002A2359">
        <w:rPr>
          <w:rFonts w:ascii="Times New Roman" w:hAnsi="Times New Roman"/>
          <w:sz w:val="28"/>
          <w:szCs w:val="28"/>
        </w:rPr>
        <w:t xml:space="preserve">согласно </w:t>
      </w:r>
      <w:r w:rsidR="004E472C" w:rsidRPr="00EC2D42">
        <w:rPr>
          <w:rFonts w:ascii="Times New Roman" w:hAnsi="Times New Roman"/>
          <w:sz w:val="28"/>
          <w:szCs w:val="28"/>
        </w:rPr>
        <w:t>Приложению</w:t>
      </w:r>
      <w:r w:rsidR="001463E0" w:rsidRPr="00EC2D42">
        <w:rPr>
          <w:rFonts w:ascii="Times New Roman" w:hAnsi="Times New Roman"/>
          <w:sz w:val="28"/>
          <w:szCs w:val="28"/>
        </w:rPr>
        <w:t xml:space="preserve"> </w:t>
      </w:r>
      <w:r w:rsidR="00EC2D42" w:rsidRPr="00EC2D42">
        <w:rPr>
          <w:rFonts w:ascii="Times New Roman" w:hAnsi="Times New Roman"/>
          <w:sz w:val="28"/>
          <w:szCs w:val="28"/>
        </w:rPr>
        <w:t>23</w:t>
      </w:r>
      <w:r w:rsidR="00A756AA" w:rsidRPr="00EC2D42">
        <w:rPr>
          <w:rFonts w:ascii="Times New Roman" w:hAnsi="Times New Roman"/>
          <w:sz w:val="28"/>
          <w:szCs w:val="28"/>
        </w:rPr>
        <w:t xml:space="preserve"> к настоящему Тарифному </w:t>
      </w:r>
      <w:r w:rsidR="004646AD" w:rsidRPr="00EC2D42">
        <w:rPr>
          <w:rFonts w:ascii="Times New Roman" w:hAnsi="Times New Roman"/>
          <w:sz w:val="28"/>
          <w:szCs w:val="28"/>
        </w:rPr>
        <w:t>С</w:t>
      </w:r>
      <w:r w:rsidR="00A756AA" w:rsidRPr="00EC2D42">
        <w:rPr>
          <w:rFonts w:ascii="Times New Roman" w:hAnsi="Times New Roman"/>
          <w:sz w:val="28"/>
          <w:szCs w:val="28"/>
        </w:rPr>
        <w:t>оглашению.</w:t>
      </w:r>
    </w:p>
    <w:p w:rsidR="006A62D1" w:rsidRDefault="00E1387D" w:rsidP="00B45C68">
      <w:pPr>
        <w:spacing w:after="0" w:line="360" w:lineRule="auto"/>
        <w:ind w:firstLine="851"/>
        <w:jc w:val="both"/>
        <w:rPr>
          <w:rFonts w:ascii="Times New Roman" w:eastAsia="Times New Roman" w:hAnsi="Times New Roman"/>
          <w:bCs/>
          <w:iCs/>
          <w:spacing w:val="6"/>
          <w:sz w:val="28"/>
          <w:szCs w:val="28"/>
          <w:lang w:eastAsia="ru-RU"/>
        </w:rPr>
      </w:pPr>
      <w:r w:rsidRPr="002A2359">
        <w:rPr>
          <w:rFonts w:ascii="Times New Roman" w:eastAsia="Times New Roman" w:hAnsi="Times New Roman"/>
          <w:bCs/>
          <w:iCs/>
          <w:spacing w:val="6"/>
          <w:sz w:val="28"/>
          <w:szCs w:val="28"/>
          <w:lang w:eastAsia="ru-RU"/>
        </w:rPr>
        <w:t>18.</w:t>
      </w:r>
      <w:r w:rsidR="00051E58" w:rsidRPr="002A2359">
        <w:rPr>
          <w:rFonts w:ascii="Times New Roman" w:eastAsia="Times New Roman" w:hAnsi="Times New Roman"/>
          <w:bCs/>
          <w:iCs/>
          <w:spacing w:val="6"/>
          <w:sz w:val="28"/>
          <w:szCs w:val="28"/>
          <w:lang w:eastAsia="ru-RU"/>
        </w:rPr>
        <w:t xml:space="preserve"> </w:t>
      </w:r>
      <w:r w:rsidR="006A62D1" w:rsidRPr="002A2359">
        <w:rPr>
          <w:rFonts w:ascii="Times New Roman" w:eastAsia="Times New Roman" w:hAnsi="Times New Roman"/>
          <w:bCs/>
          <w:iCs/>
          <w:spacing w:val="6"/>
          <w:sz w:val="28"/>
          <w:szCs w:val="28"/>
          <w:lang w:eastAsia="ru-RU"/>
        </w:rPr>
        <w:t xml:space="preserve">Расчет (определение) стоимости лечения в круглосуточном стационаре производится на дату окончания лечения (выписки) пациента. Если дата поступления в круглосуточный стационар и дата выбытия одна и та же, то фактическое количество дней лечения равно 1. </w:t>
      </w:r>
    </w:p>
    <w:p w:rsidR="0082758F" w:rsidRDefault="0082758F" w:rsidP="00B45C68">
      <w:pPr>
        <w:tabs>
          <w:tab w:val="left" w:pos="9923"/>
          <w:tab w:val="left" w:pos="10348"/>
        </w:tabs>
        <w:spacing w:after="0" w:line="360" w:lineRule="auto"/>
        <w:ind w:right="-2" w:firstLine="851"/>
        <w:jc w:val="both"/>
        <w:rPr>
          <w:rFonts w:ascii="Times New Roman" w:eastAsia="Times New Roman" w:hAnsi="Times New Roman"/>
          <w:b/>
          <w:bCs/>
          <w:iCs/>
          <w:spacing w:val="6"/>
          <w:sz w:val="28"/>
          <w:szCs w:val="28"/>
          <w:lang w:eastAsia="ru-RU"/>
        </w:rPr>
      </w:pPr>
    </w:p>
    <w:p w:rsidR="00A837A3" w:rsidRDefault="00136897" w:rsidP="00B45C68">
      <w:pPr>
        <w:tabs>
          <w:tab w:val="left" w:pos="9923"/>
          <w:tab w:val="left" w:pos="10348"/>
        </w:tabs>
        <w:spacing w:after="0" w:line="360" w:lineRule="auto"/>
        <w:ind w:right="-2" w:firstLine="851"/>
        <w:jc w:val="both"/>
        <w:rPr>
          <w:rFonts w:ascii="Times New Roman" w:eastAsia="Times New Roman" w:hAnsi="Times New Roman"/>
          <w:b/>
          <w:bCs/>
          <w:iCs/>
          <w:spacing w:val="6"/>
          <w:sz w:val="28"/>
          <w:szCs w:val="28"/>
          <w:lang w:eastAsia="ru-RU"/>
        </w:rPr>
      </w:pPr>
      <w:r w:rsidRPr="002A2359">
        <w:rPr>
          <w:rFonts w:ascii="Times New Roman" w:eastAsia="Times New Roman" w:hAnsi="Times New Roman"/>
          <w:b/>
          <w:bCs/>
          <w:iCs/>
          <w:spacing w:val="6"/>
          <w:sz w:val="28"/>
          <w:szCs w:val="28"/>
          <w:lang w:eastAsia="ru-RU"/>
        </w:rPr>
        <w:t>3</w:t>
      </w:r>
      <w:r w:rsidR="00E1387D" w:rsidRPr="002A2359">
        <w:rPr>
          <w:rFonts w:ascii="Times New Roman" w:eastAsia="Times New Roman" w:hAnsi="Times New Roman"/>
          <w:b/>
          <w:bCs/>
          <w:iCs/>
          <w:spacing w:val="6"/>
          <w:sz w:val="28"/>
          <w:szCs w:val="28"/>
          <w:lang w:eastAsia="ru-RU"/>
        </w:rPr>
        <w:t>.3</w:t>
      </w:r>
      <w:r w:rsidR="00F60856" w:rsidRPr="002A2359">
        <w:rPr>
          <w:rFonts w:ascii="Times New Roman" w:eastAsia="Times New Roman" w:hAnsi="Times New Roman"/>
          <w:b/>
          <w:bCs/>
          <w:iCs/>
          <w:spacing w:val="6"/>
          <w:sz w:val="28"/>
          <w:szCs w:val="28"/>
          <w:lang w:eastAsia="ru-RU"/>
        </w:rPr>
        <w:t xml:space="preserve"> </w:t>
      </w:r>
      <w:r w:rsidR="00A837A3" w:rsidRPr="002A2359">
        <w:rPr>
          <w:rFonts w:ascii="Times New Roman" w:eastAsia="Times New Roman" w:hAnsi="Times New Roman"/>
          <w:b/>
          <w:bCs/>
          <w:iCs/>
          <w:spacing w:val="6"/>
          <w:sz w:val="28"/>
          <w:szCs w:val="28"/>
          <w:lang w:eastAsia="ru-RU"/>
        </w:rPr>
        <w:t>Медицинская помощь, оказываемая в условиях дневного стационара.</w:t>
      </w:r>
    </w:p>
    <w:p w:rsidR="00EB569A" w:rsidRDefault="00EB569A" w:rsidP="00B45C68">
      <w:pPr>
        <w:tabs>
          <w:tab w:val="left" w:pos="9923"/>
          <w:tab w:val="left" w:pos="10348"/>
        </w:tabs>
        <w:spacing w:after="0" w:line="360" w:lineRule="auto"/>
        <w:ind w:right="-2" w:firstLine="851"/>
        <w:jc w:val="both"/>
        <w:rPr>
          <w:rFonts w:ascii="Times New Roman" w:eastAsia="Times New Roman" w:hAnsi="Times New Roman"/>
          <w:b/>
          <w:bCs/>
          <w:iCs/>
          <w:spacing w:val="6"/>
          <w:sz w:val="28"/>
          <w:szCs w:val="28"/>
          <w:lang w:eastAsia="ru-RU"/>
        </w:rPr>
      </w:pPr>
    </w:p>
    <w:p w:rsidR="00A837A3" w:rsidRPr="002A2359" w:rsidRDefault="00E1387D"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19.</w:t>
      </w:r>
      <w:r w:rsidR="00051E58" w:rsidRPr="002A2359">
        <w:rPr>
          <w:rFonts w:ascii="Times New Roman" w:eastAsia="Times New Roman" w:hAnsi="Times New Roman"/>
          <w:sz w:val="28"/>
          <w:szCs w:val="28"/>
          <w:lang w:eastAsia="ru-RU"/>
        </w:rPr>
        <w:t xml:space="preserve"> </w:t>
      </w:r>
      <w:r w:rsidR="00A837A3" w:rsidRPr="002A2359">
        <w:rPr>
          <w:rFonts w:ascii="Times New Roman" w:eastAsia="Times New Roman" w:hAnsi="Times New Roman"/>
          <w:sz w:val="28"/>
          <w:szCs w:val="28"/>
          <w:lang w:eastAsia="ru-RU"/>
        </w:rPr>
        <w:t>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ОМС Республики Мордовия, в условиях дневного стационара в расчете на одно застрахованное лицо</w:t>
      </w:r>
      <w:r w:rsidR="004E472C" w:rsidRPr="002A2359">
        <w:rPr>
          <w:rFonts w:ascii="Times New Roman" w:eastAsia="Times New Roman" w:hAnsi="Times New Roman"/>
          <w:sz w:val="28"/>
          <w:szCs w:val="28"/>
          <w:lang w:eastAsia="ru-RU"/>
        </w:rPr>
        <w:t xml:space="preserve"> (определенный на основании нормативов объемов медицинской помощи и финансовых затрат на единицу объема медицинской помощи, установленных Территориальной программой ОМС)</w:t>
      </w:r>
      <w:r w:rsidR="00A837A3" w:rsidRPr="002A2359">
        <w:rPr>
          <w:rFonts w:ascii="Times New Roman" w:eastAsia="Times New Roman" w:hAnsi="Times New Roman"/>
          <w:sz w:val="28"/>
          <w:szCs w:val="28"/>
          <w:lang w:eastAsia="ru-RU"/>
        </w:rPr>
        <w:t xml:space="preserve"> на 201</w:t>
      </w:r>
      <w:r w:rsidR="0082758F">
        <w:rPr>
          <w:rFonts w:ascii="Times New Roman" w:eastAsia="Times New Roman" w:hAnsi="Times New Roman"/>
          <w:sz w:val="28"/>
          <w:szCs w:val="28"/>
          <w:lang w:eastAsia="ru-RU"/>
        </w:rPr>
        <w:t>6</w:t>
      </w:r>
      <w:r w:rsidR="00A837A3" w:rsidRPr="002A2359">
        <w:rPr>
          <w:rFonts w:ascii="Times New Roman" w:eastAsia="Times New Roman" w:hAnsi="Times New Roman"/>
          <w:sz w:val="28"/>
          <w:szCs w:val="28"/>
          <w:lang w:eastAsia="ru-RU"/>
        </w:rPr>
        <w:t xml:space="preserve"> </w:t>
      </w:r>
      <w:r w:rsidR="00A837A3" w:rsidRPr="005A1F89">
        <w:rPr>
          <w:rFonts w:ascii="Times New Roman" w:eastAsia="Times New Roman" w:hAnsi="Times New Roman"/>
          <w:sz w:val="28"/>
          <w:szCs w:val="28"/>
          <w:lang w:eastAsia="ru-RU"/>
        </w:rPr>
        <w:t xml:space="preserve">год составляет </w:t>
      </w:r>
      <w:r w:rsidR="0082758F" w:rsidRPr="005A1F89">
        <w:rPr>
          <w:rFonts w:ascii="Times New Roman" w:eastAsia="Times New Roman" w:hAnsi="Times New Roman"/>
          <w:sz w:val="28"/>
          <w:szCs w:val="28"/>
          <w:lang w:eastAsia="ru-RU"/>
        </w:rPr>
        <w:t xml:space="preserve">685,80 </w:t>
      </w:r>
      <w:r w:rsidR="00A837A3" w:rsidRPr="005A1F89">
        <w:rPr>
          <w:rFonts w:ascii="Times New Roman" w:eastAsia="Times New Roman" w:hAnsi="Times New Roman"/>
          <w:sz w:val="28"/>
          <w:szCs w:val="28"/>
          <w:lang w:eastAsia="ru-RU"/>
        </w:rPr>
        <w:t>рубл</w:t>
      </w:r>
      <w:r w:rsidR="005A1F89" w:rsidRPr="005A1F89">
        <w:rPr>
          <w:rFonts w:ascii="Times New Roman" w:eastAsia="Times New Roman" w:hAnsi="Times New Roman"/>
          <w:sz w:val="28"/>
          <w:szCs w:val="28"/>
          <w:lang w:eastAsia="ru-RU"/>
        </w:rPr>
        <w:t>ей</w:t>
      </w:r>
      <w:r w:rsidR="00A837A3" w:rsidRPr="005A1F89">
        <w:rPr>
          <w:rFonts w:ascii="Times New Roman" w:eastAsia="Times New Roman" w:hAnsi="Times New Roman"/>
          <w:sz w:val="28"/>
          <w:szCs w:val="28"/>
          <w:lang w:eastAsia="ru-RU"/>
        </w:rPr>
        <w:t>, исходя их численности застрахованного населения по состоянию на 01.04.201</w:t>
      </w:r>
      <w:r w:rsidR="0082758F" w:rsidRPr="005A1F89">
        <w:rPr>
          <w:rFonts w:ascii="Times New Roman" w:eastAsia="Times New Roman" w:hAnsi="Times New Roman"/>
          <w:sz w:val="28"/>
          <w:szCs w:val="28"/>
          <w:lang w:eastAsia="ru-RU"/>
        </w:rPr>
        <w:t>5</w:t>
      </w:r>
      <w:r w:rsidR="00A837A3" w:rsidRPr="005A1F89">
        <w:rPr>
          <w:rFonts w:ascii="Times New Roman" w:eastAsia="Times New Roman" w:hAnsi="Times New Roman"/>
          <w:sz w:val="28"/>
          <w:szCs w:val="28"/>
          <w:lang w:eastAsia="ru-RU"/>
        </w:rPr>
        <w:t xml:space="preserve"> года в количестве </w:t>
      </w:r>
      <w:r w:rsidR="0082758F" w:rsidRPr="005A1F89">
        <w:rPr>
          <w:rFonts w:ascii="Times New Roman" w:eastAsia="Times New Roman" w:hAnsi="Times New Roman"/>
          <w:sz w:val="28"/>
          <w:szCs w:val="28"/>
          <w:lang w:eastAsia="ru-RU"/>
        </w:rPr>
        <w:t>791167</w:t>
      </w:r>
      <w:r w:rsidR="00A837A3" w:rsidRPr="005A1F89">
        <w:rPr>
          <w:rFonts w:ascii="Times New Roman" w:eastAsia="Times New Roman" w:hAnsi="Times New Roman"/>
          <w:sz w:val="28"/>
          <w:szCs w:val="28"/>
          <w:lang w:eastAsia="ru-RU"/>
        </w:rPr>
        <w:t xml:space="preserve"> человек и расчетного объема средств,</w:t>
      </w:r>
      <w:r w:rsidR="00A837A3" w:rsidRPr="002A2359">
        <w:rPr>
          <w:rFonts w:ascii="Times New Roman" w:eastAsia="Times New Roman" w:hAnsi="Times New Roman"/>
          <w:sz w:val="28"/>
          <w:szCs w:val="28"/>
          <w:lang w:eastAsia="ru-RU"/>
        </w:rPr>
        <w:t xml:space="preserve"> направляемых на финансирование  медицинской помощи, оказанной в условиях</w:t>
      </w:r>
      <w:r w:rsidR="00242663" w:rsidRPr="002A2359">
        <w:rPr>
          <w:rFonts w:ascii="Times New Roman" w:eastAsia="Times New Roman" w:hAnsi="Times New Roman"/>
          <w:sz w:val="28"/>
          <w:szCs w:val="28"/>
          <w:lang w:eastAsia="ru-RU"/>
        </w:rPr>
        <w:t xml:space="preserve"> дневного стационара</w:t>
      </w:r>
      <w:r w:rsidR="00A837A3" w:rsidRPr="002A2359">
        <w:rPr>
          <w:rFonts w:ascii="Times New Roman" w:eastAsia="Times New Roman" w:hAnsi="Times New Roman"/>
          <w:sz w:val="28"/>
          <w:szCs w:val="28"/>
          <w:lang w:eastAsia="ru-RU"/>
        </w:rPr>
        <w:t xml:space="preserve"> в сумме </w:t>
      </w:r>
      <w:r w:rsidR="0082758F">
        <w:rPr>
          <w:rFonts w:ascii="Times New Roman" w:eastAsia="Times New Roman" w:hAnsi="Times New Roman"/>
          <w:sz w:val="28"/>
          <w:szCs w:val="28"/>
          <w:lang w:eastAsia="ru-RU"/>
        </w:rPr>
        <w:t>542582,10</w:t>
      </w:r>
      <w:r w:rsidR="00C93B02" w:rsidRPr="002A2359">
        <w:rPr>
          <w:rFonts w:ascii="Times New Roman" w:eastAsia="Times New Roman" w:hAnsi="Times New Roman"/>
          <w:sz w:val="28"/>
          <w:szCs w:val="28"/>
          <w:lang w:eastAsia="ru-RU"/>
        </w:rPr>
        <w:t xml:space="preserve"> тыс. </w:t>
      </w:r>
      <w:r w:rsidRPr="002A2359">
        <w:rPr>
          <w:rFonts w:ascii="Times New Roman" w:eastAsia="Times New Roman" w:hAnsi="Times New Roman"/>
          <w:sz w:val="28"/>
          <w:szCs w:val="28"/>
          <w:lang w:eastAsia="ru-RU"/>
        </w:rPr>
        <w:t>рублей</w:t>
      </w:r>
    </w:p>
    <w:p w:rsidR="00DF5BCE" w:rsidRDefault="00DF5BCE" w:rsidP="00B45C68">
      <w:pPr>
        <w:spacing w:after="0" w:line="360" w:lineRule="auto"/>
        <w:ind w:firstLine="851"/>
        <w:jc w:val="both"/>
        <w:rPr>
          <w:rFonts w:ascii="Times New Roman" w:hAnsi="Times New Roman"/>
          <w:sz w:val="28"/>
          <w:szCs w:val="28"/>
        </w:rPr>
      </w:pPr>
      <w:r w:rsidRPr="00DF5BCE">
        <w:rPr>
          <w:rFonts w:ascii="Times New Roman" w:hAnsi="Times New Roman"/>
          <w:sz w:val="28"/>
          <w:szCs w:val="28"/>
        </w:rPr>
        <w:t>В качестве основных критериев группировки</w:t>
      </w:r>
      <w:r>
        <w:rPr>
          <w:rFonts w:ascii="Times New Roman" w:hAnsi="Times New Roman"/>
          <w:sz w:val="28"/>
          <w:szCs w:val="28"/>
        </w:rPr>
        <w:t xml:space="preserve"> случаев лечения в дневном стационаре</w:t>
      </w:r>
      <w:r w:rsidRPr="00DF5BCE">
        <w:rPr>
          <w:rFonts w:ascii="Times New Roman" w:hAnsi="Times New Roman"/>
          <w:sz w:val="28"/>
          <w:szCs w:val="28"/>
        </w:rPr>
        <w:t xml:space="preserve"> используются код диагноза в соответствии со справочником МКБ 10 и код хирургической операции и/или другой применяемой медицинской технологии (услуги) в соответствии с Номенклатурой.</w:t>
      </w:r>
    </w:p>
    <w:p w:rsidR="00DF5BCE" w:rsidRPr="002C32F2" w:rsidRDefault="00DF5BCE" w:rsidP="00B45C68">
      <w:pPr>
        <w:spacing w:after="0" w:line="360" w:lineRule="auto"/>
        <w:ind w:firstLine="851"/>
        <w:jc w:val="both"/>
        <w:rPr>
          <w:rFonts w:ascii="Times New Roman" w:hAnsi="Times New Roman"/>
          <w:sz w:val="28"/>
          <w:szCs w:val="28"/>
        </w:rPr>
      </w:pPr>
      <w:r w:rsidRPr="002C32F2">
        <w:rPr>
          <w:rFonts w:ascii="Times New Roman" w:hAnsi="Times New Roman"/>
          <w:sz w:val="28"/>
          <w:szCs w:val="28"/>
        </w:rPr>
        <w:t xml:space="preserve">В качестве дополнительных критериев при формировании КСГ для дневного стационара используются следующие признаки: </w:t>
      </w:r>
    </w:p>
    <w:p w:rsidR="00DF5BCE" w:rsidRPr="002C32F2" w:rsidRDefault="00DF5BCE" w:rsidP="00B45C68">
      <w:pPr>
        <w:pStyle w:val="ad"/>
        <w:spacing w:after="0" w:line="360" w:lineRule="auto"/>
        <w:ind w:left="0" w:firstLine="851"/>
        <w:jc w:val="both"/>
        <w:rPr>
          <w:rFonts w:ascii="Times New Roman" w:hAnsi="Times New Roman"/>
          <w:sz w:val="28"/>
          <w:szCs w:val="28"/>
          <w:lang w:val="ru-RU"/>
        </w:rPr>
      </w:pPr>
      <w:r>
        <w:rPr>
          <w:rFonts w:ascii="Times New Roman" w:hAnsi="Times New Roman"/>
          <w:sz w:val="28"/>
          <w:szCs w:val="28"/>
          <w:lang w:val="ru-RU"/>
        </w:rPr>
        <w:t>-</w:t>
      </w:r>
      <w:r w:rsidRPr="002C32F2">
        <w:rPr>
          <w:rFonts w:ascii="Times New Roman" w:hAnsi="Times New Roman"/>
          <w:sz w:val="28"/>
          <w:szCs w:val="28"/>
          <w:lang w:val="ru-RU"/>
        </w:rPr>
        <w:t>код основного диагноза (при основном критерии группировки – код хирургической операции и/или другой применяемой медицинской технологии);</w:t>
      </w:r>
    </w:p>
    <w:p w:rsidR="00DF5BCE" w:rsidRPr="002C32F2" w:rsidRDefault="00DF5BCE" w:rsidP="00B45C68">
      <w:pPr>
        <w:pStyle w:val="ad"/>
        <w:spacing w:after="0" w:line="360" w:lineRule="auto"/>
        <w:ind w:left="0" w:firstLine="851"/>
        <w:jc w:val="both"/>
        <w:rPr>
          <w:rFonts w:ascii="Times New Roman" w:hAnsi="Times New Roman"/>
          <w:sz w:val="28"/>
          <w:szCs w:val="28"/>
          <w:lang w:val="ru-RU"/>
        </w:rPr>
      </w:pPr>
      <w:r>
        <w:rPr>
          <w:rFonts w:ascii="Times New Roman" w:hAnsi="Times New Roman"/>
          <w:sz w:val="28"/>
          <w:szCs w:val="28"/>
          <w:lang w:val="ru-RU"/>
        </w:rPr>
        <w:t>-</w:t>
      </w:r>
      <w:r w:rsidRPr="002C32F2">
        <w:rPr>
          <w:rFonts w:ascii="Times New Roman" w:hAnsi="Times New Roman"/>
          <w:sz w:val="28"/>
          <w:szCs w:val="28"/>
          <w:lang w:val="ru-RU"/>
        </w:rPr>
        <w:t>код хирургической операции и/или другой применяемой медицинской технологии (при основном критерии группировки – код диагноза);</w:t>
      </w:r>
    </w:p>
    <w:p w:rsidR="00DF5BCE" w:rsidRDefault="00DF5BCE" w:rsidP="00B45C68">
      <w:pPr>
        <w:pStyle w:val="ad"/>
        <w:spacing w:after="0" w:line="360" w:lineRule="auto"/>
        <w:ind w:left="709" w:firstLine="851"/>
        <w:jc w:val="both"/>
        <w:rPr>
          <w:rFonts w:ascii="Times New Roman" w:hAnsi="Times New Roman"/>
          <w:sz w:val="28"/>
          <w:szCs w:val="28"/>
          <w:lang w:val="ru-RU"/>
        </w:rPr>
      </w:pPr>
      <w:r>
        <w:rPr>
          <w:rFonts w:ascii="Times New Roman" w:hAnsi="Times New Roman"/>
          <w:sz w:val="28"/>
          <w:szCs w:val="28"/>
          <w:lang w:val="ru-RU"/>
        </w:rPr>
        <w:t>-</w:t>
      </w:r>
      <w:r w:rsidRPr="003570E1">
        <w:rPr>
          <w:rFonts w:ascii="Times New Roman" w:hAnsi="Times New Roman"/>
          <w:sz w:val="28"/>
          <w:szCs w:val="28"/>
          <w:lang w:val="ru-RU"/>
        </w:rPr>
        <w:t>возраст.</w:t>
      </w:r>
    </w:p>
    <w:p w:rsidR="00DF5BCE" w:rsidRPr="002A2359" w:rsidRDefault="00DF5BCE" w:rsidP="00B45C68">
      <w:pPr>
        <w:spacing w:after="0" w:line="360" w:lineRule="auto"/>
        <w:ind w:firstLine="851"/>
        <w:jc w:val="both"/>
        <w:rPr>
          <w:rFonts w:ascii="Times New Roman" w:hAnsi="Times New Roman"/>
          <w:sz w:val="28"/>
          <w:szCs w:val="28"/>
        </w:rPr>
      </w:pPr>
      <w:r w:rsidRPr="002A2359">
        <w:rPr>
          <w:rFonts w:ascii="Times New Roman" w:hAnsi="Times New Roman"/>
          <w:sz w:val="28"/>
          <w:szCs w:val="28"/>
        </w:rPr>
        <w:t>Базовая ставка финансирования медицинской помощи</w:t>
      </w:r>
      <w:r>
        <w:rPr>
          <w:rFonts w:ascii="Times New Roman" w:hAnsi="Times New Roman"/>
          <w:sz w:val="28"/>
          <w:szCs w:val="28"/>
        </w:rPr>
        <w:t xml:space="preserve"> в дневном стационаре</w:t>
      </w:r>
      <w:r w:rsidRPr="002A2359">
        <w:rPr>
          <w:rFonts w:ascii="Times New Roman" w:hAnsi="Times New Roman"/>
          <w:sz w:val="28"/>
          <w:szCs w:val="28"/>
        </w:rPr>
        <w:t xml:space="preserve"> определяется исходя из следующих параметров:</w:t>
      </w:r>
    </w:p>
    <w:p w:rsidR="00DF5BCE" w:rsidRPr="002A2359" w:rsidRDefault="00DF5BCE" w:rsidP="00B45C68">
      <w:pPr>
        <w:spacing w:after="0" w:line="360" w:lineRule="auto"/>
        <w:ind w:firstLine="851"/>
        <w:jc w:val="both"/>
        <w:rPr>
          <w:rFonts w:ascii="Times New Roman" w:hAnsi="Times New Roman"/>
          <w:sz w:val="28"/>
          <w:szCs w:val="28"/>
        </w:rPr>
      </w:pPr>
      <w:r w:rsidRPr="002A2359">
        <w:rPr>
          <w:rFonts w:ascii="Times New Roman" w:hAnsi="Times New Roman"/>
          <w:sz w:val="28"/>
          <w:szCs w:val="28"/>
        </w:rPr>
        <w:lastRenderedPageBreak/>
        <w:t xml:space="preserve">общего объема средств на финансовое обеспечение </w:t>
      </w:r>
      <w:r>
        <w:rPr>
          <w:rFonts w:ascii="Times New Roman" w:hAnsi="Times New Roman"/>
          <w:sz w:val="28"/>
          <w:szCs w:val="28"/>
        </w:rPr>
        <w:t xml:space="preserve">стационарозамещающей </w:t>
      </w:r>
      <w:r w:rsidRPr="002A2359">
        <w:rPr>
          <w:rFonts w:ascii="Times New Roman" w:hAnsi="Times New Roman"/>
          <w:sz w:val="28"/>
          <w:szCs w:val="28"/>
        </w:rPr>
        <w:t>медицинской помощи по нормативам, установленным территориальной программой обязательного медицинского страхования</w:t>
      </w:r>
      <w:r>
        <w:rPr>
          <w:rFonts w:ascii="Times New Roman" w:hAnsi="Times New Roman"/>
          <w:sz w:val="28"/>
          <w:szCs w:val="28"/>
        </w:rPr>
        <w:t xml:space="preserve"> Республики Мордовия</w:t>
      </w:r>
      <w:r w:rsidRPr="002A2359">
        <w:rPr>
          <w:rFonts w:ascii="Times New Roman" w:hAnsi="Times New Roman"/>
          <w:sz w:val="28"/>
          <w:szCs w:val="28"/>
        </w:rPr>
        <w:t>;</w:t>
      </w:r>
    </w:p>
    <w:p w:rsidR="00DF5BCE" w:rsidRPr="002A2359" w:rsidRDefault="00DF5BCE" w:rsidP="00B45C68">
      <w:pPr>
        <w:spacing w:after="0" w:line="360" w:lineRule="auto"/>
        <w:ind w:firstLine="851"/>
        <w:jc w:val="both"/>
        <w:rPr>
          <w:rFonts w:ascii="Times New Roman" w:hAnsi="Times New Roman"/>
          <w:sz w:val="28"/>
          <w:szCs w:val="28"/>
        </w:rPr>
      </w:pPr>
      <w:r w:rsidRPr="002A2359">
        <w:rPr>
          <w:rFonts w:ascii="Times New Roman" w:hAnsi="Times New Roman"/>
          <w:sz w:val="28"/>
          <w:szCs w:val="28"/>
        </w:rPr>
        <w:t>частоты случаев</w:t>
      </w:r>
      <w:r>
        <w:rPr>
          <w:rFonts w:ascii="Times New Roman" w:hAnsi="Times New Roman"/>
          <w:sz w:val="28"/>
          <w:szCs w:val="28"/>
        </w:rPr>
        <w:t xml:space="preserve"> лечения в дневном стационаре </w:t>
      </w:r>
      <w:r w:rsidRPr="002A2359">
        <w:rPr>
          <w:rFonts w:ascii="Times New Roman" w:hAnsi="Times New Roman"/>
          <w:sz w:val="28"/>
          <w:szCs w:val="28"/>
        </w:rPr>
        <w:t>по каждой медицинской организации, каждой КСГ, каждой возрастной группе</w:t>
      </w:r>
      <w:r w:rsidR="002A0E53">
        <w:rPr>
          <w:rFonts w:ascii="Times New Roman" w:hAnsi="Times New Roman"/>
          <w:sz w:val="28"/>
          <w:szCs w:val="28"/>
        </w:rPr>
        <w:t>.</w:t>
      </w:r>
    </w:p>
    <w:p w:rsidR="002A0E53" w:rsidRDefault="00DF5BCE" w:rsidP="00B45C68">
      <w:pPr>
        <w:spacing w:after="0" w:line="360" w:lineRule="auto"/>
        <w:ind w:firstLine="851"/>
        <w:jc w:val="both"/>
        <w:rPr>
          <w:rFonts w:ascii="Times New Roman" w:hAnsi="Times New Roman"/>
          <w:sz w:val="28"/>
          <w:szCs w:val="28"/>
        </w:rPr>
      </w:pPr>
      <w:r>
        <w:rPr>
          <w:rFonts w:ascii="Times New Roman" w:hAnsi="Times New Roman"/>
          <w:sz w:val="28"/>
          <w:szCs w:val="28"/>
        </w:rPr>
        <w:t xml:space="preserve">Размер средней стоимости законченного случая лечения в дневном </w:t>
      </w:r>
      <w:r w:rsidRPr="00AA29A8">
        <w:rPr>
          <w:rFonts w:ascii="Times New Roman" w:hAnsi="Times New Roman"/>
          <w:sz w:val="28"/>
          <w:szCs w:val="28"/>
        </w:rPr>
        <w:t>с</w:t>
      </w:r>
      <w:r w:rsidR="00AA29A8" w:rsidRPr="00AA29A8">
        <w:rPr>
          <w:rFonts w:ascii="Times New Roman" w:hAnsi="Times New Roman"/>
          <w:sz w:val="28"/>
          <w:szCs w:val="28"/>
        </w:rPr>
        <w:t>т</w:t>
      </w:r>
      <w:r w:rsidRPr="00AA29A8">
        <w:rPr>
          <w:rFonts w:ascii="Times New Roman" w:hAnsi="Times New Roman"/>
          <w:sz w:val="28"/>
          <w:szCs w:val="28"/>
        </w:rPr>
        <w:t xml:space="preserve">ационаре, включенного в КСГ (базовая ставка </w:t>
      </w:r>
      <m:oMath>
        <m:sSub>
          <m:sSubPr>
            <m:ctrlPr>
              <w:rPr>
                <w:rFonts w:ascii="Cambria Math" w:hAnsi="Cambria Math"/>
                <w:i/>
                <w:sz w:val="28"/>
                <w:szCs w:val="28"/>
              </w:rPr>
            </m:ctrlPr>
          </m:sSubPr>
          <m:e>
            <m:r>
              <w:rPr>
                <w:rFonts w:ascii="Cambria Math" w:hAnsi="Cambria Math"/>
                <w:sz w:val="28"/>
                <w:szCs w:val="28"/>
              </w:rPr>
              <m:t>БС</m:t>
            </m:r>
          </m:e>
          <m:sub>
            <m:r>
              <w:rPr>
                <w:rFonts w:ascii="Cambria Math" w:hAnsi="Cambria Math"/>
                <w:sz w:val="28"/>
                <w:szCs w:val="28"/>
              </w:rPr>
              <m:t>дн</m:t>
            </m:r>
          </m:sub>
        </m:sSub>
      </m:oMath>
      <w:r w:rsidRPr="00AA29A8">
        <w:rPr>
          <w:rFonts w:ascii="Times New Roman" w:hAnsi="Times New Roman"/>
          <w:sz w:val="28"/>
          <w:szCs w:val="28"/>
        </w:rPr>
        <w:t>) устанавливается на 2016 год</w:t>
      </w:r>
      <w:r w:rsidR="002A0E53" w:rsidRPr="00AA29A8">
        <w:rPr>
          <w:rFonts w:ascii="Times New Roman" w:hAnsi="Times New Roman"/>
          <w:sz w:val="28"/>
          <w:szCs w:val="28"/>
        </w:rPr>
        <w:t xml:space="preserve"> настоящим</w:t>
      </w:r>
      <w:r w:rsidRPr="00AA29A8">
        <w:rPr>
          <w:rFonts w:ascii="Times New Roman" w:hAnsi="Times New Roman"/>
          <w:sz w:val="28"/>
          <w:szCs w:val="28"/>
        </w:rPr>
        <w:t xml:space="preserve"> Тарифным соглашением в размере </w:t>
      </w:r>
      <w:r w:rsidR="00C8066C">
        <w:rPr>
          <w:rFonts w:ascii="Times New Roman" w:hAnsi="Times New Roman"/>
          <w:sz w:val="28"/>
          <w:szCs w:val="28"/>
        </w:rPr>
        <w:t>11430,0</w:t>
      </w:r>
      <w:r w:rsidRPr="00AA29A8">
        <w:rPr>
          <w:rFonts w:ascii="Times New Roman" w:hAnsi="Times New Roman"/>
          <w:sz w:val="28"/>
          <w:szCs w:val="28"/>
        </w:rPr>
        <w:t xml:space="preserve"> рубл</w:t>
      </w:r>
      <w:r w:rsidR="00AA29A8" w:rsidRPr="00AA29A8">
        <w:rPr>
          <w:rFonts w:ascii="Times New Roman" w:hAnsi="Times New Roman"/>
          <w:sz w:val="28"/>
          <w:szCs w:val="28"/>
        </w:rPr>
        <w:t>я</w:t>
      </w:r>
      <w:r w:rsidRPr="00AA29A8">
        <w:rPr>
          <w:rFonts w:ascii="Times New Roman" w:hAnsi="Times New Roman"/>
          <w:sz w:val="28"/>
          <w:szCs w:val="28"/>
        </w:rPr>
        <w:t>, и</w:t>
      </w:r>
      <w:r w:rsidRPr="002A2359">
        <w:rPr>
          <w:rFonts w:ascii="Times New Roman" w:hAnsi="Times New Roman"/>
          <w:sz w:val="28"/>
          <w:szCs w:val="28"/>
        </w:rPr>
        <w:t xml:space="preserve"> рассчитывается по формуле:</w:t>
      </w:r>
    </w:p>
    <w:p w:rsidR="00A31C01" w:rsidRDefault="00AA7C05" w:rsidP="00B45C68">
      <w:pPr>
        <w:spacing w:after="0" w:line="360" w:lineRule="auto"/>
        <w:ind w:firstLine="851"/>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БС</m:t>
            </m:r>
          </m:e>
          <m:sub>
            <m:r>
              <w:rPr>
                <w:rFonts w:ascii="Cambria Math" w:hAnsi="Cambria Math"/>
                <w:sz w:val="28"/>
                <w:szCs w:val="28"/>
              </w:rPr>
              <m:t>дн</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дн</m:t>
                </m:r>
              </m:sub>
            </m:sSub>
          </m:num>
          <m:den>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rPr>
                  <m:t>дн</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СПК</m:t>
                </m:r>
              </m:e>
              <m:sub>
                <m:r>
                  <w:rPr>
                    <w:rFonts w:ascii="Cambria Math" w:hAnsi="Cambria Math"/>
                    <w:sz w:val="28"/>
                    <w:szCs w:val="28"/>
                  </w:rPr>
                  <m:t>дн</m:t>
                </m:r>
              </m:sub>
            </m:sSub>
            <m:r>
              <w:rPr>
                <w:rFonts w:ascii="Cambria Math" w:hAnsi="Cambria Math"/>
                <w:sz w:val="28"/>
                <w:szCs w:val="28"/>
              </w:rPr>
              <m:t>)</m:t>
            </m:r>
          </m:den>
        </m:f>
      </m:oMath>
      <w:r w:rsidR="009E50AA">
        <w:rPr>
          <w:rFonts w:ascii="Times New Roman" w:hAnsi="Times New Roman"/>
          <w:sz w:val="28"/>
          <w:szCs w:val="28"/>
        </w:rPr>
        <w:t>, где</w:t>
      </w:r>
    </w:p>
    <w:p w:rsidR="00DF5BCE" w:rsidRPr="002A2359" w:rsidRDefault="00AA7C05" w:rsidP="00B45C68">
      <w:pPr>
        <w:spacing w:after="0" w:line="360" w:lineRule="auto"/>
        <w:ind w:firstLine="851"/>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дн</m:t>
            </m:r>
          </m:sub>
        </m:sSub>
      </m:oMath>
      <w:r w:rsidR="00DF5BCE" w:rsidRPr="002A2359">
        <w:rPr>
          <w:rFonts w:ascii="Times New Roman" w:hAnsi="Times New Roman"/>
          <w:sz w:val="28"/>
          <w:szCs w:val="28"/>
        </w:rPr>
        <w:t xml:space="preserve"> </w:t>
      </w:r>
      <w:r w:rsidR="005738E7">
        <w:rPr>
          <w:rFonts w:ascii="Times New Roman" w:hAnsi="Times New Roman"/>
          <w:sz w:val="28"/>
          <w:szCs w:val="28"/>
        </w:rPr>
        <w:t>-</w:t>
      </w:r>
      <w:r w:rsidR="00DF5BCE" w:rsidRPr="002A2359">
        <w:rPr>
          <w:rFonts w:ascii="Times New Roman" w:hAnsi="Times New Roman"/>
          <w:sz w:val="28"/>
          <w:szCs w:val="28"/>
        </w:rPr>
        <w:t xml:space="preserve"> </w:t>
      </w:r>
      <w:r w:rsidR="00B0625F">
        <w:rPr>
          <w:rFonts w:ascii="Times New Roman" w:hAnsi="Times New Roman"/>
          <w:sz w:val="28"/>
          <w:szCs w:val="28"/>
        </w:rPr>
        <w:t>542582,10</w:t>
      </w:r>
      <w:r w:rsidR="003946EA">
        <w:rPr>
          <w:rFonts w:ascii="Times New Roman" w:hAnsi="Times New Roman"/>
          <w:sz w:val="28"/>
          <w:szCs w:val="28"/>
        </w:rPr>
        <w:t xml:space="preserve"> </w:t>
      </w:r>
      <w:r w:rsidR="00DF5BCE" w:rsidRPr="002A2359">
        <w:rPr>
          <w:rFonts w:ascii="Times New Roman" w:hAnsi="Times New Roman"/>
          <w:sz w:val="28"/>
          <w:szCs w:val="28"/>
        </w:rPr>
        <w:t xml:space="preserve">тыс. рублей - общий объем средств, предназначенный на финансовое обеспечение </w:t>
      </w:r>
      <w:r w:rsidR="00B0625F">
        <w:rPr>
          <w:rFonts w:ascii="Times New Roman" w:hAnsi="Times New Roman"/>
          <w:sz w:val="28"/>
          <w:szCs w:val="28"/>
        </w:rPr>
        <w:t>стационарозамещающей</w:t>
      </w:r>
      <w:r w:rsidR="00DF5BCE" w:rsidRPr="002A2359">
        <w:rPr>
          <w:rFonts w:ascii="Times New Roman" w:hAnsi="Times New Roman"/>
          <w:sz w:val="28"/>
          <w:szCs w:val="28"/>
        </w:rPr>
        <w:t xml:space="preserve"> медицинской помощи по нормативам, установленным территори</w:t>
      </w:r>
      <w:r w:rsidR="003946EA">
        <w:rPr>
          <w:rFonts w:ascii="Times New Roman" w:hAnsi="Times New Roman"/>
          <w:sz w:val="28"/>
          <w:szCs w:val="28"/>
        </w:rPr>
        <w:t xml:space="preserve">альной программой обязательного </w:t>
      </w:r>
      <w:r w:rsidR="00DF5BCE" w:rsidRPr="002A2359">
        <w:rPr>
          <w:rFonts w:ascii="Times New Roman" w:hAnsi="Times New Roman"/>
          <w:sz w:val="28"/>
          <w:szCs w:val="28"/>
        </w:rPr>
        <w:t>медицинского страхования</w:t>
      </w:r>
      <w:r w:rsidR="00DF5BCE">
        <w:rPr>
          <w:rFonts w:ascii="Times New Roman" w:hAnsi="Times New Roman"/>
          <w:sz w:val="28"/>
          <w:szCs w:val="28"/>
        </w:rPr>
        <w:t xml:space="preserve"> Республики Мордовия</w:t>
      </w:r>
      <w:r w:rsidR="00DF5BCE" w:rsidRPr="002A2359">
        <w:rPr>
          <w:rFonts w:ascii="Times New Roman" w:hAnsi="Times New Roman"/>
          <w:sz w:val="28"/>
          <w:szCs w:val="28"/>
        </w:rPr>
        <w:t xml:space="preserve">, рассчитывается как произведение норматива объема </w:t>
      </w:r>
      <w:r w:rsidR="00B0625F">
        <w:rPr>
          <w:rFonts w:ascii="Times New Roman" w:hAnsi="Times New Roman"/>
          <w:sz w:val="28"/>
          <w:szCs w:val="28"/>
        </w:rPr>
        <w:t>стационарозамещающей</w:t>
      </w:r>
      <w:r w:rsidR="00DF5BCE" w:rsidRPr="002A2359">
        <w:rPr>
          <w:rFonts w:ascii="Times New Roman" w:hAnsi="Times New Roman"/>
          <w:sz w:val="28"/>
          <w:szCs w:val="28"/>
        </w:rPr>
        <w:t xml:space="preserve"> помощи на </w:t>
      </w:r>
      <w:r w:rsidR="00B0625F">
        <w:rPr>
          <w:rFonts w:ascii="Times New Roman" w:hAnsi="Times New Roman"/>
          <w:sz w:val="28"/>
          <w:szCs w:val="28"/>
        </w:rPr>
        <w:t>одно застрахованное лицо</w:t>
      </w:r>
      <w:r w:rsidR="00DF5BCE" w:rsidRPr="002A2359">
        <w:rPr>
          <w:rFonts w:ascii="Times New Roman" w:hAnsi="Times New Roman"/>
          <w:sz w:val="28"/>
          <w:szCs w:val="28"/>
        </w:rPr>
        <w:t>, численности застрахованных лиц и норматива финансовых затрат на 1 случай</w:t>
      </w:r>
      <w:r w:rsidR="00B0625F">
        <w:rPr>
          <w:rFonts w:ascii="Times New Roman" w:hAnsi="Times New Roman"/>
          <w:sz w:val="28"/>
          <w:szCs w:val="28"/>
        </w:rPr>
        <w:t xml:space="preserve"> лечения в дневном стационаре</w:t>
      </w:r>
      <w:r w:rsidR="00DF5BCE" w:rsidRPr="002A2359">
        <w:rPr>
          <w:rFonts w:ascii="Times New Roman" w:hAnsi="Times New Roman"/>
          <w:sz w:val="28"/>
          <w:szCs w:val="28"/>
        </w:rPr>
        <w:t xml:space="preserve">; </w:t>
      </w:r>
    </w:p>
    <w:p w:rsidR="00DF5BCE" w:rsidRPr="002A2359" w:rsidRDefault="00AA7C05" w:rsidP="00B45C68">
      <w:pPr>
        <w:spacing w:after="0" w:line="360" w:lineRule="auto"/>
        <w:ind w:firstLine="851"/>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СПК</m:t>
            </m:r>
          </m:e>
          <m:sub>
            <m:r>
              <w:rPr>
                <w:rFonts w:ascii="Cambria Math" w:hAnsi="Cambria Math"/>
                <w:sz w:val="28"/>
                <w:szCs w:val="28"/>
              </w:rPr>
              <m:t>дн</m:t>
            </m:r>
          </m:sub>
        </m:sSub>
      </m:oMath>
      <w:r w:rsidR="00DF5BCE" w:rsidRPr="003570E1">
        <w:rPr>
          <w:rFonts w:ascii="Times New Roman" w:hAnsi="Times New Roman"/>
          <w:sz w:val="28"/>
          <w:szCs w:val="28"/>
        </w:rPr>
        <w:t>- 1,</w:t>
      </w:r>
      <w:r w:rsidR="00C8066C">
        <w:rPr>
          <w:rFonts w:ascii="Times New Roman" w:hAnsi="Times New Roman"/>
          <w:sz w:val="28"/>
          <w:szCs w:val="28"/>
        </w:rPr>
        <w:t>0</w:t>
      </w:r>
      <w:r w:rsidR="00DF5BCE" w:rsidRPr="002A2359">
        <w:rPr>
          <w:rFonts w:ascii="Times New Roman" w:hAnsi="Times New Roman"/>
          <w:sz w:val="28"/>
          <w:szCs w:val="28"/>
        </w:rPr>
        <w:t xml:space="preserve"> средний поправочный коэффициент оплаты по КСГ</w:t>
      </w:r>
      <w:r w:rsidR="00DF5BCE">
        <w:rPr>
          <w:rFonts w:ascii="Times New Roman" w:hAnsi="Times New Roman"/>
          <w:sz w:val="28"/>
          <w:szCs w:val="28"/>
        </w:rPr>
        <w:t>, предусматривающий удорожание средней стоимости пролеченного пациента,</w:t>
      </w:r>
    </w:p>
    <w:p w:rsidR="00DF5BCE" w:rsidRPr="002A2359" w:rsidRDefault="00AA7C05" w:rsidP="00B45C68">
      <w:pPr>
        <w:spacing w:after="0" w:line="360" w:lineRule="auto"/>
        <w:ind w:firstLine="851"/>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rPr>
              <m:t>дн</m:t>
            </m:r>
          </m:sub>
        </m:sSub>
      </m:oMath>
      <w:r w:rsidR="00DF5BCE" w:rsidRPr="002A0E53">
        <w:rPr>
          <w:rFonts w:ascii="Times New Roman" w:hAnsi="Times New Roman"/>
          <w:sz w:val="28"/>
          <w:szCs w:val="28"/>
        </w:rPr>
        <w:t xml:space="preserve"> </w:t>
      </w:r>
      <w:r w:rsidR="00DF5BCE" w:rsidRPr="002A2359">
        <w:rPr>
          <w:rFonts w:ascii="Times New Roman" w:hAnsi="Times New Roman"/>
          <w:sz w:val="28"/>
          <w:szCs w:val="28"/>
        </w:rPr>
        <w:t xml:space="preserve">- </w:t>
      </w:r>
      <w:r w:rsidR="00B0625F">
        <w:rPr>
          <w:rFonts w:ascii="Times New Roman" w:hAnsi="Times New Roman"/>
          <w:sz w:val="28"/>
          <w:szCs w:val="28"/>
        </w:rPr>
        <w:t>47470</w:t>
      </w:r>
      <w:r w:rsidR="00DF5BCE" w:rsidRPr="002A2359">
        <w:rPr>
          <w:rFonts w:ascii="Times New Roman" w:hAnsi="Times New Roman"/>
          <w:sz w:val="28"/>
          <w:szCs w:val="28"/>
        </w:rPr>
        <w:t xml:space="preserve"> </w:t>
      </w:r>
      <w:r w:rsidR="00DF5BCE">
        <w:rPr>
          <w:rFonts w:ascii="Times New Roman" w:hAnsi="Times New Roman"/>
          <w:sz w:val="28"/>
          <w:szCs w:val="28"/>
        </w:rPr>
        <w:t>общее плановое количество случаев</w:t>
      </w:r>
      <w:r w:rsidR="00DF5BCE" w:rsidRPr="002A2359">
        <w:rPr>
          <w:rFonts w:ascii="Times New Roman" w:hAnsi="Times New Roman"/>
          <w:sz w:val="28"/>
          <w:szCs w:val="28"/>
        </w:rPr>
        <w:t xml:space="preserve"> </w:t>
      </w:r>
      <w:r w:rsidR="00B0625F">
        <w:rPr>
          <w:rFonts w:ascii="Times New Roman" w:hAnsi="Times New Roman"/>
          <w:sz w:val="28"/>
          <w:szCs w:val="28"/>
        </w:rPr>
        <w:t>лечения в дневном стационаре</w:t>
      </w:r>
      <w:r w:rsidR="00EC3F89">
        <w:rPr>
          <w:rFonts w:ascii="Times New Roman" w:hAnsi="Times New Roman"/>
          <w:sz w:val="28"/>
          <w:szCs w:val="28"/>
        </w:rPr>
        <w:t>, подлежащих оплате.</w:t>
      </w:r>
    </w:p>
    <w:p w:rsidR="00A8072C" w:rsidRDefault="00DF5BCE" w:rsidP="00B45C68">
      <w:pPr>
        <w:spacing w:after="0" w:line="360" w:lineRule="auto"/>
        <w:ind w:firstLine="851"/>
        <w:jc w:val="both"/>
        <w:rPr>
          <w:rFonts w:ascii="Times New Roman" w:hAnsi="Times New Roman"/>
          <w:sz w:val="28"/>
          <w:szCs w:val="28"/>
        </w:rPr>
      </w:pPr>
      <w:r w:rsidRPr="002A2359">
        <w:rPr>
          <w:rFonts w:ascii="Times New Roman" w:hAnsi="Times New Roman"/>
          <w:sz w:val="28"/>
          <w:szCs w:val="28"/>
        </w:rPr>
        <w:t xml:space="preserve">Частота случаев </w:t>
      </w:r>
      <w:r w:rsidR="00B0625F">
        <w:rPr>
          <w:rFonts w:ascii="Times New Roman" w:hAnsi="Times New Roman"/>
          <w:sz w:val="28"/>
          <w:szCs w:val="28"/>
        </w:rPr>
        <w:t>лечения в дневном стационаре</w:t>
      </w:r>
      <w:r w:rsidRPr="002A2359">
        <w:rPr>
          <w:rFonts w:ascii="Times New Roman" w:hAnsi="Times New Roman"/>
          <w:sz w:val="28"/>
          <w:szCs w:val="28"/>
        </w:rPr>
        <w:t xml:space="preserve"> по каждой медицинской организации, каждой КСГ, каждой возрастной группе определяется согласно статистическим данным в рамках персонифицированного учета в сфере обязательного медицинского страхования Республики Мордовия, осуществляемого в соответствии с главой 10 Федерального закон</w:t>
      </w:r>
      <w:r>
        <w:rPr>
          <w:rFonts w:ascii="Times New Roman" w:hAnsi="Times New Roman"/>
          <w:sz w:val="28"/>
          <w:szCs w:val="28"/>
        </w:rPr>
        <w:t xml:space="preserve">а Российской Федерации от 29.11.2010 г. № </w:t>
      </w:r>
      <w:r>
        <w:rPr>
          <w:rFonts w:ascii="Times New Roman" w:hAnsi="Times New Roman"/>
          <w:sz w:val="28"/>
          <w:szCs w:val="28"/>
        </w:rPr>
        <w:lastRenderedPageBreak/>
        <w:t>326-ФЗ «Об обязательном медицинском стра</w:t>
      </w:r>
      <w:r w:rsidR="00A8072C">
        <w:rPr>
          <w:rFonts w:ascii="Times New Roman" w:hAnsi="Times New Roman"/>
          <w:sz w:val="28"/>
          <w:szCs w:val="28"/>
        </w:rPr>
        <w:t xml:space="preserve">ховании в Российской Федерации». </w:t>
      </w:r>
      <w:r>
        <w:rPr>
          <w:rFonts w:ascii="Times New Roman" w:hAnsi="Times New Roman"/>
          <w:sz w:val="28"/>
          <w:szCs w:val="28"/>
        </w:rPr>
        <w:t xml:space="preserve"> </w:t>
      </w:r>
    </w:p>
    <w:p w:rsidR="00DF5BCE" w:rsidRDefault="00DF5BCE" w:rsidP="00B45C68">
      <w:pPr>
        <w:spacing w:after="0" w:line="360" w:lineRule="auto"/>
        <w:ind w:firstLine="851"/>
        <w:jc w:val="both"/>
        <w:rPr>
          <w:rFonts w:ascii="Times New Roman" w:hAnsi="Times New Roman"/>
          <w:sz w:val="28"/>
          <w:szCs w:val="28"/>
        </w:rPr>
      </w:pPr>
      <w:r w:rsidRPr="002A2359">
        <w:rPr>
          <w:rFonts w:ascii="Times New Roman" w:hAnsi="Times New Roman"/>
          <w:sz w:val="28"/>
          <w:szCs w:val="28"/>
        </w:rPr>
        <w:t xml:space="preserve">Стоимость одного случая </w:t>
      </w:r>
      <w:r w:rsidR="00B0625F">
        <w:rPr>
          <w:rFonts w:ascii="Times New Roman" w:hAnsi="Times New Roman"/>
          <w:sz w:val="28"/>
          <w:szCs w:val="28"/>
        </w:rPr>
        <w:t>лечения</w:t>
      </w:r>
      <w:r w:rsidRPr="002A2359">
        <w:rPr>
          <w:rFonts w:ascii="Times New Roman" w:hAnsi="Times New Roman"/>
          <w:sz w:val="28"/>
          <w:szCs w:val="28"/>
        </w:rPr>
        <w:t xml:space="preserve"> в </w:t>
      </w:r>
      <w:r w:rsidR="00B0625F">
        <w:rPr>
          <w:rFonts w:ascii="Times New Roman" w:hAnsi="Times New Roman"/>
          <w:sz w:val="28"/>
          <w:szCs w:val="28"/>
        </w:rPr>
        <w:t>дневном стационаре</w:t>
      </w:r>
      <w:r w:rsidRPr="002A2359">
        <w:rPr>
          <w:rFonts w:ascii="Times New Roman" w:hAnsi="Times New Roman"/>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СЛдн</m:t>
            </m:r>
          </m:sub>
        </m:sSub>
      </m:oMath>
      <w:r w:rsidRPr="002A2359">
        <w:rPr>
          <w:rFonts w:ascii="Times New Roman" w:hAnsi="Times New Roman"/>
          <w:sz w:val="28"/>
          <w:szCs w:val="28"/>
        </w:rPr>
        <w:t xml:space="preserve">) по КСГ приведена </w:t>
      </w:r>
      <w:r w:rsidRPr="00AD7184">
        <w:rPr>
          <w:rFonts w:ascii="Times New Roman" w:hAnsi="Times New Roman"/>
          <w:sz w:val="28"/>
          <w:szCs w:val="28"/>
        </w:rPr>
        <w:t xml:space="preserve">в Приложении </w:t>
      </w:r>
      <w:r w:rsidR="00AD7184" w:rsidRPr="00AD7184">
        <w:rPr>
          <w:rFonts w:ascii="Times New Roman" w:hAnsi="Times New Roman"/>
          <w:sz w:val="28"/>
          <w:szCs w:val="28"/>
        </w:rPr>
        <w:t>3</w:t>
      </w:r>
      <w:r w:rsidRPr="00AD7184">
        <w:rPr>
          <w:rFonts w:ascii="Times New Roman" w:hAnsi="Times New Roman"/>
          <w:sz w:val="28"/>
          <w:szCs w:val="28"/>
        </w:rPr>
        <w:t xml:space="preserve"> к </w:t>
      </w:r>
      <w:r w:rsidR="00743782" w:rsidRPr="00AD7184">
        <w:rPr>
          <w:rFonts w:ascii="Times New Roman" w:hAnsi="Times New Roman"/>
          <w:sz w:val="28"/>
          <w:szCs w:val="28"/>
        </w:rPr>
        <w:t xml:space="preserve">настоящему </w:t>
      </w:r>
      <w:r w:rsidRPr="00AD7184">
        <w:rPr>
          <w:rFonts w:ascii="Times New Roman" w:hAnsi="Times New Roman"/>
          <w:sz w:val="28"/>
          <w:szCs w:val="28"/>
        </w:rPr>
        <w:t>Тарифному Соглашению</w:t>
      </w:r>
      <w:r w:rsidRPr="002A2359">
        <w:rPr>
          <w:rFonts w:ascii="Times New Roman" w:hAnsi="Times New Roman"/>
          <w:sz w:val="28"/>
          <w:szCs w:val="28"/>
        </w:rPr>
        <w:t xml:space="preserve"> определяется по следующей формуле:</w:t>
      </w:r>
    </w:p>
    <w:p w:rsidR="00743782" w:rsidRPr="002A2359" w:rsidRDefault="00743782" w:rsidP="00B45C68">
      <w:pPr>
        <w:spacing w:after="0" w:line="360" w:lineRule="auto"/>
        <w:ind w:firstLine="851"/>
        <w:jc w:val="both"/>
        <w:rPr>
          <w:rFonts w:ascii="Times New Roman" w:hAnsi="Times New Roman"/>
          <w:sz w:val="28"/>
          <w:szCs w:val="28"/>
        </w:rPr>
      </w:pPr>
    </w:p>
    <w:p w:rsidR="00743782" w:rsidRPr="00D81150" w:rsidRDefault="00AA7C05" w:rsidP="00B45C68">
      <w:pPr>
        <w:spacing w:after="0" w:line="360" w:lineRule="auto"/>
        <w:ind w:firstLine="851"/>
        <w:jc w:val="both"/>
        <w:rPr>
          <w:rFonts w:ascii="Times New Roman" w:hAnsi="Times New Roman"/>
          <w:b/>
          <w:sz w:val="28"/>
          <w:szCs w:val="28"/>
        </w:rPr>
      </w:pPr>
      <m:oMathPara>
        <m:oMath>
          <m:sSub>
            <m:sSubPr>
              <m:ctrlPr>
                <w:rPr>
                  <w:rFonts w:ascii="Cambria Math" w:hAnsi="Cambria Math"/>
                  <w:b/>
                  <w:i/>
                  <w:sz w:val="28"/>
                  <w:szCs w:val="28"/>
                </w:rPr>
              </m:ctrlPr>
            </m:sSubPr>
            <m:e>
              <m:r>
                <m:rPr>
                  <m:sty m:val="bi"/>
                </m:rPr>
                <w:rPr>
                  <w:rFonts w:ascii="Cambria Math" w:hAnsi="Cambria Math"/>
                  <w:sz w:val="28"/>
                  <w:szCs w:val="28"/>
                </w:rPr>
                <m:t>СС</m:t>
              </m:r>
            </m:e>
            <m:sub>
              <m:r>
                <m:rPr>
                  <m:sty m:val="bi"/>
                </m:rPr>
                <w:rPr>
                  <w:rFonts w:ascii="Cambria Math" w:hAnsi="Cambria Math"/>
                  <w:sz w:val="28"/>
                  <w:szCs w:val="28"/>
                </w:rPr>
                <m:t>СЛдн</m:t>
              </m:r>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БС</m:t>
              </m:r>
            </m:e>
            <m:sub>
              <m:r>
                <m:rPr>
                  <m:sty m:val="bi"/>
                </m:rPr>
                <w:rPr>
                  <w:rFonts w:ascii="Cambria Math" w:hAnsi="Cambria Math"/>
                  <w:sz w:val="28"/>
                  <w:szCs w:val="28"/>
                </w:rPr>
                <m:t>дн</m:t>
              </m:r>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КЗ</m:t>
              </m:r>
            </m:e>
            <m:sub>
              <m:r>
                <m:rPr>
                  <m:sty m:val="bi"/>
                </m:rPr>
                <w:rPr>
                  <w:rFonts w:ascii="Cambria Math" w:hAnsi="Cambria Math"/>
                  <w:sz w:val="28"/>
                  <w:szCs w:val="28"/>
                </w:rPr>
                <m:t>ксгдн</m:t>
              </m:r>
            </m:sub>
          </m:sSub>
          <m:r>
            <m:rPr>
              <m:sty m:val="bi"/>
            </m:rPr>
            <w:rPr>
              <w:rFonts w:ascii="Cambria Math" w:hAnsi="Cambria Math"/>
              <w:sz w:val="28"/>
              <w:szCs w:val="28"/>
            </w:rPr>
            <m:t>*ПК, где</m:t>
          </m:r>
        </m:oMath>
      </m:oMathPara>
    </w:p>
    <w:p w:rsidR="00DF5BCE" w:rsidRDefault="00AA7C05" w:rsidP="00B45C68">
      <w:pPr>
        <w:spacing w:after="0" w:line="360" w:lineRule="auto"/>
        <w:ind w:firstLine="851"/>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БС</m:t>
            </m:r>
          </m:e>
          <m:sub>
            <m:r>
              <w:rPr>
                <w:rFonts w:ascii="Cambria Math" w:hAnsi="Cambria Math"/>
                <w:sz w:val="28"/>
                <w:szCs w:val="28"/>
              </w:rPr>
              <m:t>дн</m:t>
            </m:r>
          </m:sub>
        </m:sSub>
      </m:oMath>
      <w:r w:rsidR="00DF5BCE" w:rsidRPr="00395917">
        <w:rPr>
          <w:rFonts w:ascii="Times New Roman" w:hAnsi="Times New Roman"/>
          <w:sz w:val="28"/>
          <w:szCs w:val="28"/>
        </w:rPr>
        <w:t xml:space="preserve"> </w:t>
      </w:r>
      <w:r w:rsidR="00DF5BCE" w:rsidRPr="002A2359">
        <w:rPr>
          <w:rFonts w:ascii="Times New Roman" w:hAnsi="Times New Roman"/>
          <w:sz w:val="28"/>
          <w:szCs w:val="28"/>
        </w:rPr>
        <w:t>–</w:t>
      </w:r>
      <w:r w:rsidR="00DF5BCE">
        <w:rPr>
          <w:rFonts w:ascii="Times New Roman" w:hAnsi="Times New Roman"/>
          <w:sz w:val="28"/>
          <w:szCs w:val="28"/>
        </w:rPr>
        <w:t xml:space="preserve"> размер средней стоимос</w:t>
      </w:r>
      <w:r w:rsidR="003946EA">
        <w:rPr>
          <w:rFonts w:ascii="Times New Roman" w:hAnsi="Times New Roman"/>
          <w:sz w:val="28"/>
          <w:szCs w:val="28"/>
        </w:rPr>
        <w:t xml:space="preserve">ти законченного случая лечения </w:t>
      </w:r>
      <w:r w:rsidR="00B0625F">
        <w:rPr>
          <w:rFonts w:ascii="Times New Roman" w:hAnsi="Times New Roman"/>
          <w:sz w:val="28"/>
          <w:szCs w:val="28"/>
        </w:rPr>
        <w:t xml:space="preserve">в дневном стационаре </w:t>
      </w:r>
      <w:r w:rsidR="00DF5BCE">
        <w:rPr>
          <w:rFonts w:ascii="Times New Roman" w:hAnsi="Times New Roman"/>
          <w:sz w:val="28"/>
          <w:szCs w:val="28"/>
        </w:rPr>
        <w:t>(</w:t>
      </w:r>
      <w:r w:rsidR="00DF5BCE" w:rsidRPr="002A2359">
        <w:rPr>
          <w:rFonts w:ascii="Times New Roman" w:hAnsi="Times New Roman"/>
          <w:sz w:val="28"/>
          <w:szCs w:val="28"/>
        </w:rPr>
        <w:t xml:space="preserve">базовая ставка финансирования </w:t>
      </w:r>
      <w:r w:rsidR="00B0625F">
        <w:rPr>
          <w:rFonts w:ascii="Times New Roman" w:hAnsi="Times New Roman"/>
          <w:sz w:val="28"/>
          <w:szCs w:val="28"/>
        </w:rPr>
        <w:t>стационарозамещающей</w:t>
      </w:r>
      <w:r w:rsidR="00DF5BCE" w:rsidRPr="002A2359">
        <w:rPr>
          <w:rFonts w:ascii="Times New Roman" w:hAnsi="Times New Roman"/>
          <w:sz w:val="28"/>
          <w:szCs w:val="28"/>
        </w:rPr>
        <w:t xml:space="preserve"> медицинской помощи</w:t>
      </w:r>
      <w:r w:rsidR="00DF5BCE">
        <w:rPr>
          <w:rFonts w:ascii="Times New Roman" w:hAnsi="Times New Roman"/>
          <w:sz w:val="28"/>
          <w:szCs w:val="28"/>
        </w:rPr>
        <w:t>)</w:t>
      </w:r>
      <w:r w:rsidR="00DF5BCE" w:rsidRPr="002A2359">
        <w:rPr>
          <w:rFonts w:ascii="Times New Roman" w:hAnsi="Times New Roman"/>
          <w:sz w:val="28"/>
          <w:szCs w:val="28"/>
        </w:rPr>
        <w:t>;</w:t>
      </w:r>
    </w:p>
    <w:p w:rsidR="00DF5BCE" w:rsidRDefault="00AA7C05" w:rsidP="00B45C68">
      <w:pPr>
        <w:spacing w:after="0" w:line="360" w:lineRule="auto"/>
        <w:ind w:firstLine="851"/>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ксгдн</m:t>
            </m:r>
          </m:sub>
        </m:sSub>
      </m:oMath>
      <w:r w:rsidR="00395917">
        <w:rPr>
          <w:rFonts w:ascii="Times New Roman" w:hAnsi="Times New Roman"/>
          <w:sz w:val="28"/>
          <w:szCs w:val="28"/>
        </w:rPr>
        <w:t xml:space="preserve"> </w:t>
      </w:r>
      <w:r w:rsidR="00DF5BCE">
        <w:rPr>
          <w:rFonts w:ascii="Times New Roman" w:hAnsi="Times New Roman"/>
          <w:sz w:val="28"/>
          <w:szCs w:val="28"/>
        </w:rPr>
        <w:t>-</w:t>
      </w:r>
      <w:r w:rsidR="00395917">
        <w:rPr>
          <w:rFonts w:ascii="Times New Roman" w:hAnsi="Times New Roman"/>
          <w:sz w:val="28"/>
          <w:szCs w:val="28"/>
        </w:rPr>
        <w:t xml:space="preserve"> </w:t>
      </w:r>
      <w:r w:rsidR="00DF5BCE">
        <w:rPr>
          <w:rFonts w:ascii="Times New Roman" w:hAnsi="Times New Roman"/>
          <w:sz w:val="28"/>
          <w:szCs w:val="28"/>
        </w:rPr>
        <w:t xml:space="preserve">коэффициент относительной затратоемкости по КСГ, </w:t>
      </w:r>
      <w:r w:rsidR="00EC3F89">
        <w:rPr>
          <w:rFonts w:ascii="Times New Roman" w:hAnsi="Times New Roman"/>
          <w:sz w:val="28"/>
          <w:szCs w:val="28"/>
        </w:rPr>
        <w:t xml:space="preserve">к </w:t>
      </w:r>
      <w:r w:rsidR="00DF5BCE">
        <w:rPr>
          <w:rFonts w:ascii="Times New Roman" w:hAnsi="Times New Roman"/>
          <w:sz w:val="28"/>
          <w:szCs w:val="28"/>
        </w:rPr>
        <w:t xml:space="preserve">которой отнесен данный случая </w:t>
      </w:r>
      <w:r w:rsidR="00B0625F">
        <w:rPr>
          <w:rFonts w:ascii="Times New Roman" w:hAnsi="Times New Roman"/>
          <w:sz w:val="28"/>
          <w:szCs w:val="28"/>
        </w:rPr>
        <w:t>лечения в дневном стационаре</w:t>
      </w:r>
      <w:r w:rsidR="00EC3F89">
        <w:rPr>
          <w:rFonts w:ascii="Times New Roman" w:hAnsi="Times New Roman"/>
          <w:sz w:val="28"/>
          <w:szCs w:val="28"/>
        </w:rPr>
        <w:t xml:space="preserve"> </w:t>
      </w:r>
      <w:r w:rsidR="00DF5BCE">
        <w:rPr>
          <w:rFonts w:ascii="Times New Roman" w:hAnsi="Times New Roman"/>
          <w:sz w:val="28"/>
          <w:szCs w:val="28"/>
        </w:rPr>
        <w:t>(устанавливается на федеральном уровне);</w:t>
      </w:r>
    </w:p>
    <w:p w:rsidR="00DF5BCE" w:rsidRPr="002A2359" w:rsidRDefault="00AA7C05" w:rsidP="00B45C68">
      <w:pPr>
        <w:spacing w:after="0" w:line="360" w:lineRule="auto"/>
        <w:ind w:firstLine="851"/>
        <w:jc w:val="both"/>
        <w:rPr>
          <w:rFonts w:ascii="Times New Roman" w:eastAsia="Times New Roman" w:hAnsi="Times New Roman"/>
          <w:sz w:val="28"/>
          <w:szCs w:val="28"/>
          <w:lang w:eastAsia="ru-RU"/>
        </w:rPr>
      </w:pPr>
      <m:oMath>
        <m:sSub>
          <m:sSubPr>
            <m:ctrlPr>
              <w:rPr>
                <w:rFonts w:ascii="Cambria Math" w:hAnsi="Cambria Math"/>
                <w:i/>
                <w:sz w:val="28"/>
                <w:szCs w:val="28"/>
              </w:rPr>
            </m:ctrlPr>
          </m:sSubPr>
          <m:e>
            <m:r>
              <w:rPr>
                <w:rFonts w:ascii="Cambria Math" w:hAnsi="Cambria Math"/>
                <w:sz w:val="28"/>
                <w:szCs w:val="28"/>
              </w:rPr>
              <m:t>ПК</m:t>
            </m:r>
          </m:e>
          <m:sub>
            <m:r>
              <w:rPr>
                <w:rFonts w:ascii="Cambria Math" w:hAnsi="Cambria Math"/>
                <w:sz w:val="28"/>
                <w:szCs w:val="28"/>
              </w:rPr>
              <m:t>дн</m:t>
            </m:r>
          </m:sub>
        </m:sSub>
      </m:oMath>
      <w:r w:rsidR="00DF5BCE" w:rsidRPr="002A2359">
        <w:rPr>
          <w:rFonts w:ascii="Times New Roman" w:hAnsi="Times New Roman"/>
          <w:sz w:val="28"/>
          <w:szCs w:val="28"/>
        </w:rPr>
        <w:t xml:space="preserve"> – поправочный коэффициент оплаты КСГ (интегрированный коэффициент оплаты по данной группе случаев с учетом применения </w:t>
      </w:r>
      <w:r w:rsidR="00DF5BCE" w:rsidRPr="002A2359">
        <w:rPr>
          <w:rFonts w:ascii="Times New Roman" w:eastAsia="Times New Roman" w:hAnsi="Times New Roman"/>
          <w:sz w:val="28"/>
          <w:szCs w:val="28"/>
          <w:lang w:eastAsia="ru-RU"/>
        </w:rPr>
        <w:t>КУ ксг</w:t>
      </w:r>
      <w:r w:rsidR="00D81150">
        <w:rPr>
          <w:rFonts w:ascii="Times New Roman" w:eastAsia="Times New Roman" w:hAnsi="Times New Roman"/>
          <w:sz w:val="28"/>
          <w:szCs w:val="28"/>
          <w:lang w:eastAsia="ru-RU"/>
        </w:rPr>
        <w:t>дн</w:t>
      </w:r>
      <w:r w:rsidR="005738E7">
        <w:rPr>
          <w:rFonts w:ascii="Times New Roman" w:eastAsia="Times New Roman" w:hAnsi="Times New Roman"/>
          <w:sz w:val="28"/>
          <w:szCs w:val="28"/>
          <w:lang w:eastAsia="ru-RU"/>
        </w:rPr>
        <w:t>, КУС</w:t>
      </w:r>
      <w:r w:rsidR="00DF5BCE" w:rsidRPr="002A2359">
        <w:rPr>
          <w:rFonts w:ascii="Times New Roman" w:eastAsia="Times New Roman" w:hAnsi="Times New Roman"/>
          <w:sz w:val="28"/>
          <w:szCs w:val="28"/>
          <w:lang w:eastAsia="ru-RU"/>
        </w:rPr>
        <w:t>мо</w:t>
      </w:r>
      <w:r w:rsidR="00D81150">
        <w:rPr>
          <w:rFonts w:ascii="Times New Roman" w:eastAsia="Times New Roman" w:hAnsi="Times New Roman"/>
          <w:sz w:val="28"/>
          <w:szCs w:val="28"/>
          <w:lang w:eastAsia="ru-RU"/>
        </w:rPr>
        <w:t>дн</w:t>
      </w:r>
      <w:r w:rsidR="00DF5BCE" w:rsidRPr="002A2359">
        <w:rPr>
          <w:rFonts w:ascii="Times New Roman" w:eastAsia="Times New Roman" w:hAnsi="Times New Roman"/>
          <w:sz w:val="28"/>
          <w:szCs w:val="28"/>
          <w:lang w:eastAsia="ru-RU"/>
        </w:rPr>
        <w:t>, КС</w:t>
      </w:r>
      <w:r w:rsidR="00DF5BCE">
        <w:rPr>
          <w:rFonts w:ascii="Times New Roman" w:eastAsia="Times New Roman" w:hAnsi="Times New Roman"/>
          <w:sz w:val="28"/>
          <w:szCs w:val="28"/>
          <w:lang w:eastAsia="ru-RU"/>
        </w:rPr>
        <w:t>Л</w:t>
      </w:r>
      <w:r w:rsidR="00DF5BCE" w:rsidRPr="002A2359">
        <w:rPr>
          <w:rFonts w:ascii="Times New Roman" w:eastAsia="Times New Roman" w:hAnsi="Times New Roman"/>
          <w:sz w:val="28"/>
          <w:szCs w:val="28"/>
          <w:lang w:eastAsia="ru-RU"/>
        </w:rPr>
        <w:t>П</w:t>
      </w:r>
      <w:r w:rsidR="00D81150">
        <w:rPr>
          <w:rFonts w:ascii="Times New Roman" w:eastAsia="Times New Roman" w:hAnsi="Times New Roman"/>
          <w:sz w:val="28"/>
          <w:szCs w:val="28"/>
          <w:lang w:eastAsia="ru-RU"/>
        </w:rPr>
        <w:t>дн</w:t>
      </w:r>
      <w:r w:rsidR="00DF5BCE" w:rsidRPr="002A2359">
        <w:rPr>
          <w:rFonts w:ascii="Times New Roman" w:eastAsia="Times New Roman" w:hAnsi="Times New Roman"/>
          <w:sz w:val="28"/>
          <w:szCs w:val="28"/>
          <w:lang w:eastAsia="ru-RU"/>
        </w:rPr>
        <w:t>);</w:t>
      </w:r>
    </w:p>
    <w:p w:rsidR="00DF5BCE" w:rsidRPr="00F64EF3" w:rsidRDefault="00AA7C05" w:rsidP="00B45C68">
      <w:pPr>
        <w:spacing w:after="0" w:line="360" w:lineRule="auto"/>
        <w:ind w:firstLine="851"/>
        <w:jc w:val="both"/>
        <w:rPr>
          <w:rFonts w:ascii="Times New Roman" w:eastAsia="Times New Roman" w:hAnsi="Times New Roman"/>
          <w:i/>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КУС</m:t>
            </m:r>
          </m:e>
          <m:sub>
            <m:r>
              <w:rPr>
                <w:rFonts w:ascii="Cambria Math" w:eastAsia="Times New Roman" w:hAnsi="Cambria Math"/>
                <w:sz w:val="28"/>
                <w:szCs w:val="28"/>
                <w:lang w:eastAsia="ru-RU"/>
              </w:rPr>
              <m:t>МОдн</m:t>
            </m:r>
          </m:sub>
        </m:sSub>
      </m:oMath>
      <w:r w:rsidR="00DF5BCE" w:rsidRPr="002A2359">
        <w:rPr>
          <w:rFonts w:ascii="Times New Roman" w:eastAsia="Times New Roman" w:hAnsi="Times New Roman"/>
          <w:sz w:val="28"/>
          <w:szCs w:val="28"/>
          <w:lang w:eastAsia="ru-RU"/>
        </w:rPr>
        <w:t xml:space="preserve"> - коэффициент уровня оказания медицинской помощи </w:t>
      </w:r>
      <w:r w:rsidR="00D81150">
        <w:rPr>
          <w:rFonts w:ascii="Times New Roman" w:eastAsia="Times New Roman" w:hAnsi="Times New Roman"/>
          <w:sz w:val="28"/>
          <w:szCs w:val="28"/>
          <w:lang w:eastAsia="ru-RU"/>
        </w:rPr>
        <w:t xml:space="preserve">в </w:t>
      </w:r>
      <w:r w:rsidR="00DF5BCE" w:rsidRPr="002A2359">
        <w:rPr>
          <w:rFonts w:ascii="Times New Roman" w:eastAsia="Times New Roman" w:hAnsi="Times New Roman"/>
          <w:sz w:val="28"/>
          <w:szCs w:val="28"/>
          <w:lang w:eastAsia="ru-RU"/>
        </w:rPr>
        <w:t>медицинской организации, в которой был пролечен пациент, определяется на основании отнесения медицинской организации к уровню оказания медицинской помощи</w:t>
      </w:r>
      <w:r w:rsidR="001A77B6">
        <w:rPr>
          <w:rFonts w:ascii="Times New Roman" w:eastAsia="Times New Roman" w:hAnsi="Times New Roman"/>
          <w:sz w:val="28"/>
          <w:szCs w:val="28"/>
          <w:lang w:eastAsia="ru-RU"/>
        </w:rPr>
        <w:t>;</w:t>
      </w:r>
      <w:r w:rsidR="00DF5BCE" w:rsidRPr="002A2359">
        <w:rPr>
          <w:rFonts w:ascii="Times New Roman" w:eastAsia="Times New Roman" w:hAnsi="Times New Roman"/>
          <w:sz w:val="28"/>
          <w:szCs w:val="28"/>
          <w:lang w:eastAsia="ru-RU"/>
        </w:rPr>
        <w:t xml:space="preserve"> </w:t>
      </w:r>
    </w:p>
    <w:p w:rsidR="009C7D40" w:rsidRDefault="00AA7C05" w:rsidP="00B45C68">
      <w:pPr>
        <w:spacing w:after="0" w:line="360" w:lineRule="auto"/>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КУ</m:t>
            </m:r>
          </m:e>
          <m:sub>
            <m:r>
              <w:rPr>
                <w:rFonts w:ascii="Cambria Math" w:eastAsia="Times New Roman" w:hAnsi="Cambria Math"/>
                <w:sz w:val="28"/>
                <w:szCs w:val="28"/>
                <w:lang w:eastAsia="ru-RU"/>
              </w:rPr>
              <m:t>КСГдн</m:t>
            </m:r>
          </m:sub>
        </m:sSub>
      </m:oMath>
      <w:r w:rsidR="00DF5BCE" w:rsidRPr="00395917">
        <w:rPr>
          <w:rFonts w:ascii="Times New Roman" w:eastAsia="Times New Roman" w:hAnsi="Times New Roman"/>
          <w:sz w:val="28"/>
          <w:szCs w:val="28"/>
          <w:lang w:eastAsia="ru-RU"/>
        </w:rPr>
        <w:t xml:space="preserve"> </w:t>
      </w:r>
      <w:r w:rsidR="00DF5BCE" w:rsidRPr="002A2359">
        <w:rPr>
          <w:rFonts w:ascii="Times New Roman" w:eastAsia="Times New Roman" w:hAnsi="Times New Roman"/>
          <w:sz w:val="28"/>
          <w:szCs w:val="28"/>
          <w:lang w:eastAsia="ru-RU"/>
        </w:rPr>
        <w:t>- управленческий коэффициент для КСГ</w:t>
      </w:r>
    </w:p>
    <w:p w:rsidR="00DF5BCE" w:rsidRPr="002A2359" w:rsidRDefault="00726631"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Данный коэффициент устанавливается с целью мотив</w:t>
      </w:r>
      <w:r w:rsidR="009C7D40">
        <w:rPr>
          <w:rFonts w:ascii="Times New Roman" w:eastAsia="Times New Roman" w:hAnsi="Times New Roman"/>
          <w:sz w:val="28"/>
          <w:szCs w:val="28"/>
          <w:lang w:eastAsia="ru-RU"/>
        </w:rPr>
        <w:t xml:space="preserve">ации медицинских организаций к </w:t>
      </w:r>
      <w:r>
        <w:rPr>
          <w:rFonts w:ascii="Times New Roman" w:eastAsia="Times New Roman" w:hAnsi="Times New Roman"/>
          <w:sz w:val="28"/>
          <w:szCs w:val="28"/>
          <w:lang w:eastAsia="ru-RU"/>
        </w:rPr>
        <w:t xml:space="preserve">внедрению </w:t>
      </w:r>
      <w:r w:rsidR="00690561">
        <w:rPr>
          <w:rFonts w:ascii="Times New Roman" w:eastAsia="Times New Roman" w:hAnsi="Times New Roman"/>
          <w:sz w:val="28"/>
          <w:szCs w:val="28"/>
          <w:lang w:eastAsia="ru-RU"/>
        </w:rPr>
        <w:t>прогрессивных</w:t>
      </w:r>
      <w:r w:rsidR="009C7D40">
        <w:rPr>
          <w:rFonts w:ascii="Times New Roman" w:eastAsia="Times New Roman" w:hAnsi="Times New Roman"/>
          <w:sz w:val="28"/>
          <w:szCs w:val="28"/>
          <w:lang w:eastAsia="ru-RU"/>
        </w:rPr>
        <w:t xml:space="preserve"> методов лечения, а также </w:t>
      </w:r>
      <w:r>
        <w:rPr>
          <w:rFonts w:ascii="Times New Roman" w:eastAsia="Times New Roman" w:hAnsi="Times New Roman"/>
          <w:sz w:val="28"/>
          <w:szCs w:val="28"/>
          <w:lang w:eastAsia="ru-RU"/>
        </w:rPr>
        <w:t xml:space="preserve">введению ресурсосберегающих медицинских технологий. </w:t>
      </w:r>
      <w:r w:rsidRPr="00E82388">
        <w:rPr>
          <w:rFonts w:ascii="Times New Roman" w:eastAsia="Times New Roman" w:hAnsi="Times New Roman"/>
          <w:sz w:val="28"/>
          <w:szCs w:val="28"/>
          <w:lang w:eastAsia="ru-RU"/>
        </w:rPr>
        <w:t>КУксг</w:t>
      </w:r>
      <w:r>
        <w:rPr>
          <w:rFonts w:ascii="Times New Roman" w:eastAsia="Times New Roman" w:hAnsi="Times New Roman"/>
          <w:sz w:val="28"/>
          <w:szCs w:val="28"/>
          <w:lang w:eastAsia="ru-RU"/>
        </w:rPr>
        <w:t>дн применяется к КСГ в целом и является единым для всех уровней оказания медицинской помощи в Республике Мордовия.</w:t>
      </w:r>
    </w:p>
    <w:p w:rsidR="00DF5BCE" w:rsidRPr="002A2359" w:rsidRDefault="00DF5BCE" w:rsidP="00B45C68">
      <w:pPr>
        <w:spacing w:after="0" w:line="360" w:lineRule="auto"/>
        <w:ind w:firstLine="851"/>
        <w:jc w:val="both"/>
        <w:rPr>
          <w:rFonts w:ascii="Times New Roman" w:hAnsi="Times New Roman"/>
          <w:sz w:val="28"/>
          <w:szCs w:val="28"/>
        </w:rPr>
      </w:pPr>
      <w:r w:rsidRPr="002A2359">
        <w:rPr>
          <w:rFonts w:ascii="Times New Roman" w:hAnsi="Times New Roman"/>
          <w:sz w:val="28"/>
          <w:szCs w:val="28"/>
        </w:rPr>
        <w:t>При расчете стоимости оказанной медицинской помощи</w:t>
      </w:r>
      <w:r w:rsidR="00D81150">
        <w:rPr>
          <w:rFonts w:ascii="Times New Roman" w:hAnsi="Times New Roman"/>
          <w:sz w:val="28"/>
          <w:szCs w:val="28"/>
        </w:rPr>
        <w:t xml:space="preserve"> в дневном стационаре</w:t>
      </w:r>
      <w:r w:rsidRPr="002A2359">
        <w:rPr>
          <w:rFonts w:ascii="Times New Roman" w:hAnsi="Times New Roman"/>
          <w:sz w:val="28"/>
          <w:szCs w:val="28"/>
        </w:rPr>
        <w:t xml:space="preserve"> стоимость </w:t>
      </w:r>
      <w:r w:rsidRPr="002810DD">
        <w:rPr>
          <w:rFonts w:ascii="Times New Roman" w:hAnsi="Times New Roman"/>
          <w:sz w:val="28"/>
          <w:szCs w:val="28"/>
        </w:rPr>
        <w:t>суммы услуг и</w:t>
      </w:r>
      <w:r w:rsidRPr="002A2359">
        <w:rPr>
          <w:rFonts w:ascii="Times New Roman" w:hAnsi="Times New Roman"/>
          <w:sz w:val="28"/>
          <w:szCs w:val="28"/>
        </w:rPr>
        <w:t xml:space="preserve"> стоимость случая</w:t>
      </w:r>
      <w:r w:rsidR="00D81150">
        <w:rPr>
          <w:rFonts w:ascii="Times New Roman" w:hAnsi="Times New Roman"/>
          <w:sz w:val="28"/>
          <w:szCs w:val="28"/>
        </w:rPr>
        <w:t xml:space="preserve"> лечения</w:t>
      </w:r>
      <w:r w:rsidRPr="002A2359">
        <w:rPr>
          <w:rFonts w:ascii="Times New Roman" w:hAnsi="Times New Roman"/>
          <w:sz w:val="28"/>
          <w:szCs w:val="28"/>
        </w:rPr>
        <w:t xml:space="preserve"> арифметически округляется до двух десятичных знаков после запятой.</w:t>
      </w:r>
    </w:p>
    <w:p w:rsidR="001741D8" w:rsidRDefault="00DF5BCE" w:rsidP="00B45C68">
      <w:pPr>
        <w:spacing w:after="0" w:line="360" w:lineRule="auto"/>
        <w:ind w:firstLine="851"/>
        <w:jc w:val="both"/>
        <w:rPr>
          <w:rFonts w:ascii="Times New Roman" w:eastAsia="Times New Roman" w:hAnsi="Times New Roman"/>
          <w:sz w:val="28"/>
          <w:szCs w:val="28"/>
          <w:lang w:eastAsia="ru-RU"/>
        </w:rPr>
      </w:pPr>
      <w:r w:rsidRPr="00F66CB8">
        <w:rPr>
          <w:rFonts w:ascii="Times New Roman" w:eastAsia="Times New Roman" w:hAnsi="Times New Roman"/>
          <w:sz w:val="28"/>
          <w:szCs w:val="28"/>
          <w:lang w:eastAsia="ru-RU"/>
        </w:rPr>
        <w:t xml:space="preserve">При оплате </w:t>
      </w:r>
      <w:r w:rsidR="00D81150" w:rsidRPr="00F66CB8">
        <w:rPr>
          <w:rFonts w:ascii="Times New Roman" w:eastAsia="Times New Roman" w:hAnsi="Times New Roman"/>
          <w:sz w:val="28"/>
          <w:szCs w:val="28"/>
          <w:lang w:eastAsia="ru-RU"/>
        </w:rPr>
        <w:t xml:space="preserve">стационарозамещающей </w:t>
      </w:r>
      <w:r w:rsidRPr="00F66CB8">
        <w:rPr>
          <w:rFonts w:ascii="Times New Roman" w:eastAsia="Times New Roman" w:hAnsi="Times New Roman"/>
          <w:sz w:val="28"/>
          <w:szCs w:val="28"/>
          <w:lang w:eastAsia="ru-RU"/>
        </w:rPr>
        <w:t>помощи по законченному случаю на осно</w:t>
      </w:r>
      <w:r w:rsidR="00AD7184">
        <w:rPr>
          <w:rFonts w:ascii="Times New Roman" w:eastAsia="Times New Roman" w:hAnsi="Times New Roman"/>
          <w:sz w:val="28"/>
          <w:szCs w:val="28"/>
          <w:lang w:eastAsia="ru-RU"/>
        </w:rPr>
        <w:t xml:space="preserve">ве клинико-статистических групп </w:t>
      </w:r>
      <w:r w:rsidR="00F66CB8" w:rsidRPr="00F66CB8">
        <w:rPr>
          <w:rFonts w:ascii="Times New Roman" w:eastAsia="Times New Roman" w:hAnsi="Times New Roman"/>
          <w:sz w:val="28"/>
          <w:szCs w:val="28"/>
          <w:lang w:eastAsia="ru-RU"/>
        </w:rPr>
        <w:t xml:space="preserve">применяется </w:t>
      </w:r>
      <w:r w:rsidRPr="00F66CB8">
        <w:rPr>
          <w:rFonts w:ascii="Times New Roman" w:eastAsia="Times New Roman" w:hAnsi="Times New Roman"/>
          <w:sz w:val="28"/>
          <w:szCs w:val="28"/>
          <w:lang w:eastAsia="ru-RU"/>
        </w:rPr>
        <w:t>КСЛП</w:t>
      </w:r>
      <w:r w:rsidR="005A7220" w:rsidRPr="00F66CB8">
        <w:rPr>
          <w:rFonts w:ascii="Times New Roman" w:eastAsia="Times New Roman" w:hAnsi="Times New Roman"/>
          <w:sz w:val="28"/>
          <w:szCs w:val="28"/>
          <w:lang w:eastAsia="ru-RU"/>
        </w:rPr>
        <w:t>дн</w:t>
      </w:r>
      <w:r w:rsidRPr="00F66CB8">
        <w:rPr>
          <w:rFonts w:ascii="Times New Roman" w:eastAsia="Times New Roman" w:hAnsi="Times New Roman"/>
          <w:sz w:val="28"/>
          <w:szCs w:val="28"/>
          <w:lang w:eastAsia="ru-RU"/>
        </w:rPr>
        <w:t xml:space="preserve">- </w:t>
      </w:r>
      <w:r w:rsidRPr="00F66CB8">
        <w:rPr>
          <w:rFonts w:ascii="Times New Roman" w:eastAsia="Times New Roman" w:hAnsi="Times New Roman"/>
          <w:sz w:val="28"/>
          <w:szCs w:val="28"/>
          <w:lang w:eastAsia="ru-RU"/>
        </w:rPr>
        <w:lastRenderedPageBreak/>
        <w:t>коэффициент сложности лечения пациентов</w:t>
      </w:r>
      <w:r w:rsidR="005A7220" w:rsidRPr="00F66CB8">
        <w:rPr>
          <w:rFonts w:ascii="Times New Roman" w:eastAsia="Times New Roman" w:hAnsi="Times New Roman"/>
          <w:sz w:val="28"/>
          <w:szCs w:val="28"/>
          <w:lang w:eastAsia="ru-RU"/>
        </w:rPr>
        <w:t xml:space="preserve"> в дневном стационаре</w:t>
      </w:r>
      <w:r w:rsidRPr="00F66CB8">
        <w:rPr>
          <w:rFonts w:ascii="Times New Roman" w:eastAsia="Times New Roman" w:hAnsi="Times New Roman"/>
          <w:sz w:val="28"/>
          <w:szCs w:val="28"/>
          <w:lang w:eastAsia="ru-RU"/>
        </w:rPr>
        <w:t>, учитывающий более высокий уровень затрат на оказание медицинской помощи, устанавливаемый в отдельных случаях:</w:t>
      </w:r>
    </w:p>
    <w:tbl>
      <w:tblPr>
        <w:tblW w:w="9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3"/>
        <w:gridCol w:w="1843"/>
        <w:gridCol w:w="1917"/>
      </w:tblGrid>
      <w:tr w:rsidR="005A7220" w:rsidRPr="00F66CB8" w:rsidTr="005A7220">
        <w:trPr>
          <w:jc w:val="center"/>
        </w:trPr>
        <w:tc>
          <w:tcPr>
            <w:tcW w:w="5403" w:type="dxa"/>
            <w:shd w:val="clear" w:color="auto" w:fill="auto"/>
          </w:tcPr>
          <w:p w:rsidR="005A7220" w:rsidRPr="00F66CB8" w:rsidRDefault="005A7220" w:rsidP="001741D8">
            <w:pPr>
              <w:spacing w:after="0" w:line="240" w:lineRule="auto"/>
              <w:ind w:firstLine="851"/>
              <w:jc w:val="center"/>
              <w:rPr>
                <w:rFonts w:ascii="Times New Roman" w:hAnsi="Times New Roman"/>
                <w:sz w:val="28"/>
                <w:szCs w:val="28"/>
              </w:rPr>
            </w:pPr>
            <w:r w:rsidRPr="00F66CB8">
              <w:rPr>
                <w:rFonts w:ascii="Times New Roman" w:hAnsi="Times New Roman"/>
                <w:sz w:val="28"/>
                <w:szCs w:val="28"/>
              </w:rPr>
              <w:t>На</w:t>
            </w:r>
            <w:r w:rsidR="00F66CB8">
              <w:rPr>
                <w:rFonts w:ascii="Times New Roman" w:hAnsi="Times New Roman"/>
                <w:sz w:val="28"/>
                <w:szCs w:val="28"/>
              </w:rPr>
              <w:t>именование случая, при котором</w:t>
            </w:r>
            <w:r w:rsidRPr="00F66CB8">
              <w:rPr>
                <w:rFonts w:ascii="Times New Roman" w:hAnsi="Times New Roman"/>
                <w:sz w:val="28"/>
                <w:szCs w:val="28"/>
              </w:rPr>
              <w:t>у</w:t>
            </w:r>
            <w:r w:rsidR="00E57BB8">
              <w:rPr>
                <w:rFonts w:ascii="Times New Roman" w:hAnsi="Times New Roman"/>
                <w:sz w:val="28"/>
                <w:szCs w:val="28"/>
              </w:rPr>
              <w:t xml:space="preserve"> устанавливается КСЛП</w:t>
            </w:r>
            <w:r w:rsidRPr="00F66CB8">
              <w:rPr>
                <w:rFonts w:ascii="Times New Roman" w:hAnsi="Times New Roman"/>
                <w:sz w:val="28"/>
                <w:szCs w:val="28"/>
              </w:rPr>
              <w:t>дн</w:t>
            </w:r>
          </w:p>
        </w:tc>
        <w:tc>
          <w:tcPr>
            <w:tcW w:w="1843" w:type="dxa"/>
            <w:shd w:val="clear" w:color="auto" w:fill="auto"/>
          </w:tcPr>
          <w:p w:rsidR="005A7220" w:rsidRPr="00F66CB8" w:rsidRDefault="005A7220" w:rsidP="001741D8">
            <w:pPr>
              <w:spacing w:after="0" w:line="240" w:lineRule="auto"/>
              <w:jc w:val="center"/>
              <w:rPr>
                <w:rFonts w:ascii="Times New Roman" w:hAnsi="Times New Roman"/>
                <w:sz w:val="28"/>
                <w:szCs w:val="28"/>
              </w:rPr>
            </w:pPr>
            <w:r w:rsidRPr="00F66CB8">
              <w:rPr>
                <w:rFonts w:ascii="Times New Roman" w:hAnsi="Times New Roman"/>
                <w:sz w:val="28"/>
                <w:szCs w:val="28"/>
              </w:rPr>
              <w:t>Дневной</w:t>
            </w:r>
          </w:p>
          <w:p w:rsidR="005A7220" w:rsidRPr="00F66CB8" w:rsidRDefault="005A7220" w:rsidP="001741D8">
            <w:pPr>
              <w:spacing w:after="0" w:line="240" w:lineRule="auto"/>
              <w:jc w:val="center"/>
              <w:rPr>
                <w:rFonts w:ascii="Times New Roman" w:hAnsi="Times New Roman"/>
                <w:sz w:val="28"/>
                <w:szCs w:val="28"/>
              </w:rPr>
            </w:pPr>
            <w:r w:rsidRPr="00F66CB8">
              <w:rPr>
                <w:rFonts w:ascii="Times New Roman" w:hAnsi="Times New Roman"/>
                <w:sz w:val="28"/>
                <w:szCs w:val="28"/>
              </w:rPr>
              <w:t>стационар</w:t>
            </w:r>
          </w:p>
        </w:tc>
        <w:tc>
          <w:tcPr>
            <w:tcW w:w="1917" w:type="dxa"/>
            <w:shd w:val="clear" w:color="auto" w:fill="auto"/>
          </w:tcPr>
          <w:p w:rsidR="005A7220" w:rsidRPr="00F66CB8" w:rsidRDefault="005A7220" w:rsidP="001741D8">
            <w:pPr>
              <w:spacing w:after="0" w:line="240" w:lineRule="auto"/>
              <w:jc w:val="center"/>
              <w:rPr>
                <w:rFonts w:ascii="Times New Roman" w:hAnsi="Times New Roman"/>
                <w:sz w:val="28"/>
                <w:szCs w:val="28"/>
              </w:rPr>
            </w:pPr>
            <w:r w:rsidRPr="00F66CB8">
              <w:rPr>
                <w:rFonts w:ascii="Times New Roman" w:hAnsi="Times New Roman"/>
                <w:sz w:val="28"/>
                <w:szCs w:val="28"/>
              </w:rPr>
              <w:t>Стационар на дому</w:t>
            </w:r>
          </w:p>
        </w:tc>
      </w:tr>
      <w:tr w:rsidR="005A7220" w:rsidRPr="00F66CB8" w:rsidTr="005A7220">
        <w:trPr>
          <w:jc w:val="center"/>
        </w:trPr>
        <w:tc>
          <w:tcPr>
            <w:tcW w:w="5403" w:type="dxa"/>
            <w:shd w:val="clear" w:color="auto" w:fill="auto"/>
          </w:tcPr>
          <w:p w:rsidR="005A7220" w:rsidRPr="00F66CB8" w:rsidRDefault="005A7220" w:rsidP="00B45C68">
            <w:pPr>
              <w:tabs>
                <w:tab w:val="left" w:pos="0"/>
              </w:tabs>
              <w:spacing w:after="0" w:line="240" w:lineRule="auto"/>
              <w:ind w:firstLine="851"/>
              <w:rPr>
                <w:rFonts w:ascii="Times New Roman" w:hAnsi="Times New Roman"/>
                <w:sz w:val="28"/>
                <w:szCs w:val="28"/>
              </w:rPr>
            </w:pPr>
            <w:r w:rsidRPr="00F66CB8">
              <w:rPr>
                <w:rFonts w:ascii="Times New Roman" w:hAnsi="Times New Roman"/>
                <w:sz w:val="28"/>
                <w:szCs w:val="28"/>
              </w:rPr>
              <w:t>В связи со сложностью лечения пациента, связанн</w:t>
            </w:r>
            <w:r w:rsidR="009B2383" w:rsidRPr="00F66CB8">
              <w:rPr>
                <w:rFonts w:ascii="Times New Roman" w:hAnsi="Times New Roman"/>
                <w:sz w:val="28"/>
                <w:szCs w:val="28"/>
              </w:rPr>
              <w:t xml:space="preserve">ой </w:t>
            </w:r>
            <w:r w:rsidRPr="00F66CB8">
              <w:rPr>
                <w:rFonts w:ascii="Times New Roman" w:hAnsi="Times New Roman"/>
                <w:sz w:val="28"/>
                <w:szCs w:val="28"/>
              </w:rPr>
              <w:t>с возрастом – дети от 0 до 4 лет</w:t>
            </w:r>
          </w:p>
        </w:tc>
        <w:tc>
          <w:tcPr>
            <w:tcW w:w="1843" w:type="dxa"/>
            <w:shd w:val="clear" w:color="auto" w:fill="auto"/>
            <w:vAlign w:val="center"/>
          </w:tcPr>
          <w:p w:rsidR="005A7220" w:rsidRPr="00F66CB8" w:rsidRDefault="005A7220" w:rsidP="00B45C68">
            <w:pPr>
              <w:spacing w:after="0" w:line="240" w:lineRule="auto"/>
              <w:ind w:firstLine="851"/>
              <w:jc w:val="center"/>
              <w:rPr>
                <w:rFonts w:ascii="Times New Roman" w:hAnsi="Times New Roman"/>
                <w:sz w:val="28"/>
                <w:szCs w:val="28"/>
              </w:rPr>
            </w:pPr>
            <w:r w:rsidRPr="00F66CB8">
              <w:rPr>
                <w:rFonts w:ascii="Times New Roman" w:hAnsi="Times New Roman"/>
                <w:sz w:val="28"/>
                <w:szCs w:val="28"/>
                <w:lang w:val="en-US"/>
              </w:rPr>
              <w:t>1,</w:t>
            </w:r>
            <w:r w:rsidR="00187962">
              <w:rPr>
                <w:rFonts w:ascii="Times New Roman" w:hAnsi="Times New Roman"/>
                <w:sz w:val="28"/>
                <w:szCs w:val="28"/>
              </w:rPr>
              <w:t>2</w:t>
            </w:r>
          </w:p>
        </w:tc>
        <w:tc>
          <w:tcPr>
            <w:tcW w:w="1917" w:type="dxa"/>
            <w:shd w:val="clear" w:color="auto" w:fill="auto"/>
            <w:vAlign w:val="center"/>
          </w:tcPr>
          <w:p w:rsidR="005A7220" w:rsidRPr="00187962" w:rsidRDefault="005A7220" w:rsidP="00187962">
            <w:pPr>
              <w:spacing w:after="0" w:line="240" w:lineRule="auto"/>
              <w:ind w:firstLine="851"/>
              <w:jc w:val="center"/>
              <w:rPr>
                <w:rFonts w:ascii="Times New Roman" w:hAnsi="Times New Roman"/>
                <w:sz w:val="28"/>
                <w:szCs w:val="28"/>
              </w:rPr>
            </w:pPr>
            <w:r w:rsidRPr="00F66CB8">
              <w:rPr>
                <w:rFonts w:ascii="Times New Roman" w:hAnsi="Times New Roman"/>
                <w:sz w:val="28"/>
                <w:szCs w:val="28"/>
                <w:lang w:val="en-US"/>
              </w:rPr>
              <w:t>1,</w:t>
            </w:r>
            <w:r w:rsidR="00187962">
              <w:rPr>
                <w:rFonts w:ascii="Times New Roman" w:hAnsi="Times New Roman"/>
                <w:sz w:val="28"/>
                <w:szCs w:val="28"/>
              </w:rPr>
              <w:t>0</w:t>
            </w:r>
          </w:p>
        </w:tc>
      </w:tr>
      <w:tr w:rsidR="00953891" w:rsidRPr="00F66CB8" w:rsidTr="005A7220">
        <w:trPr>
          <w:jc w:val="center"/>
        </w:trPr>
        <w:tc>
          <w:tcPr>
            <w:tcW w:w="5403" w:type="dxa"/>
            <w:shd w:val="clear" w:color="auto" w:fill="auto"/>
          </w:tcPr>
          <w:p w:rsidR="00953891" w:rsidRPr="00F66CB8" w:rsidRDefault="00953891" w:rsidP="00B45C68">
            <w:pPr>
              <w:tabs>
                <w:tab w:val="left" w:pos="0"/>
              </w:tabs>
              <w:spacing w:after="0" w:line="240" w:lineRule="auto"/>
              <w:ind w:firstLine="851"/>
              <w:rPr>
                <w:rFonts w:ascii="Times New Roman" w:hAnsi="Times New Roman"/>
                <w:sz w:val="28"/>
                <w:szCs w:val="28"/>
              </w:rPr>
            </w:pPr>
            <w:r w:rsidRPr="00953891">
              <w:rPr>
                <w:rFonts w:ascii="Times New Roman" w:hAnsi="Times New Roman"/>
                <w:sz w:val="28"/>
                <w:szCs w:val="28"/>
              </w:rPr>
              <w:t xml:space="preserve">В связи </w:t>
            </w:r>
            <w:r>
              <w:rPr>
                <w:rFonts w:ascii="Times New Roman" w:hAnsi="Times New Roman"/>
                <w:sz w:val="28"/>
                <w:szCs w:val="28"/>
              </w:rPr>
              <w:t xml:space="preserve">со сложностью лечения пациента, </w:t>
            </w:r>
            <w:r w:rsidRPr="00953891">
              <w:rPr>
                <w:rFonts w:ascii="Times New Roman" w:hAnsi="Times New Roman"/>
                <w:sz w:val="28"/>
                <w:szCs w:val="28"/>
              </w:rPr>
              <w:t>взрослые старше 75 лет</w:t>
            </w:r>
          </w:p>
        </w:tc>
        <w:tc>
          <w:tcPr>
            <w:tcW w:w="1843" w:type="dxa"/>
            <w:shd w:val="clear" w:color="auto" w:fill="auto"/>
            <w:vAlign w:val="center"/>
          </w:tcPr>
          <w:p w:rsidR="00953891" w:rsidRPr="00953891" w:rsidRDefault="00953891" w:rsidP="00187962">
            <w:pPr>
              <w:spacing w:after="0" w:line="240" w:lineRule="auto"/>
              <w:ind w:firstLine="851"/>
              <w:jc w:val="center"/>
              <w:rPr>
                <w:rFonts w:ascii="Times New Roman" w:hAnsi="Times New Roman"/>
                <w:sz w:val="28"/>
                <w:szCs w:val="28"/>
              </w:rPr>
            </w:pPr>
            <w:r>
              <w:rPr>
                <w:rFonts w:ascii="Times New Roman" w:hAnsi="Times New Roman"/>
                <w:sz w:val="28"/>
                <w:szCs w:val="28"/>
              </w:rPr>
              <w:t>1,</w:t>
            </w:r>
            <w:r w:rsidR="00187962">
              <w:rPr>
                <w:rFonts w:ascii="Times New Roman" w:hAnsi="Times New Roman"/>
                <w:sz w:val="28"/>
                <w:szCs w:val="28"/>
              </w:rPr>
              <w:t>05</w:t>
            </w:r>
          </w:p>
        </w:tc>
        <w:tc>
          <w:tcPr>
            <w:tcW w:w="1917" w:type="dxa"/>
            <w:shd w:val="clear" w:color="auto" w:fill="auto"/>
            <w:vAlign w:val="center"/>
          </w:tcPr>
          <w:p w:rsidR="00953891" w:rsidRPr="00953891" w:rsidRDefault="00953891" w:rsidP="00B45C68">
            <w:pPr>
              <w:spacing w:after="0" w:line="240" w:lineRule="auto"/>
              <w:ind w:firstLine="851"/>
              <w:jc w:val="center"/>
              <w:rPr>
                <w:rFonts w:ascii="Times New Roman" w:hAnsi="Times New Roman"/>
                <w:sz w:val="28"/>
                <w:szCs w:val="28"/>
              </w:rPr>
            </w:pPr>
            <w:r>
              <w:rPr>
                <w:rFonts w:ascii="Times New Roman" w:hAnsi="Times New Roman"/>
                <w:sz w:val="28"/>
                <w:szCs w:val="28"/>
              </w:rPr>
              <w:t>1,0</w:t>
            </w:r>
          </w:p>
        </w:tc>
      </w:tr>
      <w:tr w:rsidR="005A7220" w:rsidRPr="00F66CB8" w:rsidTr="005A7220">
        <w:trPr>
          <w:jc w:val="center"/>
        </w:trPr>
        <w:tc>
          <w:tcPr>
            <w:tcW w:w="5403" w:type="dxa"/>
            <w:shd w:val="clear" w:color="auto" w:fill="auto"/>
          </w:tcPr>
          <w:p w:rsidR="005A7220" w:rsidRPr="00F66CB8" w:rsidRDefault="005A7220" w:rsidP="00B45C68">
            <w:pPr>
              <w:spacing w:after="0" w:line="240" w:lineRule="auto"/>
              <w:ind w:firstLine="851"/>
              <w:rPr>
                <w:rFonts w:ascii="Times New Roman" w:hAnsi="Times New Roman"/>
                <w:sz w:val="28"/>
                <w:szCs w:val="28"/>
              </w:rPr>
            </w:pPr>
            <w:r w:rsidRPr="00F66CB8">
              <w:rPr>
                <w:rFonts w:ascii="Times New Roman" w:hAnsi="Times New Roman"/>
                <w:sz w:val="28"/>
                <w:szCs w:val="28"/>
              </w:rPr>
              <w:t xml:space="preserve">При наличии у пациента </w:t>
            </w:r>
            <w:r w:rsidR="00955775">
              <w:rPr>
                <w:rFonts w:ascii="Times New Roman" w:hAnsi="Times New Roman"/>
                <w:sz w:val="28"/>
                <w:szCs w:val="28"/>
              </w:rPr>
              <w:t>тяжелой сопутствующей патологии</w:t>
            </w:r>
            <w:r w:rsidR="00953891">
              <w:rPr>
                <w:rFonts w:ascii="Times New Roman" w:hAnsi="Times New Roman"/>
                <w:sz w:val="28"/>
                <w:szCs w:val="28"/>
              </w:rPr>
              <w:t>, осложнении заболеваний, сопутствующих заболеваний</w:t>
            </w:r>
            <w:r w:rsidR="009B2383" w:rsidRPr="00F66CB8">
              <w:rPr>
                <w:rFonts w:ascii="Times New Roman" w:hAnsi="Times New Roman"/>
                <w:sz w:val="28"/>
                <w:szCs w:val="28"/>
              </w:rPr>
              <w:t xml:space="preserve"> </w:t>
            </w:r>
            <w:r w:rsidRPr="00F66CB8">
              <w:rPr>
                <w:rFonts w:ascii="Times New Roman" w:hAnsi="Times New Roman"/>
                <w:sz w:val="28"/>
                <w:szCs w:val="28"/>
              </w:rPr>
              <w:t xml:space="preserve"> </w:t>
            </w:r>
            <w:r w:rsidR="00953891">
              <w:rPr>
                <w:rFonts w:ascii="Times New Roman" w:hAnsi="Times New Roman"/>
                <w:sz w:val="28"/>
                <w:szCs w:val="28"/>
              </w:rPr>
              <w:t>(</w:t>
            </w:r>
            <w:r w:rsidR="00953891" w:rsidRPr="00441DDC">
              <w:rPr>
                <w:rFonts w:ascii="Times New Roman" w:hAnsi="Times New Roman"/>
                <w:sz w:val="28"/>
                <w:szCs w:val="28"/>
              </w:rPr>
              <w:t>в соответствии с П</w:t>
            </w:r>
            <w:r w:rsidRPr="00441DDC">
              <w:rPr>
                <w:rFonts w:ascii="Times New Roman" w:hAnsi="Times New Roman"/>
                <w:sz w:val="28"/>
                <w:szCs w:val="28"/>
              </w:rPr>
              <w:t>еречнем согласно приложения</w:t>
            </w:r>
            <w:r w:rsidR="00441DDC" w:rsidRPr="00441DDC">
              <w:rPr>
                <w:rFonts w:ascii="Times New Roman" w:hAnsi="Times New Roman"/>
                <w:sz w:val="28"/>
                <w:szCs w:val="28"/>
              </w:rPr>
              <w:t xml:space="preserve"> 22</w:t>
            </w:r>
            <w:r w:rsidRPr="00BF3C9D">
              <w:rPr>
                <w:rFonts w:ascii="Times New Roman" w:hAnsi="Times New Roman"/>
                <w:sz w:val="28"/>
                <w:szCs w:val="28"/>
              </w:rPr>
              <w:t>)</w:t>
            </w:r>
          </w:p>
        </w:tc>
        <w:tc>
          <w:tcPr>
            <w:tcW w:w="1843" w:type="dxa"/>
            <w:shd w:val="clear" w:color="auto" w:fill="auto"/>
            <w:vAlign w:val="center"/>
          </w:tcPr>
          <w:p w:rsidR="005A7220" w:rsidRPr="00F66CB8" w:rsidRDefault="005A7220" w:rsidP="002F30AE">
            <w:pPr>
              <w:spacing w:after="0" w:line="240" w:lineRule="auto"/>
              <w:ind w:firstLine="851"/>
              <w:jc w:val="center"/>
              <w:rPr>
                <w:rFonts w:ascii="Times New Roman" w:hAnsi="Times New Roman"/>
                <w:sz w:val="28"/>
                <w:szCs w:val="28"/>
              </w:rPr>
            </w:pPr>
            <w:r w:rsidRPr="00F66CB8">
              <w:rPr>
                <w:rFonts w:ascii="Times New Roman" w:hAnsi="Times New Roman"/>
                <w:sz w:val="28"/>
                <w:szCs w:val="28"/>
                <w:lang w:val="en-US"/>
              </w:rPr>
              <w:t>1</w:t>
            </w:r>
            <w:r w:rsidRPr="00F66CB8">
              <w:rPr>
                <w:rFonts w:ascii="Times New Roman" w:hAnsi="Times New Roman"/>
                <w:sz w:val="28"/>
                <w:szCs w:val="28"/>
              </w:rPr>
              <w:t>,</w:t>
            </w:r>
            <w:r w:rsidR="00027945">
              <w:rPr>
                <w:rFonts w:ascii="Times New Roman" w:hAnsi="Times New Roman"/>
                <w:sz w:val="28"/>
                <w:szCs w:val="28"/>
              </w:rPr>
              <w:t>1</w:t>
            </w:r>
          </w:p>
        </w:tc>
        <w:tc>
          <w:tcPr>
            <w:tcW w:w="1917" w:type="dxa"/>
            <w:shd w:val="clear" w:color="auto" w:fill="auto"/>
            <w:vAlign w:val="center"/>
          </w:tcPr>
          <w:p w:rsidR="005A7220" w:rsidRPr="00F66CB8" w:rsidRDefault="005A7220" w:rsidP="00B45C68">
            <w:pPr>
              <w:spacing w:after="0" w:line="240" w:lineRule="auto"/>
              <w:ind w:firstLine="851"/>
              <w:jc w:val="center"/>
              <w:rPr>
                <w:rFonts w:ascii="Times New Roman" w:hAnsi="Times New Roman"/>
                <w:sz w:val="28"/>
                <w:szCs w:val="28"/>
              </w:rPr>
            </w:pPr>
            <w:r w:rsidRPr="00F66CB8">
              <w:rPr>
                <w:rFonts w:ascii="Times New Roman" w:hAnsi="Times New Roman"/>
                <w:sz w:val="28"/>
                <w:szCs w:val="28"/>
                <w:lang w:val="en-US"/>
              </w:rPr>
              <w:t>1</w:t>
            </w:r>
            <w:r w:rsidRPr="00F66CB8">
              <w:rPr>
                <w:rFonts w:ascii="Times New Roman" w:hAnsi="Times New Roman"/>
                <w:sz w:val="28"/>
                <w:szCs w:val="28"/>
              </w:rPr>
              <w:t>,0</w:t>
            </w:r>
          </w:p>
        </w:tc>
      </w:tr>
    </w:tbl>
    <w:p w:rsidR="00E17BF9" w:rsidRDefault="00E17BF9" w:rsidP="00B45C68">
      <w:pPr>
        <w:pStyle w:val="ad"/>
        <w:spacing w:after="0" w:line="360" w:lineRule="auto"/>
        <w:ind w:left="0" w:firstLine="851"/>
        <w:jc w:val="both"/>
        <w:rPr>
          <w:rFonts w:ascii="Times New Roman" w:hAnsi="Times New Roman"/>
          <w:sz w:val="28"/>
          <w:szCs w:val="28"/>
          <w:lang w:val="ru-RU"/>
        </w:rPr>
      </w:pPr>
      <w:r w:rsidRPr="00E17BF9">
        <w:rPr>
          <w:rFonts w:ascii="Times New Roman" w:hAnsi="Times New Roman"/>
          <w:sz w:val="28"/>
          <w:szCs w:val="28"/>
          <w:lang w:val="ru-RU"/>
        </w:rPr>
        <w:t xml:space="preserve">   При оплате лечения в условиях дневного стационара отнесение случая к КСГ осуществляется с учетом кода диагноза по МКБ 10. Исключением является искусственное прерывание беременности (004), которое относится к 6 КСГ.</w:t>
      </w:r>
    </w:p>
    <w:p w:rsidR="00F66CB8" w:rsidRDefault="004347C6" w:rsidP="00B45C68">
      <w:pPr>
        <w:pStyle w:val="ad"/>
        <w:spacing w:after="0" w:line="360" w:lineRule="auto"/>
        <w:ind w:left="0" w:firstLine="851"/>
        <w:jc w:val="both"/>
        <w:rPr>
          <w:rFonts w:ascii="Times New Roman" w:hAnsi="Times New Roman"/>
          <w:b/>
          <w:sz w:val="28"/>
          <w:szCs w:val="28"/>
          <w:lang w:val="ru-RU"/>
        </w:rPr>
      </w:pPr>
      <w:r>
        <w:rPr>
          <w:rFonts w:ascii="Times New Roman" w:hAnsi="Times New Roman"/>
          <w:b/>
          <w:sz w:val="28"/>
          <w:szCs w:val="28"/>
          <w:lang w:val="ru-RU"/>
        </w:rPr>
        <w:t xml:space="preserve">    </w:t>
      </w:r>
      <w:r w:rsidR="00F66CB8">
        <w:rPr>
          <w:rFonts w:ascii="Times New Roman" w:hAnsi="Times New Roman"/>
          <w:b/>
          <w:sz w:val="28"/>
          <w:szCs w:val="28"/>
          <w:lang w:val="ru-RU"/>
        </w:rPr>
        <w:t>П</w:t>
      </w:r>
      <w:r w:rsidR="00F66CB8" w:rsidRPr="00DD05EF">
        <w:rPr>
          <w:rFonts w:ascii="Times New Roman" w:hAnsi="Times New Roman"/>
          <w:b/>
          <w:sz w:val="28"/>
          <w:szCs w:val="28"/>
          <w:lang w:val="ru-RU"/>
        </w:rPr>
        <w:t>орядок оп</w:t>
      </w:r>
      <w:r w:rsidR="00F66CB8">
        <w:rPr>
          <w:rFonts w:ascii="Times New Roman" w:hAnsi="Times New Roman"/>
          <w:b/>
          <w:sz w:val="28"/>
          <w:szCs w:val="28"/>
          <w:lang w:val="ru-RU"/>
        </w:rPr>
        <w:t xml:space="preserve">латы прерванных случаев лечения в дневном стационаре. </w:t>
      </w:r>
      <w:r w:rsidR="00F66CB8" w:rsidRPr="00DD05EF">
        <w:rPr>
          <w:rFonts w:ascii="Times New Roman" w:hAnsi="Times New Roman"/>
          <w:b/>
          <w:sz w:val="28"/>
          <w:szCs w:val="28"/>
          <w:lang w:val="ru-RU"/>
        </w:rPr>
        <w:t xml:space="preserve"> </w:t>
      </w:r>
    </w:p>
    <w:p w:rsidR="00F66CB8" w:rsidRPr="002A2359" w:rsidRDefault="00F66CB8" w:rsidP="00B45C68">
      <w:pPr>
        <w:spacing w:after="0" w:line="360" w:lineRule="auto"/>
        <w:ind w:firstLine="851"/>
        <w:jc w:val="both"/>
        <w:rPr>
          <w:rFonts w:ascii="Times New Roman" w:hAnsi="Times New Roman"/>
          <w:sz w:val="28"/>
          <w:szCs w:val="28"/>
        </w:rPr>
      </w:pPr>
      <w:r w:rsidRPr="0057378C">
        <w:rPr>
          <w:rFonts w:ascii="Times New Roman" w:hAnsi="Times New Roman"/>
          <w:sz w:val="28"/>
          <w:szCs w:val="28"/>
        </w:rPr>
        <w:t>Оплата прерванного случая лечения пациента в дневном стационаре (при переводах пациентов из</w:t>
      </w:r>
      <w:r w:rsidR="004347C6" w:rsidRPr="0057378C">
        <w:rPr>
          <w:rFonts w:ascii="Times New Roman" w:hAnsi="Times New Roman"/>
          <w:sz w:val="28"/>
          <w:szCs w:val="28"/>
        </w:rPr>
        <w:t xml:space="preserve"> дневного стационара в круглосуточный </w:t>
      </w:r>
      <w:r w:rsidRPr="0057378C">
        <w:rPr>
          <w:rFonts w:ascii="Times New Roman" w:hAnsi="Times New Roman"/>
          <w:sz w:val="28"/>
          <w:szCs w:val="28"/>
        </w:rPr>
        <w:t xml:space="preserve">в рамках одной медицинской организации либо </w:t>
      </w:r>
      <w:r w:rsidR="004347C6" w:rsidRPr="0057378C">
        <w:rPr>
          <w:rFonts w:ascii="Times New Roman" w:hAnsi="Times New Roman"/>
          <w:sz w:val="28"/>
          <w:szCs w:val="28"/>
        </w:rPr>
        <w:t>в другую</w:t>
      </w:r>
      <w:r w:rsidRPr="0057378C">
        <w:rPr>
          <w:rFonts w:ascii="Times New Roman" w:hAnsi="Times New Roman"/>
          <w:sz w:val="28"/>
          <w:szCs w:val="28"/>
        </w:rPr>
        <w:t xml:space="preserve"> медицинск</w:t>
      </w:r>
      <w:r w:rsidR="004347C6" w:rsidRPr="0057378C">
        <w:rPr>
          <w:rFonts w:ascii="Times New Roman" w:hAnsi="Times New Roman"/>
          <w:sz w:val="28"/>
          <w:szCs w:val="28"/>
        </w:rPr>
        <w:t>ую</w:t>
      </w:r>
      <w:r w:rsidRPr="0057378C">
        <w:rPr>
          <w:rFonts w:ascii="Times New Roman" w:hAnsi="Times New Roman"/>
          <w:sz w:val="28"/>
          <w:szCs w:val="28"/>
        </w:rPr>
        <w:t xml:space="preserve"> организаци</w:t>
      </w:r>
      <w:r w:rsidR="004347C6" w:rsidRPr="0057378C">
        <w:rPr>
          <w:rFonts w:ascii="Times New Roman" w:hAnsi="Times New Roman"/>
          <w:sz w:val="28"/>
          <w:szCs w:val="28"/>
        </w:rPr>
        <w:t>ю</w:t>
      </w:r>
      <w:r w:rsidRPr="0057378C">
        <w:rPr>
          <w:rFonts w:ascii="Times New Roman" w:hAnsi="Times New Roman"/>
          <w:sz w:val="28"/>
          <w:szCs w:val="28"/>
        </w:rPr>
        <w:t xml:space="preserve">, лечение прервано по инициативе пациента, лечение прервано по инициативе медицинской организации) осуществляется с учетом фактически проведенных </w:t>
      </w:r>
      <w:r w:rsidR="004347C6" w:rsidRPr="0057378C">
        <w:rPr>
          <w:rFonts w:ascii="Times New Roman" w:hAnsi="Times New Roman"/>
          <w:sz w:val="28"/>
          <w:szCs w:val="28"/>
        </w:rPr>
        <w:t xml:space="preserve">пациентом </w:t>
      </w:r>
      <w:r w:rsidRPr="0057378C">
        <w:rPr>
          <w:rFonts w:ascii="Times New Roman" w:hAnsi="Times New Roman"/>
          <w:sz w:val="28"/>
          <w:szCs w:val="28"/>
        </w:rPr>
        <w:t xml:space="preserve">дней в </w:t>
      </w:r>
      <w:r w:rsidR="004347C6" w:rsidRPr="0057378C">
        <w:rPr>
          <w:rFonts w:ascii="Times New Roman" w:hAnsi="Times New Roman"/>
          <w:sz w:val="28"/>
          <w:szCs w:val="28"/>
        </w:rPr>
        <w:t>дневном</w:t>
      </w:r>
      <w:r w:rsidRPr="0057378C">
        <w:rPr>
          <w:rFonts w:ascii="Times New Roman" w:hAnsi="Times New Roman"/>
          <w:sz w:val="28"/>
          <w:szCs w:val="28"/>
        </w:rPr>
        <w:t xml:space="preserve"> </w:t>
      </w:r>
      <w:r w:rsidR="0057378C" w:rsidRPr="0057378C">
        <w:rPr>
          <w:rFonts w:ascii="Times New Roman" w:hAnsi="Times New Roman"/>
          <w:sz w:val="28"/>
          <w:szCs w:val="28"/>
        </w:rPr>
        <w:t xml:space="preserve">стационаре </w:t>
      </w:r>
      <w:r w:rsidR="0052561E" w:rsidRPr="0057378C">
        <w:rPr>
          <w:rFonts w:ascii="Times New Roman" w:hAnsi="Times New Roman"/>
          <w:sz w:val="28"/>
          <w:szCs w:val="28"/>
        </w:rPr>
        <w:t>в размере 10% от соответствующей КС</w:t>
      </w:r>
      <w:r w:rsidR="00DC5C38">
        <w:rPr>
          <w:rFonts w:ascii="Times New Roman" w:hAnsi="Times New Roman"/>
          <w:sz w:val="28"/>
          <w:szCs w:val="28"/>
        </w:rPr>
        <w:t>Г за каждый день</w:t>
      </w:r>
      <w:r w:rsidR="00D03F57">
        <w:rPr>
          <w:rFonts w:ascii="Times New Roman" w:hAnsi="Times New Roman"/>
          <w:sz w:val="28"/>
          <w:szCs w:val="28"/>
        </w:rPr>
        <w:t xml:space="preserve">, </w:t>
      </w:r>
      <w:r w:rsidR="00D03F57" w:rsidRPr="00D03F57">
        <w:rPr>
          <w:rFonts w:ascii="Times New Roman" w:hAnsi="Times New Roman"/>
          <w:sz w:val="28"/>
          <w:szCs w:val="28"/>
        </w:rPr>
        <w:t xml:space="preserve"> </w:t>
      </w:r>
      <w:r w:rsidR="00D03F57" w:rsidRPr="002A2359">
        <w:rPr>
          <w:rFonts w:ascii="Times New Roman" w:hAnsi="Times New Roman"/>
          <w:sz w:val="28"/>
          <w:szCs w:val="28"/>
        </w:rPr>
        <w:t xml:space="preserve">при этом общая стоимость оплаты прерванного случая лечения не должна превышать </w:t>
      </w:r>
      <w:r w:rsidR="00E45874" w:rsidRPr="00C32F40">
        <w:rPr>
          <w:rFonts w:ascii="Times New Roman" w:hAnsi="Times New Roman"/>
          <w:sz w:val="28"/>
          <w:szCs w:val="28"/>
        </w:rPr>
        <w:t>5</w:t>
      </w:r>
      <w:r w:rsidR="00D03F57" w:rsidRPr="00C32F40">
        <w:rPr>
          <w:rFonts w:ascii="Times New Roman" w:hAnsi="Times New Roman"/>
          <w:sz w:val="28"/>
          <w:szCs w:val="28"/>
        </w:rPr>
        <w:t>0</w:t>
      </w:r>
      <w:r w:rsidR="00D03F57" w:rsidRPr="00577024">
        <w:rPr>
          <w:rFonts w:ascii="Times New Roman" w:hAnsi="Times New Roman"/>
          <w:sz w:val="28"/>
          <w:szCs w:val="28"/>
        </w:rPr>
        <w:t xml:space="preserve"> процентов</w:t>
      </w:r>
      <w:r w:rsidR="00D03F57" w:rsidRPr="002A2359">
        <w:rPr>
          <w:rFonts w:ascii="Times New Roman" w:hAnsi="Times New Roman"/>
          <w:sz w:val="28"/>
          <w:szCs w:val="28"/>
        </w:rPr>
        <w:t xml:space="preserve"> от стоимости законченного случая лечения</w:t>
      </w:r>
      <w:r w:rsidR="0052561E" w:rsidRPr="0057378C">
        <w:rPr>
          <w:rFonts w:ascii="Times New Roman" w:hAnsi="Times New Roman"/>
          <w:sz w:val="28"/>
          <w:szCs w:val="28"/>
        </w:rPr>
        <w:t xml:space="preserve">. </w:t>
      </w:r>
    </w:p>
    <w:p w:rsidR="006A62D1" w:rsidRPr="002A2359" w:rsidRDefault="00E1387D" w:rsidP="00B45C68">
      <w:pPr>
        <w:tabs>
          <w:tab w:val="left" w:pos="9923"/>
          <w:tab w:val="left" w:pos="10348"/>
        </w:tabs>
        <w:spacing w:after="0" w:line="360" w:lineRule="auto"/>
        <w:ind w:right="-2" w:firstLine="851"/>
        <w:jc w:val="both"/>
        <w:rPr>
          <w:rFonts w:ascii="Times New Roman" w:eastAsia="Times New Roman" w:hAnsi="Times New Roman"/>
          <w:bCs/>
          <w:iCs/>
          <w:spacing w:val="6"/>
          <w:sz w:val="28"/>
          <w:szCs w:val="28"/>
          <w:lang w:eastAsia="ru-RU"/>
        </w:rPr>
      </w:pPr>
      <w:r w:rsidRPr="002A2359">
        <w:rPr>
          <w:rFonts w:ascii="Times New Roman" w:eastAsia="Times New Roman" w:hAnsi="Times New Roman"/>
          <w:bCs/>
          <w:iCs/>
          <w:spacing w:val="6"/>
          <w:sz w:val="28"/>
          <w:szCs w:val="28"/>
          <w:lang w:eastAsia="ru-RU"/>
        </w:rPr>
        <w:t>20.</w:t>
      </w:r>
      <w:r w:rsidR="00A71A7C" w:rsidRPr="002A2359">
        <w:rPr>
          <w:rFonts w:ascii="Times New Roman" w:hAnsi="Times New Roman"/>
          <w:sz w:val="28"/>
          <w:szCs w:val="28"/>
        </w:rPr>
        <w:t xml:space="preserve"> Оплата лечения в условиях дневного стационара осуществляется в соответствии с КСГ</w:t>
      </w:r>
      <w:r w:rsidR="00726631">
        <w:rPr>
          <w:rFonts w:ascii="Times New Roman" w:hAnsi="Times New Roman"/>
          <w:sz w:val="28"/>
          <w:szCs w:val="28"/>
        </w:rPr>
        <w:t xml:space="preserve"> </w:t>
      </w:r>
      <w:r w:rsidR="006A62D1" w:rsidRPr="002A2359">
        <w:rPr>
          <w:rFonts w:ascii="Times New Roman" w:eastAsia="Times New Roman" w:hAnsi="Times New Roman"/>
          <w:bCs/>
          <w:iCs/>
          <w:spacing w:val="6"/>
          <w:sz w:val="28"/>
          <w:szCs w:val="28"/>
          <w:lang w:eastAsia="ru-RU"/>
        </w:rPr>
        <w:t>-</w:t>
      </w:r>
      <w:r w:rsidR="00726631">
        <w:rPr>
          <w:rFonts w:ascii="Times New Roman" w:eastAsia="Times New Roman" w:hAnsi="Times New Roman"/>
          <w:bCs/>
          <w:iCs/>
          <w:spacing w:val="6"/>
          <w:sz w:val="28"/>
          <w:szCs w:val="28"/>
          <w:lang w:eastAsia="ru-RU"/>
        </w:rPr>
        <w:t xml:space="preserve"> </w:t>
      </w:r>
      <w:r w:rsidR="006A62D1" w:rsidRPr="002A2359">
        <w:rPr>
          <w:rFonts w:ascii="Times New Roman" w:eastAsia="Times New Roman" w:hAnsi="Times New Roman"/>
          <w:bCs/>
          <w:iCs/>
          <w:spacing w:val="6"/>
          <w:sz w:val="28"/>
          <w:szCs w:val="28"/>
          <w:lang w:eastAsia="ru-RU"/>
        </w:rPr>
        <w:t>за законченный случай лечения заболевания, включенного в соответствующую группу заболеваний (в том числе клинико-статистическую группу</w:t>
      </w:r>
      <w:r w:rsidR="00726631">
        <w:rPr>
          <w:rFonts w:ascii="Times New Roman" w:eastAsia="Times New Roman" w:hAnsi="Times New Roman"/>
          <w:bCs/>
          <w:iCs/>
          <w:spacing w:val="6"/>
          <w:sz w:val="28"/>
          <w:szCs w:val="28"/>
          <w:lang w:eastAsia="ru-RU"/>
        </w:rPr>
        <w:t xml:space="preserve">. </w:t>
      </w:r>
    </w:p>
    <w:p w:rsidR="00CC1090" w:rsidRPr="002A2359" w:rsidRDefault="00E1387D" w:rsidP="00B45C68">
      <w:pPr>
        <w:spacing w:after="0" w:line="360" w:lineRule="auto"/>
        <w:ind w:firstLine="851"/>
        <w:jc w:val="both"/>
        <w:rPr>
          <w:rFonts w:ascii="Times New Roman" w:eastAsia="Times New Roman" w:hAnsi="Times New Roman"/>
          <w:bCs/>
          <w:iCs/>
          <w:sz w:val="28"/>
          <w:szCs w:val="28"/>
          <w:lang w:eastAsia="ru-RU"/>
        </w:rPr>
      </w:pPr>
      <w:r w:rsidRPr="002A2359">
        <w:rPr>
          <w:rFonts w:ascii="Times New Roman" w:eastAsia="Times New Roman" w:hAnsi="Times New Roman"/>
          <w:bCs/>
          <w:iCs/>
          <w:sz w:val="28"/>
          <w:szCs w:val="28"/>
          <w:lang w:eastAsia="ru-RU"/>
        </w:rPr>
        <w:lastRenderedPageBreak/>
        <w:t>Расчет (определение) стоимости лечения в условиях дневного стационара производится на дату окончания лечения (выписки) пациента.</w:t>
      </w:r>
    </w:p>
    <w:p w:rsidR="007E5E66" w:rsidRDefault="00CD4C4D" w:rsidP="00B45C68">
      <w:pPr>
        <w:spacing w:after="0" w:line="360" w:lineRule="auto"/>
        <w:ind w:firstLine="851"/>
        <w:jc w:val="both"/>
        <w:rPr>
          <w:rFonts w:ascii="Times New Roman" w:hAnsi="Times New Roman"/>
          <w:sz w:val="28"/>
          <w:szCs w:val="28"/>
        </w:rPr>
      </w:pPr>
      <w:r w:rsidRPr="002A2359">
        <w:rPr>
          <w:rFonts w:ascii="Times New Roman" w:hAnsi="Times New Roman"/>
          <w:sz w:val="28"/>
          <w:szCs w:val="28"/>
        </w:rPr>
        <w:t>Режим работы</w:t>
      </w:r>
      <w:r w:rsidRPr="002A2359">
        <w:rPr>
          <w:rFonts w:ascii="Times New Roman" w:eastAsia="Times New Roman" w:hAnsi="Times New Roman"/>
          <w:bCs/>
          <w:iCs/>
          <w:sz w:val="28"/>
          <w:szCs w:val="28"/>
          <w:lang w:eastAsia="ru-RU"/>
        </w:rPr>
        <w:t xml:space="preserve"> дневного стационара медицинских организаций подведомственных Министерству здравоохранения Республики Мордовия осуществляется согласно график</w:t>
      </w:r>
      <w:r w:rsidR="009B2383">
        <w:rPr>
          <w:rFonts w:ascii="Times New Roman" w:eastAsia="Times New Roman" w:hAnsi="Times New Roman"/>
          <w:bCs/>
          <w:iCs/>
          <w:sz w:val="28"/>
          <w:szCs w:val="28"/>
          <w:lang w:eastAsia="ru-RU"/>
        </w:rPr>
        <w:t>у</w:t>
      </w:r>
      <w:r w:rsidRPr="002A2359">
        <w:rPr>
          <w:rFonts w:ascii="Times New Roman" w:eastAsia="Times New Roman" w:hAnsi="Times New Roman"/>
          <w:bCs/>
          <w:iCs/>
          <w:sz w:val="28"/>
          <w:szCs w:val="28"/>
          <w:lang w:eastAsia="ru-RU"/>
        </w:rPr>
        <w:t xml:space="preserve"> работ</w:t>
      </w:r>
      <w:r w:rsidR="00812959" w:rsidRPr="002A2359">
        <w:rPr>
          <w:rFonts w:ascii="Times New Roman" w:eastAsia="Times New Roman" w:hAnsi="Times New Roman"/>
          <w:bCs/>
          <w:iCs/>
          <w:sz w:val="28"/>
          <w:szCs w:val="28"/>
          <w:lang w:eastAsia="ru-RU"/>
        </w:rPr>
        <w:t>ы</w:t>
      </w:r>
      <w:r w:rsidRPr="002A2359">
        <w:rPr>
          <w:rFonts w:ascii="Times New Roman" w:eastAsia="Times New Roman" w:hAnsi="Times New Roman"/>
          <w:bCs/>
          <w:iCs/>
          <w:sz w:val="28"/>
          <w:szCs w:val="28"/>
          <w:lang w:eastAsia="ru-RU"/>
        </w:rPr>
        <w:t xml:space="preserve"> дневного стационара, согласованно</w:t>
      </w:r>
      <w:r w:rsidR="00077689">
        <w:rPr>
          <w:rFonts w:ascii="Times New Roman" w:eastAsia="Times New Roman" w:hAnsi="Times New Roman"/>
          <w:bCs/>
          <w:iCs/>
          <w:sz w:val="28"/>
          <w:szCs w:val="28"/>
          <w:lang w:eastAsia="ru-RU"/>
        </w:rPr>
        <w:t>му</w:t>
      </w:r>
      <w:r w:rsidRPr="002A2359">
        <w:rPr>
          <w:rFonts w:ascii="Times New Roman" w:eastAsia="Times New Roman" w:hAnsi="Times New Roman"/>
          <w:bCs/>
          <w:iCs/>
          <w:sz w:val="28"/>
          <w:szCs w:val="28"/>
          <w:lang w:eastAsia="ru-RU"/>
        </w:rPr>
        <w:t xml:space="preserve"> с Министерством здравоохранения Республики Мордовия. Медицинские организац</w:t>
      </w:r>
      <w:r w:rsidR="00077689">
        <w:rPr>
          <w:rFonts w:ascii="Times New Roman" w:eastAsia="Times New Roman" w:hAnsi="Times New Roman"/>
          <w:bCs/>
          <w:iCs/>
          <w:sz w:val="28"/>
          <w:szCs w:val="28"/>
          <w:lang w:eastAsia="ru-RU"/>
        </w:rPr>
        <w:t>ии,</w:t>
      </w:r>
      <w:r w:rsidRPr="002A2359">
        <w:rPr>
          <w:rFonts w:ascii="Times New Roman" w:eastAsia="Times New Roman" w:hAnsi="Times New Roman"/>
          <w:bCs/>
          <w:iCs/>
          <w:sz w:val="28"/>
          <w:szCs w:val="28"/>
          <w:lang w:eastAsia="ru-RU"/>
        </w:rPr>
        <w:t xml:space="preserve"> не подведомственные Министерству здравоохранения Республики Мордовия (медицинские организации частной формы собственности, ведомственные медицинские организации), осуществляют работу дневного стационара по графику, утвержденному руководителем медицинской организации</w:t>
      </w:r>
      <w:r w:rsidRPr="002A2359">
        <w:rPr>
          <w:rFonts w:ascii="Times New Roman" w:hAnsi="Times New Roman"/>
          <w:sz w:val="28"/>
          <w:szCs w:val="28"/>
        </w:rPr>
        <w:t xml:space="preserve">. </w:t>
      </w:r>
    </w:p>
    <w:p w:rsidR="00CD4C4D" w:rsidRPr="002A2359" w:rsidRDefault="00CD4C4D" w:rsidP="00B45C68">
      <w:pPr>
        <w:spacing w:after="0" w:line="360" w:lineRule="auto"/>
        <w:ind w:firstLine="851"/>
        <w:jc w:val="both"/>
        <w:rPr>
          <w:rFonts w:ascii="Times New Roman" w:eastAsia="Times New Roman" w:hAnsi="Times New Roman"/>
          <w:bCs/>
          <w:iCs/>
          <w:sz w:val="28"/>
          <w:szCs w:val="28"/>
          <w:lang w:eastAsia="ru-RU"/>
        </w:rPr>
      </w:pPr>
      <w:r w:rsidRPr="002A2359">
        <w:rPr>
          <w:rFonts w:ascii="Times New Roman" w:hAnsi="Times New Roman"/>
          <w:sz w:val="28"/>
          <w:szCs w:val="28"/>
        </w:rPr>
        <w:t xml:space="preserve">Оплата </w:t>
      </w:r>
      <w:r w:rsidR="007E5E66">
        <w:rPr>
          <w:rFonts w:ascii="Times New Roman" w:hAnsi="Times New Roman"/>
          <w:sz w:val="28"/>
          <w:szCs w:val="28"/>
        </w:rPr>
        <w:t xml:space="preserve">оказанной населению </w:t>
      </w:r>
      <w:r w:rsidRPr="002A2359">
        <w:rPr>
          <w:rFonts w:ascii="Times New Roman" w:hAnsi="Times New Roman"/>
          <w:sz w:val="28"/>
          <w:szCs w:val="28"/>
        </w:rPr>
        <w:t xml:space="preserve">медицинской </w:t>
      </w:r>
      <w:r w:rsidR="007E5E66">
        <w:rPr>
          <w:rFonts w:ascii="Times New Roman" w:hAnsi="Times New Roman"/>
          <w:sz w:val="28"/>
          <w:szCs w:val="28"/>
        </w:rPr>
        <w:t>помощи</w:t>
      </w:r>
      <w:r w:rsidRPr="002A2359">
        <w:rPr>
          <w:rFonts w:ascii="Times New Roman" w:hAnsi="Times New Roman"/>
          <w:sz w:val="28"/>
          <w:szCs w:val="28"/>
        </w:rPr>
        <w:t xml:space="preserve"> осуществляется </w:t>
      </w:r>
      <w:r w:rsidRPr="002A2359">
        <w:rPr>
          <w:rFonts w:ascii="Times New Roman" w:eastAsia="Times New Roman" w:hAnsi="Times New Roman"/>
          <w:bCs/>
          <w:iCs/>
          <w:sz w:val="28"/>
          <w:szCs w:val="28"/>
          <w:lang w:eastAsia="ru-RU"/>
        </w:rPr>
        <w:t xml:space="preserve">в пределах утвержденного </w:t>
      </w:r>
      <w:r w:rsidR="009B2383">
        <w:rPr>
          <w:rFonts w:ascii="Times New Roman" w:eastAsia="Times New Roman" w:hAnsi="Times New Roman"/>
          <w:bCs/>
          <w:iCs/>
          <w:sz w:val="28"/>
          <w:szCs w:val="28"/>
          <w:lang w:eastAsia="ru-RU"/>
        </w:rPr>
        <w:t>З</w:t>
      </w:r>
      <w:r w:rsidRPr="002A2359">
        <w:rPr>
          <w:rFonts w:ascii="Times New Roman" w:eastAsia="Times New Roman" w:hAnsi="Times New Roman"/>
          <w:bCs/>
          <w:iCs/>
          <w:sz w:val="28"/>
          <w:szCs w:val="28"/>
          <w:lang w:eastAsia="ru-RU"/>
        </w:rPr>
        <w:t>адания для медицинской организации в рамках программы обязательного медицинского страхования на 201</w:t>
      </w:r>
      <w:r w:rsidR="005A7220">
        <w:rPr>
          <w:rFonts w:ascii="Times New Roman" w:eastAsia="Times New Roman" w:hAnsi="Times New Roman"/>
          <w:bCs/>
          <w:iCs/>
          <w:sz w:val="28"/>
          <w:szCs w:val="28"/>
          <w:lang w:eastAsia="ru-RU"/>
        </w:rPr>
        <w:t>6</w:t>
      </w:r>
      <w:r w:rsidRPr="002A2359">
        <w:rPr>
          <w:rFonts w:ascii="Times New Roman" w:eastAsia="Times New Roman" w:hAnsi="Times New Roman"/>
          <w:bCs/>
          <w:iCs/>
          <w:sz w:val="28"/>
          <w:szCs w:val="28"/>
          <w:lang w:eastAsia="ru-RU"/>
        </w:rPr>
        <w:t xml:space="preserve"> год.</w:t>
      </w:r>
    </w:p>
    <w:p w:rsidR="006A62D1" w:rsidRPr="002A2359" w:rsidRDefault="00E1387D" w:rsidP="00B45C68">
      <w:pPr>
        <w:spacing w:after="0" w:line="360" w:lineRule="auto"/>
        <w:ind w:firstLine="851"/>
        <w:jc w:val="both"/>
        <w:rPr>
          <w:rFonts w:ascii="Times New Roman" w:eastAsia="Times New Roman" w:hAnsi="Times New Roman"/>
          <w:bCs/>
          <w:iCs/>
          <w:spacing w:val="1"/>
          <w:sz w:val="28"/>
          <w:szCs w:val="28"/>
          <w:lang w:eastAsia="ru-RU"/>
        </w:rPr>
      </w:pPr>
      <w:r w:rsidRPr="00681F26">
        <w:rPr>
          <w:rFonts w:ascii="Times New Roman" w:eastAsia="Times New Roman" w:hAnsi="Times New Roman"/>
          <w:bCs/>
          <w:iCs/>
          <w:spacing w:val="1"/>
          <w:sz w:val="28"/>
          <w:szCs w:val="28"/>
          <w:lang w:eastAsia="ru-RU"/>
        </w:rPr>
        <w:t>21.</w:t>
      </w:r>
      <w:r w:rsidR="00051E58" w:rsidRPr="00681F26">
        <w:rPr>
          <w:rFonts w:ascii="Times New Roman" w:eastAsia="Times New Roman" w:hAnsi="Times New Roman"/>
          <w:bCs/>
          <w:iCs/>
          <w:spacing w:val="1"/>
          <w:sz w:val="28"/>
          <w:szCs w:val="28"/>
          <w:lang w:eastAsia="ru-RU"/>
        </w:rPr>
        <w:t xml:space="preserve"> </w:t>
      </w:r>
      <w:r w:rsidR="006A62D1" w:rsidRPr="00681F26">
        <w:rPr>
          <w:rFonts w:ascii="Times New Roman" w:eastAsia="Times New Roman" w:hAnsi="Times New Roman"/>
          <w:bCs/>
          <w:iCs/>
          <w:spacing w:val="1"/>
          <w:sz w:val="28"/>
          <w:szCs w:val="28"/>
          <w:lang w:eastAsia="ru-RU"/>
        </w:rPr>
        <w:t xml:space="preserve">Оплата стоимости лечения в условиях стационара на дому осуществляется из расчета стоимости </w:t>
      </w:r>
      <w:r w:rsidR="00681F26" w:rsidRPr="00681F26">
        <w:rPr>
          <w:rFonts w:ascii="Times New Roman" w:eastAsia="Times New Roman" w:hAnsi="Times New Roman"/>
          <w:bCs/>
          <w:iCs/>
          <w:spacing w:val="1"/>
          <w:sz w:val="28"/>
          <w:szCs w:val="28"/>
          <w:lang w:eastAsia="ru-RU"/>
        </w:rPr>
        <w:t>пациенто-</w:t>
      </w:r>
      <w:r w:rsidR="006A62D1" w:rsidRPr="00681F26">
        <w:rPr>
          <w:rFonts w:ascii="Times New Roman" w:eastAsia="Times New Roman" w:hAnsi="Times New Roman"/>
          <w:bCs/>
          <w:iCs/>
          <w:spacing w:val="1"/>
          <w:sz w:val="28"/>
          <w:szCs w:val="28"/>
          <w:lang w:eastAsia="ru-RU"/>
        </w:rPr>
        <w:t>дня стационара на дому и фактического количества проведенных пациенто-дней. Продолжительность</w:t>
      </w:r>
      <w:r w:rsidR="00681F26" w:rsidRPr="00681F26">
        <w:rPr>
          <w:rFonts w:ascii="Times New Roman" w:eastAsia="Times New Roman" w:hAnsi="Times New Roman"/>
          <w:bCs/>
          <w:iCs/>
          <w:spacing w:val="1"/>
          <w:sz w:val="28"/>
          <w:szCs w:val="28"/>
          <w:lang w:eastAsia="ru-RU"/>
        </w:rPr>
        <w:t xml:space="preserve"> лечения в</w:t>
      </w:r>
      <w:r w:rsidR="006A62D1" w:rsidRPr="00681F26">
        <w:rPr>
          <w:rFonts w:ascii="Times New Roman" w:eastAsia="Times New Roman" w:hAnsi="Times New Roman"/>
          <w:bCs/>
          <w:iCs/>
          <w:spacing w:val="1"/>
          <w:sz w:val="28"/>
          <w:szCs w:val="28"/>
          <w:lang w:eastAsia="ru-RU"/>
        </w:rPr>
        <w:t xml:space="preserve"> стационар</w:t>
      </w:r>
      <w:r w:rsidR="00681F26" w:rsidRPr="00681F26">
        <w:rPr>
          <w:rFonts w:ascii="Times New Roman" w:eastAsia="Times New Roman" w:hAnsi="Times New Roman"/>
          <w:bCs/>
          <w:iCs/>
          <w:spacing w:val="1"/>
          <w:sz w:val="28"/>
          <w:szCs w:val="28"/>
          <w:lang w:eastAsia="ru-RU"/>
        </w:rPr>
        <w:t>е</w:t>
      </w:r>
      <w:r w:rsidR="006A62D1" w:rsidRPr="00681F26">
        <w:rPr>
          <w:rFonts w:ascii="Times New Roman" w:eastAsia="Times New Roman" w:hAnsi="Times New Roman"/>
          <w:bCs/>
          <w:iCs/>
          <w:spacing w:val="1"/>
          <w:sz w:val="28"/>
          <w:szCs w:val="28"/>
          <w:lang w:eastAsia="ru-RU"/>
        </w:rPr>
        <w:t xml:space="preserve"> на дому не должна превышать 10 дней.</w:t>
      </w:r>
    </w:p>
    <w:p w:rsidR="00B74516" w:rsidRDefault="00E1387D" w:rsidP="00B45C68">
      <w:pPr>
        <w:spacing w:after="0" w:line="360" w:lineRule="auto"/>
        <w:ind w:firstLine="851"/>
        <w:jc w:val="both"/>
        <w:rPr>
          <w:rFonts w:ascii="Times New Roman" w:eastAsia="Times New Roman" w:hAnsi="Times New Roman"/>
          <w:sz w:val="28"/>
          <w:szCs w:val="28"/>
          <w:lang w:eastAsia="ru-RU"/>
        </w:rPr>
      </w:pPr>
      <w:r w:rsidRPr="00681F26">
        <w:rPr>
          <w:rFonts w:ascii="Times New Roman" w:eastAsia="Times New Roman" w:hAnsi="Times New Roman"/>
          <w:sz w:val="28"/>
          <w:szCs w:val="28"/>
          <w:lang w:eastAsia="ru-RU"/>
        </w:rPr>
        <w:t>22.</w:t>
      </w:r>
      <w:r w:rsidR="00051E58" w:rsidRPr="00681F26">
        <w:rPr>
          <w:rFonts w:ascii="Times New Roman" w:eastAsia="Times New Roman" w:hAnsi="Times New Roman"/>
          <w:sz w:val="28"/>
          <w:szCs w:val="28"/>
          <w:lang w:eastAsia="ru-RU"/>
        </w:rPr>
        <w:t xml:space="preserve"> </w:t>
      </w:r>
      <w:r w:rsidR="00B74516">
        <w:rPr>
          <w:rFonts w:ascii="Times New Roman" w:eastAsia="Times New Roman" w:hAnsi="Times New Roman"/>
          <w:sz w:val="28"/>
          <w:szCs w:val="28"/>
          <w:lang w:eastAsia="ru-RU"/>
        </w:rPr>
        <w:t>Оплата случаев</w:t>
      </w:r>
      <w:r w:rsidR="00B64A9A" w:rsidRPr="00681F26">
        <w:rPr>
          <w:rFonts w:ascii="Times New Roman" w:eastAsia="Times New Roman" w:hAnsi="Times New Roman"/>
          <w:sz w:val="28"/>
          <w:szCs w:val="28"/>
          <w:lang w:eastAsia="ru-RU"/>
        </w:rPr>
        <w:t xml:space="preserve"> </w:t>
      </w:r>
      <w:r w:rsidR="00B74516" w:rsidRPr="00681F26">
        <w:rPr>
          <w:rFonts w:ascii="Times New Roman" w:eastAsia="Times New Roman" w:hAnsi="Times New Roman"/>
          <w:sz w:val="28"/>
          <w:szCs w:val="28"/>
          <w:lang w:eastAsia="ru-RU"/>
        </w:rPr>
        <w:t>экстракорпорально</w:t>
      </w:r>
      <w:r w:rsidR="00B74516">
        <w:rPr>
          <w:rFonts w:ascii="Times New Roman" w:eastAsia="Times New Roman" w:hAnsi="Times New Roman"/>
          <w:sz w:val="28"/>
          <w:szCs w:val="28"/>
          <w:lang w:eastAsia="ru-RU"/>
        </w:rPr>
        <w:t>го</w:t>
      </w:r>
      <w:r w:rsidR="00B74516" w:rsidRPr="00681F26">
        <w:rPr>
          <w:rFonts w:ascii="Times New Roman" w:eastAsia="Times New Roman" w:hAnsi="Times New Roman"/>
          <w:sz w:val="28"/>
          <w:szCs w:val="28"/>
          <w:lang w:eastAsia="ru-RU"/>
        </w:rPr>
        <w:t xml:space="preserve"> оплодотворени</w:t>
      </w:r>
      <w:r w:rsidR="00B74516">
        <w:rPr>
          <w:rFonts w:ascii="Times New Roman" w:eastAsia="Times New Roman" w:hAnsi="Times New Roman"/>
          <w:sz w:val="28"/>
          <w:szCs w:val="28"/>
          <w:lang w:eastAsia="ru-RU"/>
        </w:rPr>
        <w:t>я (ЭКО)</w:t>
      </w:r>
      <w:r w:rsidR="00B74516" w:rsidRPr="00681F26">
        <w:rPr>
          <w:rFonts w:ascii="Times New Roman" w:eastAsia="Times New Roman" w:hAnsi="Times New Roman"/>
          <w:sz w:val="28"/>
          <w:szCs w:val="28"/>
          <w:lang w:eastAsia="ru-RU"/>
        </w:rPr>
        <w:t xml:space="preserve"> </w:t>
      </w:r>
      <w:r w:rsidR="00B74516">
        <w:rPr>
          <w:rFonts w:ascii="Times New Roman" w:eastAsia="Times New Roman" w:hAnsi="Times New Roman"/>
          <w:sz w:val="28"/>
          <w:szCs w:val="28"/>
          <w:lang w:eastAsia="ru-RU"/>
        </w:rPr>
        <w:t>производи</w:t>
      </w:r>
      <w:r w:rsidR="00B64A9A" w:rsidRPr="00681F26">
        <w:rPr>
          <w:rFonts w:ascii="Times New Roman" w:eastAsia="Times New Roman" w:hAnsi="Times New Roman"/>
          <w:sz w:val="28"/>
          <w:szCs w:val="28"/>
          <w:lang w:eastAsia="ru-RU"/>
        </w:rPr>
        <w:t xml:space="preserve">тся по </w:t>
      </w:r>
      <w:r w:rsidR="00B74516">
        <w:rPr>
          <w:rFonts w:ascii="Times New Roman" w:eastAsia="Times New Roman" w:hAnsi="Times New Roman"/>
          <w:sz w:val="28"/>
          <w:szCs w:val="28"/>
          <w:lang w:eastAsia="ru-RU"/>
        </w:rPr>
        <w:t xml:space="preserve">стоимости </w:t>
      </w:r>
      <w:r w:rsidR="00B64A9A" w:rsidRPr="00681F26">
        <w:rPr>
          <w:rFonts w:ascii="Times New Roman" w:eastAsia="Times New Roman" w:hAnsi="Times New Roman"/>
          <w:sz w:val="28"/>
          <w:szCs w:val="28"/>
          <w:lang w:eastAsia="ru-RU"/>
        </w:rPr>
        <w:t>законченно</w:t>
      </w:r>
      <w:r w:rsidR="00B74516">
        <w:rPr>
          <w:rFonts w:ascii="Times New Roman" w:eastAsia="Times New Roman" w:hAnsi="Times New Roman"/>
          <w:sz w:val="28"/>
          <w:szCs w:val="28"/>
          <w:lang w:eastAsia="ru-RU"/>
        </w:rPr>
        <w:t>го</w:t>
      </w:r>
      <w:r w:rsidR="00B64A9A" w:rsidRPr="00681F26">
        <w:rPr>
          <w:rFonts w:ascii="Times New Roman" w:eastAsia="Times New Roman" w:hAnsi="Times New Roman"/>
          <w:sz w:val="28"/>
          <w:szCs w:val="28"/>
          <w:lang w:eastAsia="ru-RU"/>
        </w:rPr>
        <w:t xml:space="preserve"> случа</w:t>
      </w:r>
      <w:r w:rsidR="00B74516">
        <w:rPr>
          <w:rFonts w:ascii="Times New Roman" w:eastAsia="Times New Roman" w:hAnsi="Times New Roman"/>
          <w:sz w:val="28"/>
          <w:szCs w:val="28"/>
          <w:lang w:eastAsia="ru-RU"/>
        </w:rPr>
        <w:t>я</w:t>
      </w:r>
      <w:r w:rsidR="00B64A9A" w:rsidRPr="00681F26">
        <w:rPr>
          <w:rFonts w:ascii="Times New Roman" w:eastAsia="Times New Roman" w:hAnsi="Times New Roman"/>
          <w:sz w:val="28"/>
          <w:szCs w:val="28"/>
          <w:lang w:eastAsia="ru-RU"/>
        </w:rPr>
        <w:t xml:space="preserve"> </w:t>
      </w:r>
      <w:r w:rsidR="00B74516">
        <w:rPr>
          <w:rFonts w:ascii="Times New Roman" w:eastAsia="Times New Roman" w:hAnsi="Times New Roman"/>
          <w:sz w:val="28"/>
          <w:szCs w:val="28"/>
          <w:lang w:eastAsia="ru-RU"/>
        </w:rPr>
        <w:t xml:space="preserve">лечения в условиях дневного стационара. </w:t>
      </w:r>
    </w:p>
    <w:p w:rsidR="00B64A9A" w:rsidRDefault="00B74516"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случае незаконченного (прерванного лечения)</w:t>
      </w:r>
      <w:r w:rsidR="00B61E7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оплата ЭКО производится с учетом всех фактически проведенных этапов в одном отчетном периоде.</w:t>
      </w:r>
    </w:p>
    <w:p w:rsidR="00203868" w:rsidRDefault="00203868" w:rsidP="00B45C68">
      <w:pPr>
        <w:spacing w:after="0" w:line="360" w:lineRule="auto"/>
        <w:ind w:firstLine="851"/>
        <w:jc w:val="center"/>
        <w:rPr>
          <w:rFonts w:ascii="Times New Roman" w:eastAsia="Times New Roman" w:hAnsi="Times New Roman"/>
          <w:b/>
          <w:bCs/>
          <w:iCs/>
          <w:spacing w:val="-3"/>
          <w:sz w:val="28"/>
          <w:szCs w:val="28"/>
          <w:lang w:eastAsia="ru-RU"/>
        </w:rPr>
      </w:pPr>
    </w:p>
    <w:p w:rsidR="00242663" w:rsidRDefault="00136897" w:rsidP="00B45C68">
      <w:pPr>
        <w:spacing w:after="0" w:line="360" w:lineRule="auto"/>
        <w:ind w:firstLine="851"/>
        <w:jc w:val="center"/>
        <w:rPr>
          <w:rFonts w:ascii="Times New Roman" w:eastAsia="Times New Roman" w:hAnsi="Times New Roman"/>
          <w:b/>
          <w:bCs/>
          <w:iCs/>
          <w:spacing w:val="-3"/>
          <w:sz w:val="28"/>
          <w:szCs w:val="28"/>
          <w:lang w:eastAsia="ru-RU"/>
        </w:rPr>
      </w:pPr>
      <w:r w:rsidRPr="002A2359">
        <w:rPr>
          <w:rFonts w:ascii="Times New Roman" w:eastAsia="Times New Roman" w:hAnsi="Times New Roman"/>
          <w:b/>
          <w:bCs/>
          <w:iCs/>
          <w:spacing w:val="-3"/>
          <w:sz w:val="28"/>
          <w:szCs w:val="28"/>
          <w:lang w:eastAsia="ru-RU"/>
        </w:rPr>
        <w:t>3</w:t>
      </w:r>
      <w:r w:rsidR="00E1387D" w:rsidRPr="002A2359">
        <w:rPr>
          <w:rFonts w:ascii="Times New Roman" w:eastAsia="Times New Roman" w:hAnsi="Times New Roman"/>
          <w:b/>
          <w:bCs/>
          <w:iCs/>
          <w:spacing w:val="-3"/>
          <w:sz w:val="28"/>
          <w:szCs w:val="28"/>
          <w:lang w:eastAsia="ru-RU"/>
        </w:rPr>
        <w:t xml:space="preserve">.4 </w:t>
      </w:r>
      <w:r w:rsidR="00242663" w:rsidRPr="002A2359">
        <w:rPr>
          <w:rFonts w:ascii="Times New Roman" w:eastAsia="Times New Roman" w:hAnsi="Times New Roman"/>
          <w:b/>
          <w:bCs/>
          <w:iCs/>
          <w:spacing w:val="-3"/>
          <w:sz w:val="28"/>
          <w:szCs w:val="28"/>
          <w:lang w:eastAsia="ru-RU"/>
        </w:rPr>
        <w:t>Скорая медицинская помощь</w:t>
      </w:r>
      <w:r w:rsidR="00EB569A">
        <w:rPr>
          <w:rFonts w:ascii="Times New Roman" w:eastAsia="Times New Roman" w:hAnsi="Times New Roman"/>
          <w:b/>
          <w:bCs/>
          <w:iCs/>
          <w:spacing w:val="-3"/>
          <w:sz w:val="28"/>
          <w:szCs w:val="28"/>
          <w:lang w:eastAsia="ru-RU"/>
        </w:rPr>
        <w:t>.</w:t>
      </w:r>
    </w:p>
    <w:p w:rsidR="00242663" w:rsidRPr="002A2359" w:rsidRDefault="00E1387D"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23.</w:t>
      </w:r>
      <w:r w:rsidR="00051E58" w:rsidRPr="002A2359">
        <w:rPr>
          <w:rFonts w:ascii="Times New Roman" w:eastAsia="Times New Roman" w:hAnsi="Times New Roman"/>
          <w:sz w:val="28"/>
          <w:szCs w:val="28"/>
          <w:lang w:eastAsia="ru-RU"/>
        </w:rPr>
        <w:t xml:space="preserve"> </w:t>
      </w:r>
      <w:r w:rsidR="00242663" w:rsidRPr="002A2359">
        <w:rPr>
          <w:rFonts w:ascii="Times New Roman" w:eastAsia="Times New Roman" w:hAnsi="Times New Roman"/>
          <w:sz w:val="28"/>
          <w:szCs w:val="28"/>
          <w:lang w:eastAsia="ru-RU"/>
        </w:rPr>
        <w:t>Средний размер финансового обеспечения скорой медицинской помощи, оказываемой вне  медицинской организации, в расчете на одно застрахованное лицо</w:t>
      </w:r>
      <w:r w:rsidR="004E472C" w:rsidRPr="002A2359">
        <w:rPr>
          <w:rFonts w:ascii="Times New Roman" w:eastAsia="Times New Roman" w:hAnsi="Times New Roman"/>
          <w:sz w:val="28"/>
          <w:szCs w:val="28"/>
          <w:lang w:eastAsia="ru-RU"/>
        </w:rPr>
        <w:t xml:space="preserve"> (определенный на основании нормативов объемов медицинской помощи и финансовых затрат на единицу объема медицинской помощи, установленных Территориальной программой ОМС) </w:t>
      </w:r>
      <w:r w:rsidR="00242663" w:rsidRPr="002A2359">
        <w:rPr>
          <w:rFonts w:ascii="Times New Roman" w:eastAsia="Times New Roman" w:hAnsi="Times New Roman"/>
          <w:sz w:val="28"/>
          <w:szCs w:val="28"/>
          <w:lang w:eastAsia="ru-RU"/>
        </w:rPr>
        <w:lastRenderedPageBreak/>
        <w:t>на 201</w:t>
      </w:r>
      <w:r w:rsidR="007E5E66">
        <w:rPr>
          <w:rFonts w:ascii="Times New Roman" w:eastAsia="Times New Roman" w:hAnsi="Times New Roman"/>
          <w:sz w:val="28"/>
          <w:szCs w:val="28"/>
          <w:lang w:eastAsia="ru-RU"/>
        </w:rPr>
        <w:t>6</w:t>
      </w:r>
      <w:r w:rsidR="00242663" w:rsidRPr="002A2359">
        <w:rPr>
          <w:rFonts w:ascii="Times New Roman" w:eastAsia="Times New Roman" w:hAnsi="Times New Roman"/>
          <w:sz w:val="28"/>
          <w:szCs w:val="28"/>
          <w:lang w:eastAsia="ru-RU"/>
        </w:rPr>
        <w:t xml:space="preserve"> год составляет </w:t>
      </w:r>
      <w:r w:rsidR="007E5E66">
        <w:rPr>
          <w:rFonts w:ascii="Times New Roman" w:eastAsia="Times New Roman" w:hAnsi="Times New Roman"/>
          <w:sz w:val="28"/>
          <w:szCs w:val="28"/>
          <w:lang w:eastAsia="ru-RU"/>
        </w:rPr>
        <w:t>524,3</w:t>
      </w:r>
      <w:r w:rsidR="00242663" w:rsidRPr="002A2359">
        <w:rPr>
          <w:rFonts w:ascii="Times New Roman" w:eastAsia="Times New Roman" w:hAnsi="Times New Roman"/>
          <w:sz w:val="28"/>
          <w:szCs w:val="28"/>
          <w:lang w:eastAsia="ru-RU"/>
        </w:rPr>
        <w:t xml:space="preserve">  рубля, исходя и</w:t>
      </w:r>
      <w:r w:rsidR="005D70F7" w:rsidRPr="002A2359">
        <w:rPr>
          <w:rFonts w:ascii="Times New Roman" w:eastAsia="Times New Roman" w:hAnsi="Times New Roman"/>
          <w:sz w:val="28"/>
          <w:szCs w:val="28"/>
          <w:lang w:eastAsia="ru-RU"/>
        </w:rPr>
        <w:t>з</w:t>
      </w:r>
      <w:r w:rsidR="00242663" w:rsidRPr="002A2359">
        <w:rPr>
          <w:rFonts w:ascii="Times New Roman" w:eastAsia="Times New Roman" w:hAnsi="Times New Roman"/>
          <w:sz w:val="28"/>
          <w:szCs w:val="28"/>
          <w:lang w:eastAsia="ru-RU"/>
        </w:rPr>
        <w:t xml:space="preserve"> численности застрахованного населения по состоянию на 01.04.201</w:t>
      </w:r>
      <w:r w:rsidR="007E5E66">
        <w:rPr>
          <w:rFonts w:ascii="Times New Roman" w:eastAsia="Times New Roman" w:hAnsi="Times New Roman"/>
          <w:sz w:val="28"/>
          <w:szCs w:val="28"/>
          <w:lang w:eastAsia="ru-RU"/>
        </w:rPr>
        <w:t>5</w:t>
      </w:r>
      <w:r w:rsidR="00242663" w:rsidRPr="002A2359">
        <w:rPr>
          <w:rFonts w:ascii="Times New Roman" w:eastAsia="Times New Roman" w:hAnsi="Times New Roman"/>
          <w:sz w:val="28"/>
          <w:szCs w:val="28"/>
          <w:lang w:eastAsia="ru-RU"/>
        </w:rPr>
        <w:t xml:space="preserve"> года в количестве </w:t>
      </w:r>
      <w:r w:rsidR="007E5E66">
        <w:rPr>
          <w:rFonts w:ascii="Times New Roman" w:eastAsia="Times New Roman" w:hAnsi="Times New Roman"/>
          <w:sz w:val="28"/>
          <w:szCs w:val="28"/>
          <w:lang w:eastAsia="ru-RU"/>
        </w:rPr>
        <w:t>791167</w:t>
      </w:r>
      <w:r w:rsidR="00242663" w:rsidRPr="002A2359">
        <w:rPr>
          <w:rFonts w:ascii="Times New Roman" w:eastAsia="Times New Roman" w:hAnsi="Times New Roman"/>
          <w:sz w:val="28"/>
          <w:szCs w:val="28"/>
          <w:lang w:eastAsia="ru-RU"/>
        </w:rPr>
        <w:t xml:space="preserve"> человек и расчетного объема средств, направляемых на финансирование скорой медицинской помощи, оказанной вне медицинской организации в сумме </w:t>
      </w:r>
      <w:r w:rsidR="007E5E66">
        <w:rPr>
          <w:rFonts w:ascii="Times New Roman" w:eastAsia="Times New Roman" w:hAnsi="Times New Roman"/>
          <w:sz w:val="28"/>
          <w:szCs w:val="28"/>
          <w:lang w:eastAsia="ru-RU"/>
        </w:rPr>
        <w:t>414816,60</w:t>
      </w:r>
      <w:r w:rsidR="00BA753D" w:rsidRPr="002A2359">
        <w:rPr>
          <w:rFonts w:ascii="Times New Roman" w:eastAsia="Times New Roman" w:hAnsi="Times New Roman"/>
          <w:sz w:val="28"/>
          <w:szCs w:val="28"/>
          <w:lang w:eastAsia="ru-RU"/>
        </w:rPr>
        <w:t xml:space="preserve"> тыс.</w:t>
      </w:r>
      <w:r w:rsidR="00242663" w:rsidRPr="002A2359">
        <w:rPr>
          <w:rFonts w:ascii="Times New Roman" w:eastAsia="Times New Roman" w:hAnsi="Times New Roman"/>
          <w:sz w:val="28"/>
          <w:szCs w:val="28"/>
          <w:lang w:eastAsia="ru-RU"/>
        </w:rPr>
        <w:t xml:space="preserve"> рублей (с учетом применения тромболитической терапии на догоспитальном этапе</w:t>
      </w:r>
      <w:r w:rsidR="00F60856" w:rsidRPr="002A2359">
        <w:rPr>
          <w:rFonts w:ascii="Times New Roman" w:eastAsia="Times New Roman" w:hAnsi="Times New Roman"/>
          <w:sz w:val="28"/>
          <w:szCs w:val="28"/>
          <w:lang w:eastAsia="ru-RU"/>
        </w:rPr>
        <w:t>)</w:t>
      </w:r>
      <w:r w:rsidR="00341249" w:rsidRPr="002A2359">
        <w:rPr>
          <w:rFonts w:ascii="Times New Roman" w:eastAsia="Times New Roman" w:hAnsi="Times New Roman"/>
          <w:sz w:val="28"/>
          <w:szCs w:val="28"/>
          <w:lang w:eastAsia="ru-RU"/>
        </w:rPr>
        <w:t>.</w:t>
      </w:r>
    </w:p>
    <w:p w:rsidR="007E5E66" w:rsidRDefault="007E5E66"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w:t>
      </w:r>
      <w:r w:rsidR="003B4E12" w:rsidRPr="002A2359">
        <w:rPr>
          <w:rFonts w:ascii="Times New Roman" w:eastAsia="Times New Roman" w:hAnsi="Times New Roman"/>
          <w:sz w:val="28"/>
          <w:szCs w:val="28"/>
          <w:lang w:eastAsia="ru-RU"/>
        </w:rPr>
        <w:t>плата</w:t>
      </w:r>
      <w:r>
        <w:rPr>
          <w:rFonts w:ascii="Times New Roman" w:eastAsia="Times New Roman" w:hAnsi="Times New Roman"/>
          <w:sz w:val="28"/>
          <w:szCs w:val="28"/>
          <w:lang w:eastAsia="ru-RU"/>
        </w:rPr>
        <w:t xml:space="preserve"> скорой медицинской помощи, оказанной вне медицинской организации </w:t>
      </w:r>
      <w:r w:rsidR="00195763">
        <w:rPr>
          <w:rFonts w:ascii="Times New Roman" w:eastAsia="Times New Roman" w:hAnsi="Times New Roman"/>
          <w:sz w:val="28"/>
          <w:szCs w:val="28"/>
          <w:lang w:eastAsia="ru-RU"/>
        </w:rPr>
        <w:t>(по месту вызова бригады скорой,</w:t>
      </w:r>
      <w:r>
        <w:rPr>
          <w:rFonts w:ascii="Times New Roman" w:eastAsia="Times New Roman" w:hAnsi="Times New Roman"/>
          <w:sz w:val="28"/>
          <w:szCs w:val="28"/>
          <w:lang w:eastAsia="ru-RU"/>
        </w:rPr>
        <w:t xml:space="preserve"> в том числе специализированной медицинской помощи, а также в транспортном средстве пр</w:t>
      </w:r>
      <w:r w:rsidR="009B2383">
        <w:rPr>
          <w:rFonts w:ascii="Times New Roman" w:eastAsia="Times New Roman" w:hAnsi="Times New Roman"/>
          <w:sz w:val="28"/>
          <w:szCs w:val="28"/>
          <w:lang w:eastAsia="ru-RU"/>
        </w:rPr>
        <w:t>и</w:t>
      </w:r>
      <w:r>
        <w:rPr>
          <w:rFonts w:ascii="Times New Roman" w:eastAsia="Times New Roman" w:hAnsi="Times New Roman"/>
          <w:sz w:val="28"/>
          <w:szCs w:val="28"/>
          <w:lang w:eastAsia="ru-RU"/>
        </w:rPr>
        <w:t xml:space="preserve"> медицинской эвакуации) осуществляется по подушевому нормат</w:t>
      </w:r>
      <w:r w:rsidR="00EB48D8">
        <w:rPr>
          <w:rFonts w:ascii="Times New Roman" w:eastAsia="Times New Roman" w:hAnsi="Times New Roman"/>
          <w:sz w:val="28"/>
          <w:szCs w:val="28"/>
          <w:lang w:eastAsia="ru-RU"/>
        </w:rPr>
        <w:t xml:space="preserve">иву финансирования в сочетании </w:t>
      </w:r>
      <w:r>
        <w:rPr>
          <w:rFonts w:ascii="Times New Roman" w:eastAsia="Times New Roman" w:hAnsi="Times New Roman"/>
          <w:sz w:val="28"/>
          <w:szCs w:val="28"/>
          <w:lang w:eastAsia="ru-RU"/>
        </w:rPr>
        <w:t>с оплатой за вызов скорой медицинской помощи.</w:t>
      </w:r>
    </w:p>
    <w:p w:rsidR="0063604B" w:rsidRDefault="0063604B"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Базовый (средний) </w:t>
      </w:r>
      <w:r w:rsidRPr="0063604B">
        <w:rPr>
          <w:rFonts w:ascii="Times New Roman" w:eastAsia="Times New Roman" w:hAnsi="Times New Roman"/>
          <w:sz w:val="28"/>
          <w:szCs w:val="28"/>
          <w:lang w:eastAsia="ru-RU"/>
        </w:rPr>
        <w:t xml:space="preserve">подушевой норматив финансирования скорой медицинской помощи, оказываемой вне медицинской организации, рассчитывается исходя из </w:t>
      </w:r>
      <w:r w:rsidRPr="0063604B">
        <w:rPr>
          <w:rFonts w:ascii="Times New Roman" w:hAnsi="Times New Roman"/>
          <w:sz w:val="28"/>
          <w:szCs w:val="28"/>
        </w:rPr>
        <w:t xml:space="preserve">среднего размера финансового обеспечения 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w:t>
      </w:r>
      <w:r>
        <w:rPr>
          <w:rFonts w:ascii="Times New Roman" w:hAnsi="Times New Roman"/>
          <w:sz w:val="28"/>
          <w:szCs w:val="28"/>
        </w:rPr>
        <w:t>Республики Мордовия</w:t>
      </w:r>
      <w:r w:rsidRPr="0063604B">
        <w:rPr>
          <w:rFonts w:ascii="Times New Roman" w:hAnsi="Times New Roman"/>
          <w:sz w:val="28"/>
          <w:szCs w:val="28"/>
        </w:rPr>
        <w:t xml:space="preserve">, в расчете на одно застрахованное лицо </w:t>
      </w:r>
      <w:r w:rsidRPr="0063604B">
        <w:rPr>
          <w:rFonts w:ascii="Times New Roman" w:eastAsia="Times New Roman" w:hAnsi="Times New Roman"/>
          <w:sz w:val="28"/>
          <w:szCs w:val="28"/>
          <w:lang w:eastAsia="ru-RU"/>
        </w:rPr>
        <w:t>по следующей формуле:</w:t>
      </w:r>
    </w:p>
    <w:p w:rsidR="00992A75" w:rsidRPr="0063604B" w:rsidRDefault="00AA7C05" w:rsidP="00B45C68">
      <w:pPr>
        <w:spacing w:after="0" w:line="360" w:lineRule="auto"/>
        <w:ind w:firstLine="851"/>
        <w:jc w:val="both"/>
        <w:rPr>
          <w:rFonts w:ascii="Times New Roman" w:eastAsia="Times New Roman" w:hAnsi="Times New Roman"/>
          <w:sz w:val="28"/>
          <w:szCs w:val="28"/>
          <w:lang w:eastAsia="ru-RU"/>
        </w:rPr>
      </w:pPr>
      <m:oMathPara>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Пн</m:t>
              </m:r>
            </m:e>
            <m:sub>
              <m:r>
                <w:rPr>
                  <w:rFonts w:ascii="Cambria Math" w:eastAsia="Times New Roman" w:hAnsi="Cambria Math"/>
                  <w:sz w:val="28"/>
                  <w:szCs w:val="28"/>
                  <w:lang w:eastAsia="ru-RU"/>
                </w:rPr>
                <m:t>БАЗ</m:t>
              </m:r>
            </m:sub>
          </m:sSub>
          <m:r>
            <w:rPr>
              <w:rFonts w:ascii="Cambria Math" w:eastAsia="Times New Roman" w:hAnsi="Cambria Math"/>
              <w:sz w:val="28"/>
              <w:szCs w:val="28"/>
              <w:lang w:eastAsia="ru-RU"/>
            </w:rPr>
            <m:t>=</m:t>
          </m:r>
          <m:f>
            <m:fPr>
              <m:ctrlPr>
                <w:rPr>
                  <w:rFonts w:ascii="Cambria Math" w:eastAsia="Times New Roman" w:hAnsi="Cambria Math"/>
                  <w:i/>
                  <w:sz w:val="28"/>
                  <w:szCs w:val="28"/>
                  <w:lang w:eastAsia="ru-RU"/>
                </w:rPr>
              </m:ctrlPr>
            </m:fPr>
            <m:num>
              <m:r>
                <w:rPr>
                  <w:rFonts w:ascii="Cambria Math" w:eastAsia="Times New Roman" w:hAnsi="Cambria Math"/>
                  <w:sz w:val="28"/>
                  <w:szCs w:val="28"/>
                </w:rPr>
                <m:t>(</m:t>
              </m:r>
              <m:sSubSup>
                <m:sSubSupPr>
                  <m:ctrlPr>
                    <w:rPr>
                      <w:rFonts w:ascii="Cambria Math" w:eastAsia="Times New Roman" w:hAnsi="Cambria Math"/>
                      <w:i/>
                      <w:sz w:val="28"/>
                      <w:szCs w:val="28"/>
                    </w:rPr>
                  </m:ctrlPr>
                </m:sSubSupPr>
                <m:e>
                  <m:r>
                    <w:rPr>
                      <w:rFonts w:ascii="Cambria Math" w:eastAsia="Times New Roman" w:hAnsi="Cambria Math"/>
                      <w:sz w:val="28"/>
                      <w:szCs w:val="28"/>
                    </w:rPr>
                    <m:t>ФО</m:t>
                  </m:r>
                </m:e>
                <m:sub>
                  <m:r>
                    <w:rPr>
                      <w:rFonts w:ascii="Cambria Math" w:eastAsia="Times New Roman" w:hAnsi="Cambria Math"/>
                      <w:sz w:val="28"/>
                      <w:szCs w:val="28"/>
                    </w:rPr>
                    <m:t>СР</m:t>
                  </m:r>
                </m:sub>
                <m:sup>
                  <m:r>
                    <w:rPr>
                      <w:rFonts w:ascii="Cambria Math" w:eastAsia="Times New Roman" w:hAnsi="Cambria Math"/>
                      <w:sz w:val="28"/>
                      <w:szCs w:val="28"/>
                    </w:rPr>
                    <m:t>СМП</m:t>
                  </m:r>
                </m:sup>
              </m:sSubSup>
              <m:r>
                <w:rPr>
                  <w:rFonts w:ascii="Cambria Math" w:eastAsia="Times New Roman" w:hAnsi="Cambria Math"/>
                  <w:sz w:val="28"/>
                  <w:szCs w:val="28"/>
                </w:rPr>
                <m:t>*</m:t>
              </m:r>
              <m:sSub>
                <m:sSubPr>
                  <m:ctrlPr>
                    <w:rPr>
                      <w:rFonts w:ascii="Cambria Math" w:eastAsia="Times New Roman" w:hAnsi="Cambria Math"/>
                      <w:i/>
                      <w:sz w:val="28"/>
                      <w:szCs w:val="28"/>
                    </w:rPr>
                  </m:ctrlPr>
                </m:sSubPr>
                <m:e>
                  <m:r>
                    <w:rPr>
                      <w:rFonts w:ascii="Cambria Math" w:eastAsia="Times New Roman" w:hAnsi="Cambria Math"/>
                      <w:sz w:val="28"/>
                      <w:szCs w:val="28"/>
                    </w:rPr>
                    <m:t>Ч</m:t>
                  </m:r>
                </m:e>
                <m:sub>
                  <m:r>
                    <w:rPr>
                      <w:rFonts w:ascii="Cambria Math" w:eastAsia="Times New Roman" w:hAnsi="Cambria Math"/>
                      <w:sz w:val="28"/>
                      <w:szCs w:val="28"/>
                    </w:rPr>
                    <m:t>З</m:t>
                  </m:r>
                </m:sub>
              </m:sSub>
              <m:r>
                <w:rPr>
                  <w:rFonts w:ascii="Cambria Math" w:eastAsia="Times New Roman" w:hAnsi="Cambria Math"/>
                  <w:sz w:val="28"/>
                  <w:szCs w:val="28"/>
                </w:rPr>
                <m:t>-</m:t>
              </m:r>
              <m:sSub>
                <m:sSubPr>
                  <m:ctrlPr>
                    <w:rPr>
                      <w:rFonts w:ascii="Cambria Math" w:eastAsia="Times New Roman" w:hAnsi="Cambria Math"/>
                      <w:i/>
                      <w:sz w:val="28"/>
                      <w:szCs w:val="28"/>
                    </w:rPr>
                  </m:ctrlPr>
                </m:sSubPr>
                <m:e>
                  <m:r>
                    <w:rPr>
                      <w:rFonts w:ascii="Cambria Math" w:eastAsia="Times New Roman" w:hAnsi="Cambria Math"/>
                      <w:sz w:val="28"/>
                      <w:szCs w:val="28"/>
                    </w:rPr>
                    <m:t>ОС</m:t>
                  </m:r>
                </m:e>
                <m:sub>
                  <m:r>
                    <w:rPr>
                      <w:rFonts w:ascii="Cambria Math" w:eastAsia="Times New Roman" w:hAnsi="Cambria Math"/>
                      <w:sz w:val="28"/>
                      <w:szCs w:val="28"/>
                    </w:rPr>
                    <m:t>В</m:t>
                  </m:r>
                </m:sub>
              </m:sSub>
              <m:r>
                <w:rPr>
                  <w:rFonts w:ascii="Cambria Math" w:eastAsia="Times New Roman" w:hAnsi="Cambria Math"/>
                  <w:sz w:val="28"/>
                  <w:szCs w:val="28"/>
                </w:rPr>
                <m:t>)</m:t>
              </m:r>
            </m:num>
            <m:den>
              <m:sSub>
                <m:sSubPr>
                  <m:ctrlPr>
                    <w:rPr>
                      <w:rFonts w:ascii="Cambria Math" w:eastAsia="Times New Roman" w:hAnsi="Cambria Math"/>
                      <w:i/>
                      <w:sz w:val="28"/>
                      <w:szCs w:val="28"/>
                    </w:rPr>
                  </m:ctrlPr>
                </m:sSubPr>
                <m:e>
                  <m:r>
                    <w:rPr>
                      <w:rFonts w:ascii="Cambria Math" w:eastAsia="Times New Roman" w:hAnsi="Cambria Math"/>
                      <w:sz w:val="28"/>
                      <w:szCs w:val="28"/>
                    </w:rPr>
                    <m:t>Ч</m:t>
                  </m:r>
                </m:e>
                <m:sub>
                  <m:r>
                    <w:rPr>
                      <w:rFonts w:ascii="Cambria Math" w:eastAsia="Times New Roman" w:hAnsi="Cambria Math"/>
                      <w:sz w:val="28"/>
                      <w:szCs w:val="28"/>
                    </w:rPr>
                    <m:t>З</m:t>
                  </m:r>
                </m:sub>
              </m:sSub>
            </m:den>
          </m:f>
          <m:r>
            <w:rPr>
              <w:rFonts w:ascii="Cambria Math" w:eastAsia="Times New Roman" w:hAnsi="Cambria Math"/>
              <w:sz w:val="28"/>
              <w:szCs w:val="28"/>
              <w:lang w:eastAsia="ru-RU"/>
            </w:rPr>
            <m:t>, где</m:t>
          </m:r>
        </m:oMath>
      </m:oMathPara>
    </w:p>
    <w:p w:rsidR="0063604B" w:rsidRDefault="00AA7C05" w:rsidP="00B45C68">
      <w:pPr>
        <w:spacing w:after="0" w:line="360" w:lineRule="auto"/>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Пн</m:t>
            </m:r>
          </m:e>
          <m:sub>
            <m:r>
              <w:rPr>
                <w:rFonts w:ascii="Cambria Math" w:eastAsia="Times New Roman" w:hAnsi="Cambria Math"/>
                <w:sz w:val="28"/>
                <w:szCs w:val="28"/>
                <w:lang w:eastAsia="ru-RU"/>
              </w:rPr>
              <m:t>БАЗ</m:t>
            </m:r>
          </m:sub>
        </m:sSub>
      </m:oMath>
      <w:r w:rsidR="00807C94" w:rsidRPr="00195125">
        <w:rPr>
          <w:rFonts w:ascii="Times New Roman" w:eastAsia="Times New Roman" w:hAnsi="Times New Roman"/>
          <w:sz w:val="28"/>
          <w:szCs w:val="28"/>
          <w:lang w:eastAsia="ru-RU"/>
        </w:rPr>
        <w:t>- б</w:t>
      </w:r>
      <w:r w:rsidR="00807C94" w:rsidRPr="0063604B">
        <w:rPr>
          <w:rFonts w:ascii="Times New Roman" w:eastAsia="Times New Roman" w:hAnsi="Times New Roman"/>
          <w:sz w:val="28"/>
          <w:szCs w:val="28"/>
          <w:lang w:eastAsia="ru-RU"/>
        </w:rPr>
        <w:t>азовый (средний) подушевой норматив финансирования</w:t>
      </w:r>
      <w:r w:rsidR="00A357EC">
        <w:rPr>
          <w:rFonts w:ascii="Times New Roman" w:eastAsia="Times New Roman" w:hAnsi="Times New Roman"/>
          <w:sz w:val="28"/>
          <w:szCs w:val="28"/>
          <w:lang w:eastAsia="ru-RU"/>
        </w:rPr>
        <w:t xml:space="preserve"> скорой медицинской помощи вне медицинской организации, рублей;</w:t>
      </w:r>
    </w:p>
    <w:p w:rsidR="00945DBA" w:rsidRPr="00945DBA" w:rsidRDefault="00AA7C05" w:rsidP="00B45C68">
      <w:pPr>
        <w:spacing w:after="0" w:line="360" w:lineRule="auto"/>
        <w:ind w:firstLine="851"/>
        <w:jc w:val="both"/>
        <w:rPr>
          <w:rFonts w:ascii="Times New Roman" w:eastAsia="Times New Roman" w:hAnsi="Times New Roman"/>
          <w:sz w:val="28"/>
          <w:szCs w:val="28"/>
          <w:lang w:eastAsia="ru-RU"/>
        </w:rPr>
      </w:pPr>
      <m:oMath>
        <m:sSubSup>
          <m:sSubSupPr>
            <m:ctrlPr>
              <w:rPr>
                <w:rFonts w:ascii="Cambria Math" w:eastAsia="Times New Roman" w:hAnsi="Cambria Math"/>
                <w:i/>
                <w:sz w:val="28"/>
                <w:szCs w:val="28"/>
              </w:rPr>
            </m:ctrlPr>
          </m:sSubSupPr>
          <m:e>
            <m:r>
              <w:rPr>
                <w:rFonts w:ascii="Cambria Math" w:eastAsia="Times New Roman" w:hAnsi="Cambria Math"/>
                <w:sz w:val="28"/>
                <w:szCs w:val="28"/>
              </w:rPr>
              <m:t>ФО</m:t>
            </m:r>
          </m:e>
          <m:sub>
            <m:r>
              <w:rPr>
                <w:rFonts w:ascii="Cambria Math" w:eastAsia="Times New Roman" w:hAnsi="Cambria Math"/>
                <w:sz w:val="28"/>
                <w:szCs w:val="28"/>
              </w:rPr>
              <m:t>СР</m:t>
            </m:r>
          </m:sub>
          <m:sup>
            <m:r>
              <w:rPr>
                <w:rFonts w:ascii="Cambria Math" w:eastAsia="Times New Roman" w:hAnsi="Cambria Math"/>
                <w:sz w:val="28"/>
                <w:szCs w:val="28"/>
              </w:rPr>
              <m:t>СМП</m:t>
            </m:r>
          </m:sup>
        </m:sSubSup>
      </m:oMath>
      <w:r w:rsidR="00945DBA">
        <w:rPr>
          <w:rFonts w:ascii="Times New Roman" w:eastAsia="Times New Roman" w:hAnsi="Times New Roman"/>
          <w:sz w:val="28"/>
          <w:szCs w:val="28"/>
        </w:rPr>
        <w:t xml:space="preserve"> – средний размер финансового обеспечения 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Республики Мордовия, в расчете на одно застрахованное лицо, рублей;</w:t>
      </w:r>
    </w:p>
    <w:p w:rsidR="00807C94" w:rsidRPr="00A357EC" w:rsidRDefault="00AA7C05" w:rsidP="00B45C68">
      <w:pPr>
        <w:spacing w:after="0" w:line="360" w:lineRule="auto"/>
        <w:ind w:firstLine="851"/>
        <w:jc w:val="both"/>
        <w:rPr>
          <w:rFonts w:ascii="Times New Roman" w:eastAsia="Times New Roman" w:hAnsi="Times New Roman"/>
          <w:sz w:val="28"/>
          <w:szCs w:val="28"/>
        </w:rPr>
      </w:pPr>
      <m:oMath>
        <m:sSub>
          <m:sSubPr>
            <m:ctrlPr>
              <w:rPr>
                <w:rFonts w:ascii="Cambria Math" w:eastAsia="Times New Roman" w:hAnsi="Cambria Math"/>
                <w:sz w:val="28"/>
                <w:szCs w:val="28"/>
                <w:lang w:val="en-US"/>
              </w:rPr>
            </m:ctrlPr>
          </m:sSubPr>
          <m:e>
            <m:r>
              <m:rPr>
                <m:sty m:val="p"/>
              </m:rPr>
              <w:rPr>
                <w:rFonts w:ascii="Cambria Math" w:eastAsia="Times New Roman" w:hAnsi="Cambria Math"/>
                <w:sz w:val="28"/>
                <w:szCs w:val="28"/>
              </w:rPr>
              <m:t>ОС</m:t>
            </m:r>
          </m:e>
          <m:sub>
            <m:r>
              <m:rPr>
                <m:sty m:val="p"/>
              </m:rPr>
              <w:rPr>
                <w:rFonts w:ascii="Cambria Math" w:eastAsia="Times New Roman" w:hAnsi="Cambria Math"/>
                <w:sz w:val="28"/>
                <w:szCs w:val="28"/>
              </w:rPr>
              <m:t>В</m:t>
            </m:r>
          </m:sub>
        </m:sSub>
        <m:r>
          <m:rPr>
            <m:sty m:val="p"/>
          </m:rPr>
          <w:rPr>
            <w:rFonts w:ascii="Cambria Math" w:eastAsia="Times New Roman" w:hAnsi="Cambria Math"/>
            <w:sz w:val="28"/>
            <w:szCs w:val="28"/>
          </w:rPr>
          <m:t xml:space="preserve">- </m:t>
        </m:r>
      </m:oMath>
      <w:r w:rsidR="00A357EC">
        <w:rPr>
          <w:rFonts w:ascii="Times New Roman" w:eastAsia="Times New Roman" w:hAnsi="Times New Roman"/>
          <w:sz w:val="28"/>
          <w:szCs w:val="28"/>
        </w:rPr>
        <w:t>размер средств, направляемых на оплату скорой медицинской помощи вне медицинской организации застрахованным в Республике Мордовия за вызов, рублей;</w:t>
      </w:r>
    </w:p>
    <w:p w:rsidR="00807C94" w:rsidRPr="00A357EC" w:rsidRDefault="00AA7C05" w:rsidP="00B45C68">
      <w:pPr>
        <w:spacing w:after="0" w:line="360" w:lineRule="auto"/>
        <w:ind w:firstLine="851"/>
        <w:jc w:val="both"/>
        <w:rPr>
          <w:rFonts w:ascii="Times New Roman" w:eastAsia="Times New Roman" w:hAnsi="Times New Roman"/>
          <w:sz w:val="28"/>
          <w:szCs w:val="28"/>
        </w:rPr>
      </w:pPr>
      <m:oMath>
        <m:sSub>
          <m:sSubPr>
            <m:ctrlPr>
              <w:rPr>
                <w:rFonts w:ascii="Cambria Math" w:eastAsia="Times New Roman" w:hAnsi="Cambria Math"/>
                <w:sz w:val="28"/>
                <w:szCs w:val="28"/>
                <w:lang w:val="en-US"/>
              </w:rPr>
            </m:ctrlPr>
          </m:sSubPr>
          <m:e>
            <m:r>
              <m:rPr>
                <m:sty m:val="p"/>
              </m:rPr>
              <w:rPr>
                <w:rFonts w:ascii="Cambria Math" w:eastAsia="Times New Roman" w:hAnsi="Cambria Math"/>
                <w:sz w:val="28"/>
                <w:szCs w:val="28"/>
              </w:rPr>
              <m:t>Ч</m:t>
            </m:r>
          </m:e>
          <m:sub>
            <m:r>
              <m:rPr>
                <m:sty m:val="p"/>
              </m:rPr>
              <w:rPr>
                <w:rFonts w:ascii="Cambria Math" w:eastAsia="Times New Roman" w:hAnsi="Cambria Math"/>
                <w:sz w:val="28"/>
                <w:szCs w:val="28"/>
              </w:rPr>
              <m:t>З</m:t>
            </m:r>
          </m:sub>
        </m:sSub>
        <m:r>
          <m:rPr>
            <m:sty m:val="p"/>
          </m:rPr>
          <w:rPr>
            <w:rFonts w:ascii="Cambria Math" w:eastAsia="Times New Roman" w:hAnsi="Cambria Math"/>
            <w:sz w:val="28"/>
            <w:szCs w:val="28"/>
          </w:rPr>
          <m:t xml:space="preserve">- </m:t>
        </m:r>
      </m:oMath>
      <w:r w:rsidR="00A357EC">
        <w:rPr>
          <w:rFonts w:ascii="Times New Roman" w:eastAsia="Times New Roman" w:hAnsi="Times New Roman"/>
          <w:sz w:val="28"/>
          <w:szCs w:val="28"/>
        </w:rPr>
        <w:t>численность застрахованного населения.</w:t>
      </w:r>
    </w:p>
    <w:p w:rsidR="0063604B" w:rsidRPr="0063604B" w:rsidRDefault="00242980"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w:t>
      </w:r>
      <w:r w:rsidR="0063604B" w:rsidRPr="0063604B">
        <w:rPr>
          <w:rFonts w:ascii="Times New Roman" w:eastAsia="Times New Roman" w:hAnsi="Times New Roman"/>
          <w:sz w:val="28"/>
          <w:szCs w:val="28"/>
          <w:lang w:eastAsia="ru-RU"/>
        </w:rPr>
        <w:t>а вызов скорой медицинской помощи осуществляется оплата скорой медицинской помощи в случае проведения т</w:t>
      </w:r>
      <w:r w:rsidR="0063604B">
        <w:rPr>
          <w:rFonts w:ascii="Times New Roman" w:eastAsia="Times New Roman" w:hAnsi="Times New Roman"/>
          <w:sz w:val="28"/>
          <w:szCs w:val="28"/>
          <w:lang w:eastAsia="ru-RU"/>
        </w:rPr>
        <w:t>ромболитической терапии, а также в случаях ока</w:t>
      </w:r>
      <w:r w:rsidR="00FB7D35">
        <w:rPr>
          <w:rFonts w:ascii="Times New Roman" w:eastAsia="Times New Roman" w:hAnsi="Times New Roman"/>
          <w:sz w:val="28"/>
          <w:szCs w:val="28"/>
          <w:lang w:eastAsia="ru-RU"/>
        </w:rPr>
        <w:t>зания скорой медицинской помощи</w:t>
      </w:r>
      <w:r w:rsidR="0063604B">
        <w:rPr>
          <w:rFonts w:ascii="Times New Roman" w:eastAsia="Times New Roman" w:hAnsi="Times New Roman"/>
          <w:sz w:val="28"/>
          <w:szCs w:val="28"/>
          <w:lang w:eastAsia="ru-RU"/>
        </w:rPr>
        <w:t xml:space="preserve"> лица</w:t>
      </w:r>
      <w:r w:rsidR="00FB7D35">
        <w:rPr>
          <w:rFonts w:ascii="Times New Roman" w:eastAsia="Times New Roman" w:hAnsi="Times New Roman"/>
          <w:sz w:val="28"/>
          <w:szCs w:val="28"/>
          <w:lang w:eastAsia="ru-RU"/>
        </w:rPr>
        <w:t>м,</w:t>
      </w:r>
      <w:r w:rsidR="0063604B">
        <w:rPr>
          <w:rFonts w:ascii="Times New Roman" w:eastAsia="Times New Roman" w:hAnsi="Times New Roman"/>
          <w:sz w:val="28"/>
          <w:szCs w:val="28"/>
          <w:lang w:eastAsia="ru-RU"/>
        </w:rPr>
        <w:t xml:space="preserve"> застрахованным по обязательному медицинскому страхованию за пределами Республики Мордовия</w:t>
      </w:r>
      <w:r w:rsidR="0063604B" w:rsidRPr="0063604B">
        <w:rPr>
          <w:rFonts w:ascii="Times New Roman" w:eastAsia="Times New Roman" w:hAnsi="Times New Roman"/>
          <w:sz w:val="28"/>
          <w:szCs w:val="28"/>
          <w:lang w:eastAsia="ru-RU"/>
        </w:rPr>
        <w:t>.</w:t>
      </w:r>
    </w:p>
    <w:p w:rsidR="008769F1" w:rsidRDefault="008769F1"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Е</w:t>
      </w:r>
      <w:r w:rsidRPr="002A2359">
        <w:rPr>
          <w:rFonts w:ascii="Times New Roman" w:eastAsia="Times New Roman" w:hAnsi="Times New Roman"/>
          <w:sz w:val="28"/>
          <w:szCs w:val="28"/>
          <w:lang w:eastAsia="ru-RU"/>
        </w:rPr>
        <w:t>жемесячный объем финансирования медицинских организаций</w:t>
      </w:r>
      <w:r>
        <w:rPr>
          <w:rFonts w:ascii="Times New Roman" w:eastAsia="Times New Roman" w:hAnsi="Times New Roman"/>
          <w:sz w:val="28"/>
          <w:szCs w:val="28"/>
          <w:lang w:eastAsia="ru-RU"/>
        </w:rPr>
        <w:t>, оказывающих скорую медицинскую помощь, по подушевому принципу</w:t>
      </w:r>
      <w:r w:rsidRPr="002A2359">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финансирования </w:t>
      </w:r>
      <w:r w:rsidRPr="002A2359">
        <w:rPr>
          <w:rFonts w:ascii="Times New Roman" w:eastAsia="Times New Roman" w:hAnsi="Times New Roman"/>
          <w:sz w:val="28"/>
          <w:szCs w:val="28"/>
          <w:lang w:eastAsia="ru-RU"/>
        </w:rPr>
        <w:t xml:space="preserve">рассчитывается как произведение численности прикрепленного на обслуживание населения по состоянию на 01 число отчетного месяца (на основании </w:t>
      </w:r>
      <w:r w:rsidR="009B2383">
        <w:rPr>
          <w:rFonts w:ascii="Times New Roman" w:hAnsi="Times New Roman"/>
          <w:sz w:val="28"/>
          <w:szCs w:val="28"/>
        </w:rPr>
        <w:t>А</w:t>
      </w:r>
      <w:r w:rsidRPr="002A2359">
        <w:rPr>
          <w:rFonts w:ascii="Times New Roman" w:hAnsi="Times New Roman"/>
          <w:sz w:val="28"/>
          <w:szCs w:val="28"/>
        </w:rPr>
        <w:t>кта сверки численности населения, прикрепленного на обслуживание к медицинской организации</w:t>
      </w:r>
      <w:r w:rsidRPr="002A2359">
        <w:rPr>
          <w:rFonts w:ascii="Times New Roman" w:eastAsia="Times New Roman" w:hAnsi="Times New Roman"/>
          <w:sz w:val="28"/>
          <w:szCs w:val="28"/>
          <w:lang w:eastAsia="ru-RU"/>
        </w:rPr>
        <w:t xml:space="preserve"> </w:t>
      </w:r>
      <w:r w:rsidR="006F76A0">
        <w:rPr>
          <w:rFonts w:ascii="Times New Roman" w:eastAsia="Times New Roman" w:hAnsi="Times New Roman"/>
          <w:sz w:val="28"/>
          <w:szCs w:val="28"/>
          <w:lang w:eastAsia="ru-RU"/>
        </w:rPr>
        <w:t>в ПК «ЕРИС»)</w:t>
      </w:r>
      <w:r w:rsidRPr="002A2359">
        <w:rPr>
          <w:rFonts w:ascii="Times New Roman" w:eastAsia="Times New Roman" w:hAnsi="Times New Roman"/>
          <w:sz w:val="28"/>
          <w:szCs w:val="28"/>
          <w:lang w:eastAsia="ru-RU"/>
        </w:rPr>
        <w:t xml:space="preserve"> и тарифа на основе подушевого норматива финансирования</w:t>
      </w:r>
      <w:r>
        <w:rPr>
          <w:rFonts w:ascii="Times New Roman" w:eastAsia="Times New Roman" w:hAnsi="Times New Roman"/>
          <w:sz w:val="28"/>
          <w:szCs w:val="28"/>
          <w:lang w:eastAsia="ru-RU"/>
        </w:rPr>
        <w:t xml:space="preserve"> скорой медицинской помощи</w:t>
      </w:r>
      <w:r w:rsidRPr="002A2359">
        <w:rPr>
          <w:rFonts w:ascii="Times New Roman" w:eastAsia="Times New Roman" w:hAnsi="Times New Roman"/>
          <w:sz w:val="28"/>
          <w:szCs w:val="28"/>
          <w:lang w:eastAsia="ru-RU"/>
        </w:rPr>
        <w:t xml:space="preserve"> - по следующей формуле:</w:t>
      </w:r>
    </w:p>
    <w:p w:rsidR="001617DE" w:rsidRPr="002A2359" w:rsidRDefault="00AA7C05"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m:oMathPara>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ОФ</m:t>
              </m:r>
            </m:e>
            <m:sub>
              <m:r>
                <w:rPr>
                  <w:rFonts w:ascii="Cambria Math" w:eastAsia="Times New Roman" w:hAnsi="Cambria Math"/>
                  <w:sz w:val="28"/>
                  <w:szCs w:val="28"/>
                  <w:lang w:eastAsia="ru-RU"/>
                </w:rPr>
                <m:t>скор</m:t>
              </m:r>
            </m:sub>
          </m:sSub>
          <m:r>
            <w:rPr>
              <w:rFonts w:ascii="Cambria Math" w:eastAsia="Times New Roman" w:hAnsi="Cambria Math"/>
              <w:sz w:val="28"/>
              <w:szCs w:val="28"/>
              <w:lang w:eastAsia="ru-RU"/>
            </w:rPr>
            <m:t>=</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val="en-US" w:eastAsia="ru-RU"/>
                </w:rPr>
                <m:t>Ni</m:t>
              </m:r>
            </m:e>
            <m:sub>
              <m:r>
                <w:rPr>
                  <w:rFonts w:ascii="Cambria Math" w:eastAsia="Times New Roman" w:hAnsi="Cambria Math"/>
                  <w:sz w:val="28"/>
                  <w:szCs w:val="28"/>
                  <w:lang w:eastAsia="ru-RU"/>
                </w:rPr>
                <m:t>скор</m:t>
              </m:r>
            </m:sub>
          </m:sSub>
          <m:r>
            <w:rPr>
              <w:rFonts w:ascii="Cambria Math" w:eastAsia="Times New Roman" w:hAnsi="Cambria Math"/>
              <w:sz w:val="28"/>
              <w:szCs w:val="28"/>
              <w:lang w:eastAsia="ru-RU"/>
            </w:rPr>
            <m:t>*</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Т</m:t>
              </m:r>
            </m:e>
            <m:sub>
              <m:r>
                <w:rPr>
                  <w:rFonts w:ascii="Cambria Math" w:eastAsia="Times New Roman" w:hAnsi="Cambria Math"/>
                  <w:sz w:val="28"/>
                  <w:szCs w:val="28"/>
                  <w:lang w:eastAsia="ru-RU"/>
                </w:rPr>
                <m:t>подскор</m:t>
              </m:r>
            </m:sub>
          </m:sSub>
          <m:r>
            <w:rPr>
              <w:rFonts w:ascii="Cambria Math" w:eastAsia="Times New Roman" w:hAnsi="Cambria Math"/>
              <w:sz w:val="28"/>
              <w:szCs w:val="28"/>
              <w:lang w:eastAsia="ru-RU"/>
            </w:rPr>
            <m:t>, где</m:t>
          </m:r>
        </m:oMath>
      </m:oMathPara>
    </w:p>
    <w:p w:rsidR="008769F1" w:rsidRPr="002A2359" w:rsidRDefault="00AA7C05"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ОФ</m:t>
            </m:r>
          </m:e>
          <m:sub>
            <m:r>
              <w:rPr>
                <w:rFonts w:ascii="Cambria Math" w:eastAsia="Times New Roman" w:hAnsi="Cambria Math"/>
                <w:sz w:val="28"/>
                <w:szCs w:val="28"/>
                <w:lang w:eastAsia="ru-RU"/>
              </w:rPr>
              <m:t>скор</m:t>
            </m:r>
          </m:sub>
        </m:sSub>
      </m:oMath>
      <w:r w:rsidR="008769F1" w:rsidRPr="002A2359">
        <w:rPr>
          <w:rFonts w:ascii="Times New Roman" w:eastAsia="Times New Roman" w:hAnsi="Times New Roman"/>
          <w:sz w:val="28"/>
          <w:szCs w:val="28"/>
          <w:lang w:eastAsia="ru-RU"/>
        </w:rPr>
        <w:t xml:space="preserve"> - ежемесячный объем финансирования медицинских организаций</w:t>
      </w:r>
      <w:r w:rsidR="008769F1">
        <w:rPr>
          <w:rFonts w:ascii="Times New Roman" w:eastAsia="Times New Roman" w:hAnsi="Times New Roman"/>
          <w:sz w:val="28"/>
          <w:szCs w:val="28"/>
          <w:lang w:eastAsia="ru-RU"/>
        </w:rPr>
        <w:t xml:space="preserve"> по оплате за скорую медицинскую помощь</w:t>
      </w:r>
      <w:r w:rsidR="008769F1" w:rsidRPr="002A2359">
        <w:rPr>
          <w:rFonts w:ascii="Times New Roman" w:eastAsia="Times New Roman" w:hAnsi="Times New Roman"/>
          <w:sz w:val="28"/>
          <w:szCs w:val="28"/>
          <w:lang w:eastAsia="ru-RU"/>
        </w:rPr>
        <w:t>;</w:t>
      </w:r>
    </w:p>
    <w:p w:rsidR="008769F1" w:rsidRPr="002A2359" w:rsidRDefault="00AA7C05"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val="en-US" w:eastAsia="ru-RU"/>
              </w:rPr>
            </m:ctrlPr>
          </m:sSubPr>
          <m:e>
            <m:r>
              <w:rPr>
                <w:rFonts w:ascii="Cambria Math" w:eastAsia="Times New Roman" w:hAnsi="Cambria Math"/>
                <w:sz w:val="28"/>
                <w:szCs w:val="28"/>
                <w:lang w:val="en-US" w:eastAsia="ru-RU"/>
              </w:rPr>
              <m:t>Ni</m:t>
            </m:r>
          </m:e>
          <m:sub>
            <m:r>
              <w:rPr>
                <w:rFonts w:ascii="Cambria Math" w:eastAsia="Times New Roman" w:hAnsi="Cambria Math"/>
                <w:sz w:val="28"/>
                <w:szCs w:val="28"/>
                <w:lang w:eastAsia="ru-RU"/>
              </w:rPr>
              <m:t>скор</m:t>
            </m:r>
          </m:sub>
        </m:sSub>
      </m:oMath>
      <w:r w:rsidR="008769F1" w:rsidRPr="002A2359">
        <w:rPr>
          <w:rFonts w:ascii="Times New Roman" w:eastAsia="Times New Roman" w:hAnsi="Times New Roman"/>
          <w:sz w:val="28"/>
          <w:szCs w:val="28"/>
          <w:lang w:eastAsia="ru-RU"/>
        </w:rPr>
        <w:t>- численность прикрепленного на обслуживание населения по состоянию на 01 число отчетного месяца;</w:t>
      </w:r>
    </w:p>
    <w:p w:rsidR="008769F1" w:rsidRPr="002A2359" w:rsidRDefault="00AA7C05"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Т</m:t>
            </m:r>
          </m:e>
          <m:sub>
            <m:r>
              <w:rPr>
                <w:rFonts w:ascii="Cambria Math" w:eastAsia="Times New Roman" w:hAnsi="Cambria Math"/>
                <w:sz w:val="28"/>
                <w:szCs w:val="28"/>
                <w:lang w:eastAsia="ru-RU"/>
              </w:rPr>
              <m:t>подскор</m:t>
            </m:r>
          </m:sub>
        </m:sSub>
      </m:oMath>
      <w:r w:rsidR="008769F1" w:rsidRPr="002A2359">
        <w:rPr>
          <w:rFonts w:ascii="Times New Roman" w:eastAsia="Times New Roman" w:hAnsi="Times New Roman"/>
          <w:sz w:val="28"/>
          <w:szCs w:val="28"/>
          <w:lang w:eastAsia="ru-RU"/>
        </w:rPr>
        <w:t>- тариф на основе подушевого норматива финансирования</w:t>
      </w:r>
      <w:r w:rsidR="008769F1">
        <w:rPr>
          <w:rFonts w:ascii="Times New Roman" w:eastAsia="Times New Roman" w:hAnsi="Times New Roman"/>
          <w:sz w:val="28"/>
          <w:szCs w:val="28"/>
          <w:lang w:eastAsia="ru-RU"/>
        </w:rPr>
        <w:t xml:space="preserve"> скорой медицинской помощи</w:t>
      </w:r>
      <w:r w:rsidR="008769F1" w:rsidRPr="002A2359">
        <w:rPr>
          <w:rFonts w:ascii="Times New Roman" w:eastAsia="Times New Roman" w:hAnsi="Times New Roman"/>
          <w:sz w:val="28"/>
          <w:szCs w:val="28"/>
          <w:lang w:eastAsia="ru-RU"/>
        </w:rPr>
        <w:t>.</w:t>
      </w:r>
    </w:p>
    <w:p w:rsidR="008769F1" w:rsidRPr="002A2359" w:rsidRDefault="008769F1"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xml:space="preserve">Размер финансового обеспечения по подушевому финансированию </w:t>
      </w:r>
      <w:r w:rsidR="00082898">
        <w:rPr>
          <w:rFonts w:ascii="Times New Roman" w:eastAsia="Times New Roman" w:hAnsi="Times New Roman"/>
          <w:sz w:val="28"/>
          <w:szCs w:val="28"/>
          <w:lang w:eastAsia="ru-RU"/>
        </w:rPr>
        <w:t xml:space="preserve"> скорой медицинской помощи </w:t>
      </w:r>
      <w:r w:rsidRPr="002A2359">
        <w:rPr>
          <w:rFonts w:ascii="Times New Roman" w:eastAsia="Times New Roman" w:hAnsi="Times New Roman"/>
          <w:sz w:val="28"/>
          <w:szCs w:val="28"/>
          <w:lang w:eastAsia="ru-RU"/>
        </w:rPr>
        <w:t>рассчитывается ежемесячно на основании утвержденного норматива финансирования на одно застрахованное лицо</w:t>
      </w:r>
      <w:r w:rsidR="00E57BB8">
        <w:rPr>
          <w:rFonts w:ascii="Times New Roman" w:eastAsia="Times New Roman" w:hAnsi="Times New Roman"/>
          <w:sz w:val="28"/>
          <w:szCs w:val="28"/>
          <w:lang w:eastAsia="ru-RU"/>
        </w:rPr>
        <w:t xml:space="preserve"> (приложение 9 </w:t>
      </w:r>
      <w:r w:rsidR="0098334B">
        <w:rPr>
          <w:rFonts w:ascii="Times New Roman" w:eastAsia="Times New Roman" w:hAnsi="Times New Roman"/>
          <w:sz w:val="28"/>
          <w:szCs w:val="28"/>
          <w:lang w:eastAsia="ru-RU"/>
        </w:rPr>
        <w:t xml:space="preserve">к </w:t>
      </w:r>
      <w:r w:rsidR="00E57BB8">
        <w:rPr>
          <w:rFonts w:ascii="Times New Roman" w:eastAsia="Times New Roman" w:hAnsi="Times New Roman"/>
          <w:sz w:val="28"/>
          <w:szCs w:val="28"/>
          <w:lang w:eastAsia="ru-RU"/>
        </w:rPr>
        <w:t>настоящему Тарифному Соглашению)</w:t>
      </w:r>
      <w:r w:rsidRPr="002A2359">
        <w:rPr>
          <w:rFonts w:ascii="Times New Roman" w:eastAsia="Times New Roman" w:hAnsi="Times New Roman"/>
          <w:sz w:val="28"/>
          <w:szCs w:val="28"/>
          <w:lang w:eastAsia="ru-RU"/>
        </w:rPr>
        <w:t>.</w:t>
      </w:r>
    </w:p>
    <w:p w:rsidR="009B2383" w:rsidRDefault="009B2383"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CE1BA7">
        <w:rPr>
          <w:rFonts w:ascii="Times New Roman" w:eastAsia="Times New Roman" w:hAnsi="Times New Roman"/>
          <w:sz w:val="28"/>
          <w:szCs w:val="28"/>
          <w:lang w:eastAsia="ru-RU"/>
        </w:rPr>
        <w:t>Для ГБУЗ РМ «Станция скорой медицинской помощи» числе</w:t>
      </w:r>
      <w:r w:rsidR="002F0566" w:rsidRPr="00CE1BA7">
        <w:rPr>
          <w:rFonts w:ascii="Times New Roman" w:eastAsia="Times New Roman" w:hAnsi="Times New Roman"/>
          <w:sz w:val="28"/>
          <w:szCs w:val="28"/>
          <w:lang w:eastAsia="ru-RU"/>
        </w:rPr>
        <w:t>нность прикрепленного населения</w:t>
      </w:r>
      <w:r w:rsidRPr="00CE1BA7">
        <w:rPr>
          <w:rFonts w:ascii="Times New Roman" w:eastAsia="Times New Roman" w:hAnsi="Times New Roman"/>
          <w:sz w:val="28"/>
          <w:szCs w:val="28"/>
          <w:lang w:eastAsia="ru-RU"/>
        </w:rPr>
        <w:t xml:space="preserve"> определяется как суммарная численность населения, прикрепленного для получения перв</w:t>
      </w:r>
      <w:r w:rsidR="001617DE" w:rsidRPr="00CE1BA7">
        <w:rPr>
          <w:rFonts w:ascii="Times New Roman" w:eastAsia="Times New Roman" w:hAnsi="Times New Roman"/>
          <w:sz w:val="28"/>
          <w:szCs w:val="28"/>
          <w:lang w:eastAsia="ru-RU"/>
        </w:rPr>
        <w:t xml:space="preserve">ичной медико-санитарной </w:t>
      </w:r>
      <w:r w:rsidR="001617DE" w:rsidRPr="00CE1BA7">
        <w:rPr>
          <w:rFonts w:ascii="Times New Roman" w:eastAsia="Times New Roman" w:hAnsi="Times New Roman"/>
          <w:sz w:val="28"/>
          <w:szCs w:val="28"/>
          <w:lang w:eastAsia="ru-RU"/>
        </w:rPr>
        <w:lastRenderedPageBreak/>
        <w:t xml:space="preserve">помощи </w:t>
      </w:r>
      <w:r w:rsidRPr="00CE1BA7">
        <w:rPr>
          <w:rFonts w:ascii="Times New Roman" w:eastAsia="Times New Roman" w:hAnsi="Times New Roman"/>
          <w:sz w:val="28"/>
          <w:szCs w:val="28"/>
          <w:lang w:eastAsia="ru-RU"/>
        </w:rPr>
        <w:t xml:space="preserve">к медицинским организациям </w:t>
      </w:r>
      <w:r w:rsidR="005A6AA7">
        <w:rPr>
          <w:rFonts w:ascii="Times New Roman" w:eastAsia="Times New Roman" w:hAnsi="Times New Roman"/>
          <w:sz w:val="28"/>
          <w:szCs w:val="28"/>
          <w:lang w:eastAsia="ru-RU"/>
        </w:rPr>
        <w:t>городского округа</w:t>
      </w:r>
      <w:r w:rsidRPr="00CE1BA7">
        <w:rPr>
          <w:rFonts w:ascii="Times New Roman" w:eastAsia="Times New Roman" w:hAnsi="Times New Roman"/>
          <w:sz w:val="28"/>
          <w:szCs w:val="28"/>
          <w:lang w:eastAsia="ru-RU"/>
        </w:rPr>
        <w:t xml:space="preserve"> Саранск по состоянию на 01 число отчетного месяца.</w:t>
      </w:r>
    </w:p>
    <w:p w:rsidR="008769F1" w:rsidRPr="002A2359" w:rsidRDefault="008769F1" w:rsidP="00B45C68">
      <w:pPr>
        <w:widowControl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xml:space="preserve">Финансирование медицинских организаций, оказывающих </w:t>
      </w:r>
      <w:r w:rsidR="00082898">
        <w:rPr>
          <w:rFonts w:ascii="Times New Roman" w:eastAsia="Times New Roman" w:hAnsi="Times New Roman"/>
          <w:sz w:val="28"/>
          <w:szCs w:val="28"/>
          <w:lang w:eastAsia="ru-RU"/>
        </w:rPr>
        <w:t xml:space="preserve">скорую </w:t>
      </w:r>
      <w:r w:rsidRPr="002A2359">
        <w:rPr>
          <w:rFonts w:ascii="Times New Roman" w:eastAsia="Times New Roman" w:hAnsi="Times New Roman"/>
          <w:sz w:val="28"/>
          <w:szCs w:val="28"/>
          <w:lang w:eastAsia="ru-RU"/>
        </w:rPr>
        <w:t>медицинскую помощь в рамках обязательного медицинского страхования, включает в себя:</w:t>
      </w:r>
    </w:p>
    <w:p w:rsidR="008769F1" w:rsidRPr="002A2359" w:rsidRDefault="008769F1"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2A2359">
        <w:rPr>
          <w:rFonts w:ascii="Times New Roman" w:eastAsia="Times New Roman" w:hAnsi="Times New Roman"/>
          <w:sz w:val="28"/>
          <w:szCs w:val="28"/>
          <w:lang w:eastAsia="ru-RU"/>
        </w:rPr>
        <w:t xml:space="preserve">средства, полученные по подушевому нормативу на прикрепившихся лиц, согласно </w:t>
      </w:r>
      <w:r w:rsidRPr="002A2359">
        <w:rPr>
          <w:rFonts w:ascii="Times New Roman" w:hAnsi="Times New Roman"/>
          <w:sz w:val="28"/>
          <w:szCs w:val="28"/>
        </w:rPr>
        <w:t>акту сверки численности населения, прикрепленного на обслуживание к медицинской организации</w:t>
      </w:r>
      <w:r w:rsidRPr="002A2359">
        <w:rPr>
          <w:rFonts w:ascii="Times New Roman" w:eastAsia="Times New Roman" w:hAnsi="Times New Roman"/>
          <w:sz w:val="28"/>
          <w:szCs w:val="28"/>
          <w:lang w:eastAsia="ru-RU"/>
        </w:rPr>
        <w:t xml:space="preserve"> </w:t>
      </w:r>
    </w:p>
    <w:p w:rsidR="008769F1" w:rsidRDefault="008769F1"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2A2359">
        <w:rPr>
          <w:rFonts w:ascii="Times New Roman" w:eastAsia="Times New Roman" w:hAnsi="Times New Roman"/>
          <w:sz w:val="28"/>
          <w:szCs w:val="28"/>
          <w:lang w:eastAsia="ru-RU"/>
        </w:rPr>
        <w:t xml:space="preserve">оплату </w:t>
      </w:r>
      <w:r w:rsidR="00F01ABD">
        <w:rPr>
          <w:rFonts w:ascii="Times New Roman" w:eastAsia="Times New Roman" w:hAnsi="Times New Roman"/>
          <w:sz w:val="28"/>
          <w:szCs w:val="28"/>
          <w:lang w:eastAsia="ru-RU"/>
        </w:rPr>
        <w:t xml:space="preserve">скорой медицинской помощи за вызов (в случае проведения </w:t>
      </w:r>
      <w:r w:rsidR="00F01ABD" w:rsidRPr="00F01ABD">
        <w:rPr>
          <w:rFonts w:ascii="Times New Roman" w:eastAsia="Times New Roman" w:hAnsi="Times New Roman"/>
          <w:sz w:val="28"/>
          <w:szCs w:val="28"/>
          <w:lang w:eastAsia="ru-RU"/>
        </w:rPr>
        <w:t>тромболитической терапии, а также в случаях ока</w:t>
      </w:r>
      <w:r w:rsidR="005A6AA7">
        <w:rPr>
          <w:rFonts w:ascii="Times New Roman" w:eastAsia="Times New Roman" w:hAnsi="Times New Roman"/>
          <w:sz w:val="28"/>
          <w:szCs w:val="28"/>
          <w:lang w:eastAsia="ru-RU"/>
        </w:rPr>
        <w:t>зания скорой медицинской помощи</w:t>
      </w:r>
      <w:r w:rsidR="00F01ABD" w:rsidRPr="00F01ABD">
        <w:rPr>
          <w:rFonts w:ascii="Times New Roman" w:eastAsia="Times New Roman" w:hAnsi="Times New Roman"/>
          <w:sz w:val="28"/>
          <w:szCs w:val="28"/>
          <w:lang w:eastAsia="ru-RU"/>
        </w:rPr>
        <w:t xml:space="preserve"> лица</w:t>
      </w:r>
      <w:r w:rsidR="005A6AA7">
        <w:rPr>
          <w:rFonts w:ascii="Times New Roman" w:eastAsia="Times New Roman" w:hAnsi="Times New Roman"/>
          <w:sz w:val="28"/>
          <w:szCs w:val="28"/>
          <w:lang w:eastAsia="ru-RU"/>
        </w:rPr>
        <w:t>м,</w:t>
      </w:r>
      <w:r w:rsidR="00F01ABD" w:rsidRPr="00F01ABD">
        <w:rPr>
          <w:rFonts w:ascii="Times New Roman" w:eastAsia="Times New Roman" w:hAnsi="Times New Roman"/>
          <w:sz w:val="28"/>
          <w:szCs w:val="28"/>
          <w:lang w:eastAsia="ru-RU"/>
        </w:rPr>
        <w:t xml:space="preserve"> застрахованным по обязательному медицинскому страхованию за</w:t>
      </w:r>
      <w:r w:rsidR="00F01ABD">
        <w:rPr>
          <w:rFonts w:ascii="Times New Roman" w:eastAsia="Times New Roman" w:hAnsi="Times New Roman"/>
          <w:sz w:val="28"/>
          <w:szCs w:val="28"/>
          <w:lang w:eastAsia="ru-RU"/>
        </w:rPr>
        <w:t xml:space="preserve"> пределами Ре</w:t>
      </w:r>
      <w:r w:rsidR="00722C6B">
        <w:rPr>
          <w:rFonts w:ascii="Times New Roman" w:eastAsia="Times New Roman" w:hAnsi="Times New Roman"/>
          <w:sz w:val="28"/>
          <w:szCs w:val="28"/>
          <w:lang w:eastAsia="ru-RU"/>
        </w:rPr>
        <w:t>спубли</w:t>
      </w:r>
      <w:r w:rsidR="00F01ABD">
        <w:rPr>
          <w:rFonts w:ascii="Times New Roman" w:eastAsia="Times New Roman" w:hAnsi="Times New Roman"/>
          <w:sz w:val="28"/>
          <w:szCs w:val="28"/>
          <w:lang w:eastAsia="ru-RU"/>
        </w:rPr>
        <w:t>ки Мордовия)</w:t>
      </w:r>
      <w:r w:rsidR="00496108">
        <w:rPr>
          <w:rFonts w:ascii="Times New Roman" w:eastAsia="Times New Roman" w:hAnsi="Times New Roman"/>
          <w:sz w:val="28"/>
          <w:szCs w:val="28"/>
          <w:lang w:eastAsia="ru-RU"/>
        </w:rPr>
        <w:t>.</w:t>
      </w:r>
    </w:p>
    <w:p w:rsidR="009F400B" w:rsidRDefault="009F400B" w:rsidP="00B45C68">
      <w:pPr>
        <w:spacing w:after="0" w:line="360" w:lineRule="auto"/>
        <w:ind w:firstLine="851"/>
        <w:jc w:val="both"/>
        <w:rPr>
          <w:rFonts w:ascii="Times New Roman" w:eastAsia="Times New Roman" w:hAnsi="Times New Roman"/>
          <w:sz w:val="28"/>
          <w:szCs w:val="28"/>
          <w:lang w:eastAsia="ru-RU"/>
        </w:rPr>
      </w:pPr>
      <w:r w:rsidRPr="009F400B">
        <w:rPr>
          <w:rFonts w:ascii="Times New Roman" w:eastAsia="Times New Roman" w:hAnsi="Times New Roman"/>
          <w:sz w:val="28"/>
          <w:szCs w:val="28"/>
          <w:lang w:eastAsia="ru-RU"/>
        </w:rPr>
        <w:t xml:space="preserve">На основе базового (среднего) подушевого норматива финансирования скорой медицинской помощи, оказываемой вне медицинской организации, с учетом объективных критериев дифференциации стоимости оказания медицинской помощи в Республике Мордовия применяется дифференцированный подушевой норматив финансирования скорой медицинской помощи для медицинских организаций (структурных подразделений медицинских организаций), приведенный в </w:t>
      </w:r>
      <w:r w:rsidR="005A6AA7">
        <w:rPr>
          <w:rFonts w:ascii="Times New Roman" w:eastAsia="Times New Roman" w:hAnsi="Times New Roman"/>
          <w:sz w:val="28"/>
          <w:szCs w:val="28"/>
          <w:lang w:eastAsia="ru-RU"/>
        </w:rPr>
        <w:t>Приложении   к настоящему Тариф</w:t>
      </w:r>
      <w:r w:rsidRPr="009F400B">
        <w:rPr>
          <w:rFonts w:ascii="Times New Roman" w:eastAsia="Times New Roman" w:hAnsi="Times New Roman"/>
          <w:sz w:val="28"/>
          <w:szCs w:val="28"/>
          <w:lang w:eastAsia="ru-RU"/>
        </w:rPr>
        <w:t>ному Соглашению, рассчитываемый  с учетом  следующих коэффициентов:</w:t>
      </w:r>
    </w:p>
    <w:p w:rsidR="009F400B" w:rsidRDefault="009F400B" w:rsidP="00B45C68">
      <w:pPr>
        <w:spacing w:after="0" w:line="360" w:lineRule="auto"/>
        <w:ind w:firstLine="851"/>
        <w:jc w:val="both"/>
        <w:rPr>
          <w:rFonts w:ascii="Times New Roman" w:hAnsi="Times New Roman"/>
          <w:sz w:val="28"/>
          <w:szCs w:val="28"/>
        </w:rPr>
      </w:pPr>
      <w:r w:rsidRPr="00926989">
        <w:rPr>
          <w:rFonts w:ascii="Times New Roman" w:eastAsia="Times New Roman" w:hAnsi="Times New Roman"/>
          <w:sz w:val="28"/>
          <w:szCs w:val="28"/>
        </w:rPr>
        <w:t xml:space="preserve">КДр </w:t>
      </w:r>
      <w:r w:rsidRPr="00926989">
        <w:rPr>
          <w:rFonts w:ascii="Times New Roman" w:eastAsia="Times New Roman" w:hAnsi="Times New Roman"/>
          <w:b/>
          <w:sz w:val="28"/>
          <w:szCs w:val="28"/>
        </w:rPr>
        <w:t xml:space="preserve">- </w:t>
      </w:r>
      <w:r w:rsidRPr="00926989">
        <w:rPr>
          <w:rFonts w:ascii="Times New Roman" w:eastAsia="Times New Roman" w:hAnsi="Times New Roman"/>
          <w:sz w:val="28"/>
          <w:szCs w:val="28"/>
        </w:rPr>
        <w:t>коэффициент дифференциации, учитывающий средний радиус территории обслуживания</w:t>
      </w:r>
      <w:r w:rsidR="005A6AA7">
        <w:rPr>
          <w:rFonts w:ascii="Times New Roman" w:eastAsia="Times New Roman" w:hAnsi="Times New Roman"/>
          <w:sz w:val="28"/>
          <w:szCs w:val="28"/>
        </w:rPr>
        <w:t>,</w:t>
      </w:r>
      <w:r w:rsidR="005A6AA7" w:rsidRPr="005A6AA7">
        <w:rPr>
          <w:rFonts w:ascii="Times New Roman" w:hAnsi="Times New Roman"/>
          <w:sz w:val="28"/>
          <w:szCs w:val="28"/>
        </w:rPr>
        <w:t xml:space="preserve"> </w:t>
      </w:r>
      <w:r w:rsidR="005A6AA7">
        <w:rPr>
          <w:rFonts w:ascii="Times New Roman" w:hAnsi="Times New Roman"/>
          <w:sz w:val="28"/>
          <w:szCs w:val="28"/>
        </w:rPr>
        <w:t>плотность населения, условия транспортной доступности</w:t>
      </w:r>
      <w:r w:rsidR="0015007C">
        <w:rPr>
          <w:rFonts w:ascii="Times New Roman" w:hAnsi="Times New Roman"/>
          <w:sz w:val="28"/>
          <w:szCs w:val="28"/>
        </w:rPr>
        <w:t>;</w:t>
      </w:r>
    </w:p>
    <w:p w:rsidR="00926989" w:rsidRDefault="009F400B" w:rsidP="00B45C68">
      <w:pPr>
        <w:spacing w:after="0" w:line="360" w:lineRule="auto"/>
        <w:ind w:firstLine="851"/>
        <w:jc w:val="both"/>
        <w:rPr>
          <w:rFonts w:ascii="Times New Roman" w:hAnsi="Times New Roman"/>
          <w:sz w:val="28"/>
          <w:szCs w:val="28"/>
        </w:rPr>
      </w:pPr>
      <w:r w:rsidRPr="009F400B">
        <w:rPr>
          <w:rFonts w:ascii="Times New Roman" w:hAnsi="Times New Roman"/>
          <w:sz w:val="28"/>
          <w:szCs w:val="28"/>
        </w:rPr>
        <w:t>КДри - коэффициент дифференциации по уровню расходов на содержание имущества медицинских организаций</w:t>
      </w:r>
      <w:r w:rsidR="00926989">
        <w:rPr>
          <w:rFonts w:ascii="Times New Roman" w:hAnsi="Times New Roman"/>
          <w:sz w:val="28"/>
          <w:szCs w:val="28"/>
        </w:rPr>
        <w:t>;</w:t>
      </w:r>
    </w:p>
    <w:p w:rsidR="009F400B" w:rsidRDefault="009F400B" w:rsidP="00B45C68">
      <w:pPr>
        <w:spacing w:after="0" w:line="360" w:lineRule="auto"/>
        <w:ind w:firstLine="851"/>
        <w:jc w:val="both"/>
        <w:rPr>
          <w:rFonts w:ascii="Times New Roman" w:hAnsi="Times New Roman"/>
          <w:sz w:val="28"/>
          <w:szCs w:val="28"/>
        </w:rPr>
      </w:pPr>
      <w:r w:rsidRPr="009F400B">
        <w:rPr>
          <w:rFonts w:ascii="Times New Roman" w:hAnsi="Times New Roman"/>
          <w:sz w:val="28"/>
          <w:szCs w:val="28"/>
        </w:rPr>
        <w:t>КДзп - коэффициент дифференциации, учитывающий достижение целевых показателей уровня заработной платы медицинских работников, установленных «дорожными картами» развития здравоохранения в Республике Мордовия</w:t>
      </w:r>
      <w:r w:rsidR="00BF3C9D">
        <w:rPr>
          <w:rFonts w:ascii="Times New Roman" w:hAnsi="Times New Roman"/>
          <w:sz w:val="28"/>
          <w:szCs w:val="28"/>
        </w:rPr>
        <w:t>.</w:t>
      </w:r>
    </w:p>
    <w:p w:rsidR="003B4E12" w:rsidRPr="002A2359" w:rsidRDefault="003B4E12"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lastRenderedPageBreak/>
        <w:t xml:space="preserve">При проведении массовых мероприятий (спортивных, культурных и других) оплата дежурств бригад скорой медицинской помощи </w:t>
      </w:r>
      <w:r w:rsidR="007E5E66">
        <w:rPr>
          <w:rFonts w:ascii="Times New Roman" w:eastAsia="Times New Roman" w:hAnsi="Times New Roman"/>
          <w:sz w:val="28"/>
          <w:szCs w:val="28"/>
          <w:lang w:eastAsia="ru-RU"/>
        </w:rPr>
        <w:t>за счет средств обязательного медицинского страхования не производится.</w:t>
      </w:r>
    </w:p>
    <w:p w:rsidR="007F29BF" w:rsidRDefault="007F29BF" w:rsidP="00B45C68">
      <w:pPr>
        <w:spacing w:after="0" w:line="360" w:lineRule="auto"/>
        <w:ind w:firstLine="851"/>
        <w:jc w:val="both"/>
        <w:rPr>
          <w:rFonts w:ascii="Times New Roman" w:eastAsia="Times New Roman" w:hAnsi="Times New Roman"/>
          <w:sz w:val="28"/>
          <w:szCs w:val="28"/>
          <w:lang w:eastAsia="ru-RU"/>
        </w:rPr>
      </w:pPr>
    </w:p>
    <w:p w:rsidR="00C32F40" w:rsidRPr="002A2359" w:rsidRDefault="00C32F40" w:rsidP="00B45C68">
      <w:pPr>
        <w:spacing w:after="0" w:line="360" w:lineRule="auto"/>
        <w:ind w:firstLine="851"/>
        <w:jc w:val="both"/>
        <w:rPr>
          <w:rFonts w:ascii="Times New Roman" w:eastAsia="Times New Roman" w:hAnsi="Times New Roman"/>
          <w:sz w:val="28"/>
          <w:szCs w:val="28"/>
          <w:lang w:eastAsia="ru-RU"/>
        </w:rPr>
      </w:pPr>
    </w:p>
    <w:p w:rsidR="007F55BE" w:rsidRDefault="007F55BE" w:rsidP="00114E29">
      <w:pPr>
        <w:numPr>
          <w:ilvl w:val="0"/>
          <w:numId w:val="2"/>
        </w:numPr>
        <w:spacing w:after="0" w:line="360" w:lineRule="auto"/>
        <w:ind w:left="0" w:firstLine="851"/>
        <w:jc w:val="center"/>
        <w:rPr>
          <w:rFonts w:ascii="Times New Roman" w:eastAsia="Times New Roman" w:hAnsi="Times New Roman"/>
          <w:b/>
          <w:bCs/>
          <w:iCs/>
          <w:spacing w:val="-3"/>
          <w:sz w:val="28"/>
          <w:szCs w:val="28"/>
          <w:lang w:eastAsia="ru-RU"/>
        </w:rPr>
      </w:pPr>
      <w:r w:rsidRPr="002A2359">
        <w:rPr>
          <w:rFonts w:ascii="Times New Roman" w:eastAsia="Times New Roman" w:hAnsi="Times New Roman"/>
          <w:b/>
          <w:bCs/>
          <w:iCs/>
          <w:spacing w:val="-3"/>
          <w:sz w:val="28"/>
          <w:szCs w:val="28"/>
          <w:lang w:eastAsia="ru-RU"/>
        </w:rPr>
        <w:t xml:space="preserve">Порядок </w:t>
      </w:r>
      <w:r w:rsidR="00B64A9A" w:rsidRPr="002A2359">
        <w:rPr>
          <w:rFonts w:ascii="Times New Roman" w:eastAsia="Times New Roman" w:hAnsi="Times New Roman"/>
          <w:b/>
          <w:bCs/>
          <w:iCs/>
          <w:spacing w:val="-3"/>
          <w:sz w:val="28"/>
          <w:szCs w:val="28"/>
          <w:lang w:eastAsia="ru-RU"/>
        </w:rPr>
        <w:t xml:space="preserve">организации </w:t>
      </w:r>
      <w:r w:rsidRPr="002A2359">
        <w:rPr>
          <w:rFonts w:ascii="Times New Roman" w:eastAsia="Times New Roman" w:hAnsi="Times New Roman"/>
          <w:b/>
          <w:bCs/>
          <w:iCs/>
          <w:spacing w:val="-3"/>
          <w:sz w:val="28"/>
          <w:szCs w:val="28"/>
          <w:lang w:eastAsia="ru-RU"/>
        </w:rPr>
        <w:t>оплаты медицинской помощи</w:t>
      </w:r>
      <w:r w:rsidR="00B64A9A" w:rsidRPr="002A2359">
        <w:rPr>
          <w:rFonts w:ascii="Times New Roman" w:eastAsia="Times New Roman" w:hAnsi="Times New Roman"/>
          <w:b/>
          <w:bCs/>
          <w:iCs/>
          <w:spacing w:val="-3"/>
          <w:sz w:val="28"/>
          <w:szCs w:val="28"/>
          <w:lang w:eastAsia="ru-RU"/>
        </w:rPr>
        <w:t>.</w:t>
      </w:r>
    </w:p>
    <w:p w:rsidR="00EB569A" w:rsidRDefault="00EB569A" w:rsidP="00B45C68">
      <w:pPr>
        <w:spacing w:after="0" w:line="360" w:lineRule="auto"/>
        <w:ind w:left="1211" w:firstLine="851"/>
        <w:jc w:val="center"/>
        <w:rPr>
          <w:rFonts w:ascii="Times New Roman" w:eastAsia="Times New Roman" w:hAnsi="Times New Roman"/>
          <w:b/>
          <w:bCs/>
          <w:iCs/>
          <w:spacing w:val="-3"/>
          <w:sz w:val="28"/>
          <w:szCs w:val="28"/>
          <w:lang w:eastAsia="ru-RU"/>
        </w:rPr>
      </w:pPr>
    </w:p>
    <w:p w:rsidR="007F55BE" w:rsidRPr="002A2359" w:rsidRDefault="00E1387D" w:rsidP="00B45C68">
      <w:pPr>
        <w:spacing w:after="0" w:line="360" w:lineRule="auto"/>
        <w:ind w:firstLine="851"/>
        <w:jc w:val="both"/>
        <w:rPr>
          <w:rFonts w:ascii="Times New Roman" w:eastAsia="Times New Roman" w:hAnsi="Times New Roman"/>
          <w:spacing w:val="-1"/>
          <w:sz w:val="28"/>
          <w:szCs w:val="28"/>
          <w:shd w:val="clear" w:color="auto" w:fill="FFFFFF"/>
          <w:lang w:eastAsia="ru-RU"/>
        </w:rPr>
      </w:pPr>
      <w:r w:rsidRPr="002A2359">
        <w:rPr>
          <w:rFonts w:ascii="Times New Roman" w:eastAsia="Times New Roman" w:hAnsi="Times New Roman"/>
          <w:bCs/>
          <w:iCs/>
          <w:spacing w:val="-3"/>
          <w:sz w:val="28"/>
          <w:szCs w:val="28"/>
          <w:lang w:eastAsia="ru-RU"/>
        </w:rPr>
        <w:t>24.</w:t>
      </w:r>
      <w:r w:rsidR="00051E58" w:rsidRPr="002A2359">
        <w:rPr>
          <w:rFonts w:ascii="Times New Roman" w:eastAsia="Times New Roman" w:hAnsi="Times New Roman"/>
          <w:bCs/>
          <w:iCs/>
          <w:spacing w:val="-3"/>
          <w:sz w:val="28"/>
          <w:szCs w:val="28"/>
          <w:lang w:eastAsia="ru-RU"/>
        </w:rPr>
        <w:t xml:space="preserve"> </w:t>
      </w:r>
      <w:r w:rsidR="006A62D1" w:rsidRPr="002A2359">
        <w:rPr>
          <w:rFonts w:ascii="Times New Roman" w:eastAsia="Times New Roman" w:hAnsi="Times New Roman"/>
          <w:bCs/>
          <w:iCs/>
          <w:spacing w:val="-3"/>
          <w:sz w:val="28"/>
          <w:szCs w:val="28"/>
          <w:lang w:eastAsia="ru-RU"/>
        </w:rPr>
        <w:t>С</w:t>
      </w:r>
      <w:r w:rsidR="006A62D1" w:rsidRPr="002A2359">
        <w:rPr>
          <w:rFonts w:ascii="Times New Roman" w:eastAsia="Times New Roman" w:hAnsi="Times New Roman"/>
          <w:sz w:val="28"/>
          <w:szCs w:val="28"/>
          <w:lang w:eastAsia="ru-RU"/>
        </w:rPr>
        <w:t xml:space="preserve">огласно части 1 ст. 37 </w:t>
      </w:r>
      <w:hyperlink r:id="rId8" w:history="1">
        <w:r w:rsidR="006A62D1" w:rsidRPr="002A2359">
          <w:rPr>
            <w:rFonts w:ascii="Times New Roman" w:eastAsia="Times New Roman" w:hAnsi="Times New Roman"/>
            <w:sz w:val="28"/>
            <w:szCs w:val="28"/>
            <w:lang w:eastAsia="ru-RU"/>
          </w:rPr>
          <w:t>Федерального з</w:t>
        </w:r>
        <w:r w:rsidRPr="002A2359">
          <w:rPr>
            <w:rFonts w:ascii="Times New Roman" w:eastAsia="Times New Roman" w:hAnsi="Times New Roman"/>
            <w:sz w:val="28"/>
            <w:szCs w:val="28"/>
            <w:lang w:eastAsia="ru-RU"/>
          </w:rPr>
          <w:t xml:space="preserve">акона от 21 ноября 2011 г.  </w:t>
        </w:r>
        <w:r w:rsidR="006A62D1" w:rsidRPr="002A2359">
          <w:rPr>
            <w:rFonts w:ascii="Times New Roman" w:eastAsia="Times New Roman" w:hAnsi="Times New Roman"/>
            <w:sz w:val="28"/>
            <w:szCs w:val="28"/>
            <w:lang w:eastAsia="ru-RU"/>
          </w:rPr>
          <w:t>№ 323-ФЗ «Об основах охраны здоровья граждан в Российской Федерации» (с изменениями и дополнениями)</w:t>
        </w:r>
      </w:hyperlink>
      <w:r w:rsidR="006A62D1" w:rsidRPr="002A2359">
        <w:rPr>
          <w:rFonts w:ascii="Times New Roman" w:eastAsia="Times New Roman" w:hAnsi="Times New Roman"/>
          <w:sz w:val="20"/>
          <w:szCs w:val="20"/>
          <w:lang w:eastAsia="ru-RU"/>
        </w:rPr>
        <w:t xml:space="preserve"> </w:t>
      </w:r>
      <w:r w:rsidR="001617DE" w:rsidRPr="001617DE">
        <w:rPr>
          <w:rFonts w:ascii="Times New Roman" w:eastAsia="Times New Roman" w:hAnsi="Times New Roman"/>
          <w:sz w:val="28"/>
          <w:szCs w:val="28"/>
          <w:lang w:eastAsia="ru-RU"/>
        </w:rPr>
        <w:t>в</w:t>
      </w:r>
      <w:r w:rsidR="00553E0F" w:rsidRPr="001617DE">
        <w:rPr>
          <w:rFonts w:ascii="Times New Roman" w:eastAsia="Times New Roman" w:hAnsi="Times New Roman"/>
          <w:sz w:val="28"/>
          <w:szCs w:val="28"/>
          <w:lang w:eastAsia="ru-RU"/>
        </w:rPr>
        <w:t xml:space="preserve"> </w:t>
      </w:r>
      <w:r w:rsidR="00553E0F" w:rsidRPr="00553E0F">
        <w:rPr>
          <w:rFonts w:ascii="Times New Roman" w:eastAsia="Times New Roman" w:hAnsi="Times New Roman"/>
          <w:sz w:val="28"/>
          <w:szCs w:val="28"/>
          <w:lang w:eastAsia="ru-RU"/>
        </w:rPr>
        <w:t>Республике Мордовия</w:t>
      </w:r>
      <w:r w:rsidR="00553E0F">
        <w:rPr>
          <w:rFonts w:ascii="Times New Roman" w:eastAsia="Times New Roman" w:hAnsi="Times New Roman"/>
          <w:sz w:val="20"/>
          <w:szCs w:val="20"/>
          <w:lang w:eastAsia="ru-RU"/>
        </w:rPr>
        <w:t xml:space="preserve"> </w:t>
      </w:r>
      <w:r w:rsidR="006A62D1" w:rsidRPr="002A2359">
        <w:rPr>
          <w:rFonts w:ascii="Times New Roman" w:eastAsia="Times New Roman" w:hAnsi="Times New Roman"/>
          <w:sz w:val="28"/>
          <w:szCs w:val="28"/>
          <w:lang w:eastAsia="ru-RU"/>
        </w:rPr>
        <w:t>медицинская помощь организуется и оказывается в соответствии с порядками оказания медицинской помощи, а также на основе стандартов медицинской помощи.</w:t>
      </w:r>
      <w:r w:rsidR="007F55BE" w:rsidRPr="002A2359">
        <w:rPr>
          <w:rFonts w:ascii="Times New Roman" w:eastAsia="Times New Roman" w:hAnsi="Times New Roman"/>
          <w:spacing w:val="-1"/>
          <w:sz w:val="28"/>
          <w:szCs w:val="28"/>
          <w:shd w:val="clear" w:color="auto" w:fill="FFFFFF"/>
          <w:lang w:eastAsia="ru-RU"/>
        </w:rPr>
        <w:t xml:space="preserve"> Случаи оказанной медицинской помощи оплачиваются по тарифам, действующим на момент оказания медицинской помощи на дату завершения лечения. </w:t>
      </w:r>
    </w:p>
    <w:p w:rsidR="00553E0F" w:rsidRDefault="00B6478E" w:rsidP="00B45C68">
      <w:pPr>
        <w:spacing w:after="0" w:line="360" w:lineRule="auto"/>
        <w:ind w:firstLine="851"/>
        <w:jc w:val="both"/>
        <w:rPr>
          <w:rFonts w:ascii="Times New Roman" w:eastAsia="Times New Roman" w:hAnsi="Times New Roman"/>
          <w:spacing w:val="-1"/>
          <w:sz w:val="28"/>
          <w:szCs w:val="28"/>
          <w:shd w:val="clear" w:color="auto" w:fill="FFFFFF"/>
          <w:lang w:eastAsia="ru-RU"/>
        </w:rPr>
      </w:pPr>
      <w:r w:rsidRPr="002A2359">
        <w:rPr>
          <w:rFonts w:ascii="Times New Roman" w:eastAsia="Times New Roman" w:hAnsi="Times New Roman"/>
          <w:spacing w:val="-1"/>
          <w:sz w:val="28"/>
          <w:szCs w:val="28"/>
          <w:shd w:val="clear" w:color="auto" w:fill="FFFFFF"/>
          <w:lang w:eastAsia="ru-RU"/>
        </w:rPr>
        <w:t>Допускается включение в реестр счета на оплату (бумажный и электронный) случаев оказания медицинской помощи за 2 месяца, п</w:t>
      </w:r>
      <w:r w:rsidR="00553E0F">
        <w:rPr>
          <w:rFonts w:ascii="Times New Roman" w:eastAsia="Times New Roman" w:hAnsi="Times New Roman"/>
          <w:spacing w:val="-1"/>
          <w:sz w:val="28"/>
          <w:szCs w:val="28"/>
          <w:shd w:val="clear" w:color="auto" w:fill="FFFFFF"/>
          <w:lang w:eastAsia="ru-RU"/>
        </w:rPr>
        <w:t>редшествующих отчетному периоду.</w:t>
      </w:r>
    </w:p>
    <w:p w:rsidR="00B6478E" w:rsidRPr="002A2359" w:rsidRDefault="00553E0F" w:rsidP="00B45C68">
      <w:pPr>
        <w:spacing w:after="0" w:line="360" w:lineRule="auto"/>
        <w:ind w:firstLine="851"/>
        <w:jc w:val="both"/>
        <w:rPr>
          <w:rFonts w:ascii="Times New Roman" w:eastAsia="Times New Roman" w:hAnsi="Times New Roman"/>
          <w:spacing w:val="-1"/>
          <w:sz w:val="28"/>
          <w:szCs w:val="28"/>
          <w:shd w:val="clear" w:color="auto" w:fill="FFFFFF"/>
          <w:lang w:eastAsia="ru-RU"/>
        </w:rPr>
      </w:pPr>
      <w:r>
        <w:rPr>
          <w:rFonts w:ascii="Times New Roman" w:eastAsia="Times New Roman" w:hAnsi="Times New Roman"/>
          <w:spacing w:val="-1"/>
          <w:sz w:val="28"/>
          <w:szCs w:val="28"/>
          <w:shd w:val="clear" w:color="auto" w:fill="FFFFFF"/>
          <w:lang w:eastAsia="ru-RU"/>
        </w:rPr>
        <w:t>При о</w:t>
      </w:r>
      <w:r w:rsidR="00B6478E" w:rsidRPr="002A2359">
        <w:rPr>
          <w:rFonts w:ascii="Times New Roman" w:eastAsia="Times New Roman" w:hAnsi="Times New Roman"/>
          <w:spacing w:val="-1"/>
          <w:sz w:val="28"/>
          <w:szCs w:val="28"/>
          <w:shd w:val="clear" w:color="auto" w:fill="FFFFFF"/>
          <w:lang w:eastAsia="ru-RU"/>
        </w:rPr>
        <w:t>плат</w:t>
      </w:r>
      <w:r>
        <w:rPr>
          <w:rFonts w:ascii="Times New Roman" w:eastAsia="Times New Roman" w:hAnsi="Times New Roman"/>
          <w:spacing w:val="-1"/>
          <w:sz w:val="28"/>
          <w:szCs w:val="28"/>
          <w:shd w:val="clear" w:color="auto" w:fill="FFFFFF"/>
          <w:lang w:eastAsia="ru-RU"/>
        </w:rPr>
        <w:t>е</w:t>
      </w:r>
      <w:r w:rsidR="00B6478E" w:rsidRPr="002A2359">
        <w:rPr>
          <w:rFonts w:ascii="Times New Roman" w:eastAsia="Times New Roman" w:hAnsi="Times New Roman"/>
          <w:spacing w:val="-1"/>
          <w:sz w:val="28"/>
          <w:szCs w:val="28"/>
          <w:shd w:val="clear" w:color="auto" w:fill="FFFFFF"/>
          <w:lang w:eastAsia="ru-RU"/>
        </w:rPr>
        <w:t xml:space="preserve"> медицинских осмотров несов</w:t>
      </w:r>
      <w:r>
        <w:rPr>
          <w:rFonts w:ascii="Times New Roman" w:eastAsia="Times New Roman" w:hAnsi="Times New Roman"/>
          <w:spacing w:val="-1"/>
          <w:sz w:val="28"/>
          <w:szCs w:val="28"/>
          <w:shd w:val="clear" w:color="auto" w:fill="FFFFFF"/>
          <w:lang w:eastAsia="ru-RU"/>
        </w:rPr>
        <w:t>ершеннолетних в соответствии с п</w:t>
      </w:r>
      <w:r w:rsidR="00B6478E" w:rsidRPr="002A2359">
        <w:rPr>
          <w:rFonts w:ascii="Times New Roman" w:eastAsia="Times New Roman" w:hAnsi="Times New Roman"/>
          <w:spacing w:val="-1"/>
          <w:sz w:val="28"/>
          <w:szCs w:val="28"/>
          <w:shd w:val="clear" w:color="auto" w:fill="FFFFFF"/>
          <w:lang w:eastAsia="ru-RU"/>
        </w:rPr>
        <w:t>риказ</w:t>
      </w:r>
      <w:r w:rsidR="007F29BF" w:rsidRPr="002A2359">
        <w:rPr>
          <w:rFonts w:ascii="Times New Roman" w:eastAsia="Times New Roman" w:hAnsi="Times New Roman"/>
          <w:spacing w:val="-1"/>
          <w:sz w:val="28"/>
          <w:szCs w:val="28"/>
          <w:shd w:val="clear" w:color="auto" w:fill="FFFFFF"/>
          <w:lang w:eastAsia="ru-RU"/>
        </w:rPr>
        <w:t>ами</w:t>
      </w:r>
      <w:r w:rsidR="00B6478E" w:rsidRPr="002A2359">
        <w:rPr>
          <w:rFonts w:ascii="Times New Roman" w:eastAsia="Times New Roman" w:hAnsi="Times New Roman"/>
          <w:spacing w:val="-1"/>
          <w:sz w:val="28"/>
          <w:szCs w:val="28"/>
          <w:shd w:val="clear" w:color="auto" w:fill="FFFFFF"/>
          <w:lang w:eastAsia="ru-RU"/>
        </w:rPr>
        <w:t xml:space="preserve"> Министерства здравоохранения РФ от 21</w:t>
      </w:r>
      <w:r>
        <w:rPr>
          <w:rFonts w:ascii="Times New Roman" w:eastAsia="Times New Roman" w:hAnsi="Times New Roman"/>
          <w:spacing w:val="-1"/>
          <w:sz w:val="28"/>
          <w:szCs w:val="28"/>
          <w:shd w:val="clear" w:color="auto" w:fill="FFFFFF"/>
          <w:lang w:eastAsia="ru-RU"/>
        </w:rPr>
        <w:t>.12.</w:t>
      </w:r>
      <w:r w:rsidR="00B6478E" w:rsidRPr="002A2359">
        <w:rPr>
          <w:rFonts w:ascii="Times New Roman" w:eastAsia="Times New Roman" w:hAnsi="Times New Roman"/>
          <w:spacing w:val="-1"/>
          <w:sz w:val="28"/>
          <w:szCs w:val="28"/>
          <w:shd w:val="clear" w:color="auto" w:fill="FFFFFF"/>
          <w:lang w:eastAsia="ru-RU"/>
        </w:rPr>
        <w:t xml:space="preserve"> 2012г. №1346н</w:t>
      </w:r>
      <w:r w:rsidR="005948AE" w:rsidRPr="002A2359">
        <w:rPr>
          <w:rFonts w:ascii="Times New Roman" w:eastAsia="Times New Roman" w:hAnsi="Times New Roman"/>
          <w:spacing w:val="-1"/>
          <w:sz w:val="28"/>
          <w:szCs w:val="28"/>
          <w:shd w:val="clear" w:color="auto" w:fill="FFFFFF"/>
          <w:lang w:eastAsia="ru-RU"/>
        </w:rPr>
        <w:t xml:space="preserve"> «О порядке прохождения несовершеннолетними медицинских осмотров, в том числе при поступлении в образовательные учреждения и в период обучения в них»</w:t>
      </w:r>
      <w:r w:rsidR="007F29BF" w:rsidRPr="002A2359">
        <w:rPr>
          <w:rFonts w:ascii="Times New Roman" w:eastAsia="Times New Roman" w:hAnsi="Times New Roman"/>
          <w:spacing w:val="-1"/>
          <w:sz w:val="28"/>
          <w:szCs w:val="28"/>
          <w:shd w:val="clear" w:color="auto" w:fill="FFFFFF"/>
          <w:lang w:eastAsia="ru-RU"/>
        </w:rPr>
        <w:t xml:space="preserve">, </w:t>
      </w:r>
      <w:r w:rsidR="00B44577" w:rsidRPr="002A2359">
        <w:rPr>
          <w:rFonts w:ascii="Times New Roman" w:eastAsia="Times New Roman" w:hAnsi="Times New Roman"/>
          <w:spacing w:val="-1"/>
          <w:sz w:val="28"/>
          <w:szCs w:val="28"/>
          <w:shd w:val="clear" w:color="auto" w:fill="FFFFFF"/>
          <w:lang w:eastAsia="ru-RU"/>
        </w:rPr>
        <w:t xml:space="preserve">от 15.02.2013 г. №72н «О проведении диспансеризации пребывающих в стационарных учреждениях детей-сирот и детей, находящихся в трудной жизненной ситуации», </w:t>
      </w:r>
      <w:r w:rsidR="007F29BF" w:rsidRPr="002A2359">
        <w:rPr>
          <w:rFonts w:ascii="Times New Roman" w:eastAsia="Times New Roman" w:hAnsi="Times New Roman"/>
          <w:spacing w:val="-1"/>
          <w:sz w:val="28"/>
          <w:szCs w:val="28"/>
          <w:shd w:val="clear" w:color="auto" w:fill="FFFFFF"/>
          <w:lang w:eastAsia="ru-RU"/>
        </w:rPr>
        <w:t xml:space="preserve">от 11.04.2013 г. №216н </w:t>
      </w:r>
      <w:r w:rsidR="00B44577" w:rsidRPr="002A2359">
        <w:rPr>
          <w:rFonts w:ascii="Times New Roman" w:eastAsia="Times New Roman" w:hAnsi="Times New Roman"/>
          <w:spacing w:val="-1"/>
          <w:sz w:val="28"/>
          <w:szCs w:val="28"/>
          <w:shd w:val="clear" w:color="auto" w:fill="FFFFFF"/>
          <w:lang w:eastAsia="ru-RU"/>
        </w:rPr>
        <w:t>«Об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w:t>
      </w:r>
      <w:r w:rsidR="005D70F7" w:rsidRPr="002A2359">
        <w:rPr>
          <w:rFonts w:ascii="Times New Roman" w:eastAsia="Times New Roman" w:hAnsi="Times New Roman"/>
          <w:spacing w:val="-1"/>
          <w:sz w:val="28"/>
          <w:szCs w:val="28"/>
          <w:shd w:val="clear" w:color="auto" w:fill="FFFFFF"/>
          <w:lang w:eastAsia="ru-RU"/>
        </w:rPr>
        <w:t>т</w:t>
      </w:r>
      <w:r w:rsidR="00B44577" w:rsidRPr="002A2359">
        <w:rPr>
          <w:rFonts w:ascii="Times New Roman" w:eastAsia="Times New Roman" w:hAnsi="Times New Roman"/>
          <w:spacing w:val="-1"/>
          <w:sz w:val="28"/>
          <w:szCs w:val="28"/>
          <w:shd w:val="clear" w:color="auto" w:fill="FFFFFF"/>
          <w:lang w:eastAsia="ru-RU"/>
        </w:rPr>
        <w:t>ную семью»</w:t>
      </w:r>
      <w:r w:rsidR="00B6478E" w:rsidRPr="002A2359">
        <w:rPr>
          <w:rFonts w:ascii="Times New Roman" w:eastAsia="Times New Roman" w:hAnsi="Times New Roman"/>
          <w:spacing w:val="-1"/>
          <w:sz w:val="28"/>
          <w:szCs w:val="28"/>
          <w:shd w:val="clear" w:color="auto" w:fill="FFFFFF"/>
          <w:lang w:eastAsia="ru-RU"/>
        </w:rPr>
        <w:t xml:space="preserve"> допускается внесение </w:t>
      </w:r>
      <w:r>
        <w:rPr>
          <w:rFonts w:ascii="Times New Roman" w:eastAsia="Times New Roman" w:hAnsi="Times New Roman"/>
          <w:spacing w:val="-1"/>
          <w:sz w:val="28"/>
          <w:szCs w:val="28"/>
          <w:shd w:val="clear" w:color="auto" w:fill="FFFFFF"/>
          <w:lang w:eastAsia="ru-RU"/>
        </w:rPr>
        <w:t>в</w:t>
      </w:r>
      <w:r w:rsidRPr="002A2359">
        <w:rPr>
          <w:rFonts w:ascii="Times New Roman" w:eastAsia="Times New Roman" w:hAnsi="Times New Roman"/>
          <w:spacing w:val="-1"/>
          <w:sz w:val="28"/>
          <w:szCs w:val="28"/>
          <w:shd w:val="clear" w:color="auto" w:fill="FFFFFF"/>
          <w:lang w:eastAsia="ru-RU"/>
        </w:rPr>
        <w:t xml:space="preserve"> реестры счет</w:t>
      </w:r>
      <w:r>
        <w:rPr>
          <w:rFonts w:ascii="Times New Roman" w:eastAsia="Times New Roman" w:hAnsi="Times New Roman"/>
          <w:spacing w:val="-1"/>
          <w:sz w:val="28"/>
          <w:szCs w:val="28"/>
          <w:shd w:val="clear" w:color="auto" w:fill="FFFFFF"/>
          <w:lang w:eastAsia="ru-RU"/>
        </w:rPr>
        <w:t>ов</w:t>
      </w:r>
      <w:r w:rsidRPr="002A2359">
        <w:rPr>
          <w:rFonts w:ascii="Times New Roman" w:eastAsia="Times New Roman" w:hAnsi="Times New Roman"/>
          <w:spacing w:val="-1"/>
          <w:sz w:val="28"/>
          <w:szCs w:val="28"/>
          <w:shd w:val="clear" w:color="auto" w:fill="FFFFFF"/>
          <w:lang w:eastAsia="ru-RU"/>
        </w:rPr>
        <w:t xml:space="preserve"> </w:t>
      </w:r>
      <w:r w:rsidR="00B6478E" w:rsidRPr="002A2359">
        <w:rPr>
          <w:rFonts w:ascii="Times New Roman" w:eastAsia="Times New Roman" w:hAnsi="Times New Roman"/>
          <w:spacing w:val="-1"/>
          <w:sz w:val="28"/>
          <w:szCs w:val="28"/>
          <w:shd w:val="clear" w:color="auto" w:fill="FFFFFF"/>
          <w:lang w:eastAsia="ru-RU"/>
        </w:rPr>
        <w:t xml:space="preserve">всех случаев осмотра в текущем году при условии соблюдения сроков </w:t>
      </w:r>
      <w:r w:rsidR="00B6478E" w:rsidRPr="002A2359">
        <w:rPr>
          <w:rFonts w:ascii="Times New Roman" w:eastAsia="Times New Roman" w:hAnsi="Times New Roman"/>
          <w:spacing w:val="-1"/>
          <w:sz w:val="28"/>
          <w:szCs w:val="28"/>
          <w:shd w:val="clear" w:color="auto" w:fill="FFFFFF"/>
          <w:lang w:eastAsia="ru-RU"/>
        </w:rPr>
        <w:lastRenderedPageBreak/>
        <w:t>проведения диагностических мероприятий и осмотра специалистов в сроки, установленные вышеуказанным</w:t>
      </w:r>
      <w:r w:rsidR="000C1AE8" w:rsidRPr="002A2359">
        <w:rPr>
          <w:rFonts w:ascii="Times New Roman" w:eastAsia="Times New Roman" w:hAnsi="Times New Roman"/>
          <w:spacing w:val="-1"/>
          <w:sz w:val="28"/>
          <w:szCs w:val="28"/>
          <w:shd w:val="clear" w:color="auto" w:fill="FFFFFF"/>
          <w:lang w:eastAsia="ru-RU"/>
        </w:rPr>
        <w:t>и</w:t>
      </w:r>
      <w:r w:rsidR="00B6478E" w:rsidRPr="002A2359">
        <w:rPr>
          <w:rFonts w:ascii="Times New Roman" w:eastAsia="Times New Roman" w:hAnsi="Times New Roman"/>
          <w:spacing w:val="-1"/>
          <w:sz w:val="28"/>
          <w:szCs w:val="28"/>
          <w:shd w:val="clear" w:color="auto" w:fill="FFFFFF"/>
          <w:lang w:eastAsia="ru-RU"/>
        </w:rPr>
        <w:t xml:space="preserve"> приказ</w:t>
      </w:r>
      <w:r w:rsidR="000C1AE8" w:rsidRPr="002A2359">
        <w:rPr>
          <w:rFonts w:ascii="Times New Roman" w:eastAsia="Times New Roman" w:hAnsi="Times New Roman"/>
          <w:spacing w:val="-1"/>
          <w:sz w:val="28"/>
          <w:szCs w:val="28"/>
          <w:shd w:val="clear" w:color="auto" w:fill="FFFFFF"/>
          <w:lang w:eastAsia="ru-RU"/>
        </w:rPr>
        <w:t>ами</w:t>
      </w:r>
      <w:r w:rsidR="00B6478E" w:rsidRPr="002A2359">
        <w:rPr>
          <w:rFonts w:ascii="Times New Roman" w:eastAsia="Times New Roman" w:hAnsi="Times New Roman"/>
          <w:spacing w:val="-1"/>
          <w:sz w:val="28"/>
          <w:szCs w:val="28"/>
          <w:shd w:val="clear" w:color="auto" w:fill="FFFFFF"/>
          <w:lang w:eastAsia="ru-RU"/>
        </w:rPr>
        <w:t>.</w:t>
      </w:r>
    </w:p>
    <w:p w:rsidR="006C7B66" w:rsidRPr="002A2359" w:rsidRDefault="00136897" w:rsidP="00B45C68">
      <w:pPr>
        <w:spacing w:after="0" w:line="360" w:lineRule="auto"/>
        <w:ind w:right="-2"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2</w:t>
      </w:r>
      <w:r w:rsidR="00FE3FC9">
        <w:rPr>
          <w:rFonts w:ascii="Times New Roman" w:eastAsia="Times New Roman" w:hAnsi="Times New Roman"/>
          <w:sz w:val="28"/>
          <w:szCs w:val="28"/>
          <w:lang w:eastAsia="ru-RU"/>
        </w:rPr>
        <w:t>5</w:t>
      </w:r>
      <w:r w:rsidRPr="002A2359">
        <w:rPr>
          <w:rFonts w:ascii="Times New Roman" w:eastAsia="Times New Roman" w:hAnsi="Times New Roman"/>
          <w:sz w:val="28"/>
          <w:szCs w:val="28"/>
          <w:lang w:eastAsia="ru-RU"/>
        </w:rPr>
        <w:t>.</w:t>
      </w:r>
      <w:r w:rsidR="00051E58" w:rsidRPr="002A2359">
        <w:rPr>
          <w:rFonts w:ascii="Times New Roman" w:eastAsia="Times New Roman" w:hAnsi="Times New Roman"/>
          <w:sz w:val="28"/>
          <w:szCs w:val="28"/>
          <w:lang w:eastAsia="ru-RU"/>
        </w:rPr>
        <w:t xml:space="preserve"> </w:t>
      </w:r>
      <w:r w:rsidRPr="002A2359">
        <w:rPr>
          <w:rFonts w:ascii="Times New Roman" w:eastAsia="Times New Roman" w:hAnsi="Times New Roman"/>
          <w:sz w:val="28"/>
          <w:szCs w:val="28"/>
          <w:lang w:eastAsia="ru-RU"/>
        </w:rPr>
        <w:t>О</w:t>
      </w:r>
      <w:r w:rsidR="007F55BE" w:rsidRPr="002A2359">
        <w:rPr>
          <w:rFonts w:ascii="Times New Roman" w:eastAsia="Times New Roman" w:hAnsi="Times New Roman"/>
          <w:sz w:val="28"/>
          <w:szCs w:val="28"/>
          <w:lang w:eastAsia="ru-RU"/>
        </w:rPr>
        <w:t>плата проведен</w:t>
      </w:r>
      <w:r w:rsidR="006C7B66" w:rsidRPr="002A2359">
        <w:rPr>
          <w:rFonts w:ascii="Times New Roman" w:eastAsia="Times New Roman" w:hAnsi="Times New Roman"/>
          <w:sz w:val="28"/>
          <w:szCs w:val="28"/>
          <w:lang w:eastAsia="ru-RU"/>
        </w:rPr>
        <w:t xml:space="preserve">ия онкологического консилиума, </w:t>
      </w:r>
      <w:r w:rsidR="007F55BE" w:rsidRPr="002A2359">
        <w:rPr>
          <w:rFonts w:ascii="Times New Roman" w:eastAsia="Times New Roman" w:hAnsi="Times New Roman"/>
          <w:sz w:val="28"/>
          <w:szCs w:val="28"/>
          <w:lang w:eastAsia="ru-RU"/>
        </w:rPr>
        <w:t xml:space="preserve">проведения пульмонологической </w:t>
      </w:r>
      <w:r w:rsidR="006C7B66" w:rsidRPr="002A2359">
        <w:rPr>
          <w:rFonts w:ascii="Times New Roman" w:eastAsia="Times New Roman" w:hAnsi="Times New Roman"/>
          <w:sz w:val="28"/>
          <w:szCs w:val="28"/>
          <w:lang w:eastAsia="ru-RU"/>
        </w:rPr>
        <w:t xml:space="preserve">и гепатологической </w:t>
      </w:r>
      <w:r w:rsidR="007F55BE" w:rsidRPr="002A2359">
        <w:rPr>
          <w:rFonts w:ascii="Times New Roman" w:eastAsia="Times New Roman" w:hAnsi="Times New Roman"/>
          <w:sz w:val="28"/>
          <w:szCs w:val="28"/>
          <w:lang w:eastAsia="ru-RU"/>
        </w:rPr>
        <w:t xml:space="preserve">комиссии осуществляется как </w:t>
      </w:r>
      <w:r w:rsidR="00FE3FC9">
        <w:rPr>
          <w:rFonts w:ascii="Times New Roman" w:eastAsia="Times New Roman" w:hAnsi="Times New Roman"/>
          <w:sz w:val="28"/>
          <w:szCs w:val="28"/>
          <w:lang w:eastAsia="ru-RU"/>
        </w:rPr>
        <w:t>отдельная</w:t>
      </w:r>
      <w:r w:rsidR="007F55BE" w:rsidRPr="002A2359">
        <w:rPr>
          <w:rFonts w:ascii="Times New Roman" w:eastAsia="Times New Roman" w:hAnsi="Times New Roman"/>
          <w:sz w:val="28"/>
          <w:szCs w:val="28"/>
          <w:lang w:eastAsia="ru-RU"/>
        </w:rPr>
        <w:t xml:space="preserve"> медицинская услуга в соответствии с тариф</w:t>
      </w:r>
      <w:r w:rsidR="006C7B66" w:rsidRPr="002A2359">
        <w:rPr>
          <w:rFonts w:ascii="Times New Roman" w:eastAsia="Times New Roman" w:hAnsi="Times New Roman"/>
          <w:sz w:val="28"/>
          <w:szCs w:val="28"/>
          <w:lang w:eastAsia="ru-RU"/>
        </w:rPr>
        <w:t>ами</w:t>
      </w:r>
      <w:r w:rsidR="007F55BE" w:rsidRPr="002A2359">
        <w:rPr>
          <w:rFonts w:ascii="Times New Roman" w:eastAsia="Times New Roman" w:hAnsi="Times New Roman"/>
          <w:sz w:val="28"/>
          <w:szCs w:val="28"/>
          <w:lang w:eastAsia="ru-RU"/>
        </w:rPr>
        <w:t>, установленным</w:t>
      </w:r>
      <w:r w:rsidR="00FE3FC9">
        <w:rPr>
          <w:rFonts w:ascii="Times New Roman" w:eastAsia="Times New Roman" w:hAnsi="Times New Roman"/>
          <w:sz w:val="28"/>
          <w:szCs w:val="28"/>
          <w:lang w:eastAsia="ru-RU"/>
        </w:rPr>
        <w:t>и</w:t>
      </w:r>
      <w:r w:rsidR="007F55BE" w:rsidRPr="002A2359">
        <w:rPr>
          <w:rFonts w:ascii="Times New Roman" w:eastAsia="Times New Roman" w:hAnsi="Times New Roman"/>
          <w:sz w:val="28"/>
          <w:szCs w:val="28"/>
          <w:lang w:eastAsia="ru-RU"/>
        </w:rPr>
        <w:t xml:space="preserve"> </w:t>
      </w:r>
      <w:r w:rsidR="007F55BE" w:rsidRPr="002B7B0E">
        <w:rPr>
          <w:rFonts w:ascii="Times New Roman" w:eastAsia="Times New Roman" w:hAnsi="Times New Roman"/>
          <w:sz w:val="28"/>
          <w:szCs w:val="28"/>
          <w:lang w:eastAsia="ru-RU"/>
        </w:rPr>
        <w:t>Приложением</w:t>
      </w:r>
      <w:r w:rsidR="001463E0" w:rsidRPr="002B7B0E">
        <w:rPr>
          <w:rFonts w:ascii="Times New Roman" w:eastAsia="Times New Roman" w:hAnsi="Times New Roman"/>
          <w:sz w:val="28"/>
          <w:szCs w:val="28"/>
          <w:lang w:eastAsia="ru-RU"/>
        </w:rPr>
        <w:t xml:space="preserve"> </w:t>
      </w:r>
      <w:r w:rsidR="002B7B0E" w:rsidRPr="002B7B0E">
        <w:rPr>
          <w:rFonts w:ascii="Times New Roman" w:eastAsia="Times New Roman" w:hAnsi="Times New Roman"/>
          <w:sz w:val="28"/>
          <w:szCs w:val="28"/>
          <w:lang w:eastAsia="ru-RU"/>
        </w:rPr>
        <w:t>10</w:t>
      </w:r>
      <w:r w:rsidR="001617DE" w:rsidRPr="002B7B0E">
        <w:rPr>
          <w:rFonts w:ascii="Times New Roman" w:eastAsia="Times New Roman" w:hAnsi="Times New Roman"/>
          <w:sz w:val="28"/>
          <w:szCs w:val="28"/>
          <w:lang w:eastAsia="ru-RU"/>
        </w:rPr>
        <w:t xml:space="preserve"> к настоящему Тарифному Соглашению</w:t>
      </w:r>
      <w:r w:rsidR="006C7B66" w:rsidRPr="002B7B0E">
        <w:rPr>
          <w:rFonts w:ascii="Times New Roman" w:eastAsia="Times New Roman" w:hAnsi="Times New Roman"/>
          <w:sz w:val="28"/>
          <w:szCs w:val="28"/>
          <w:lang w:eastAsia="ru-RU"/>
        </w:rPr>
        <w:t>.</w:t>
      </w:r>
      <w:r w:rsidR="006C7B66" w:rsidRPr="002A2359">
        <w:rPr>
          <w:rFonts w:ascii="Times New Roman" w:eastAsia="Times New Roman" w:hAnsi="Times New Roman"/>
          <w:sz w:val="28"/>
          <w:szCs w:val="28"/>
          <w:lang w:eastAsia="ru-RU"/>
        </w:rPr>
        <w:t xml:space="preserve"> </w:t>
      </w:r>
    </w:p>
    <w:p w:rsidR="007F55BE" w:rsidRPr="002A2359" w:rsidRDefault="00C53736" w:rsidP="00B45C68">
      <w:pPr>
        <w:spacing w:after="0" w:line="360" w:lineRule="auto"/>
        <w:ind w:right="-2"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26</w:t>
      </w:r>
      <w:r w:rsidR="00136897" w:rsidRPr="002A2359">
        <w:rPr>
          <w:rFonts w:ascii="Times New Roman" w:eastAsia="Times New Roman" w:hAnsi="Times New Roman"/>
          <w:sz w:val="28"/>
          <w:szCs w:val="28"/>
          <w:lang w:eastAsia="ru-RU"/>
        </w:rPr>
        <w:t>.</w:t>
      </w:r>
      <w:r w:rsidR="00051E58" w:rsidRPr="002A2359">
        <w:rPr>
          <w:rFonts w:ascii="Times New Roman" w:eastAsia="Times New Roman" w:hAnsi="Times New Roman"/>
          <w:sz w:val="28"/>
          <w:szCs w:val="28"/>
          <w:lang w:eastAsia="ru-RU"/>
        </w:rPr>
        <w:t xml:space="preserve"> </w:t>
      </w:r>
      <w:r w:rsidR="007F55BE" w:rsidRPr="002A2359">
        <w:rPr>
          <w:rFonts w:ascii="Times New Roman" w:eastAsia="Times New Roman" w:hAnsi="Times New Roman"/>
          <w:sz w:val="28"/>
          <w:szCs w:val="28"/>
          <w:lang w:eastAsia="ru-RU"/>
        </w:rPr>
        <w:t xml:space="preserve">Оплата услуг по привлечению врачей-специалистов для оказания консультативной помощи из сторонних медицинских организаций осуществляется в рамках межучрежденческих расчетов по тарифам согласно </w:t>
      </w:r>
      <w:r w:rsidR="007F55BE" w:rsidRPr="002B7B0E">
        <w:rPr>
          <w:rFonts w:ascii="Times New Roman" w:eastAsia="Times New Roman" w:hAnsi="Times New Roman"/>
          <w:sz w:val="28"/>
          <w:szCs w:val="28"/>
          <w:lang w:eastAsia="ru-RU"/>
        </w:rPr>
        <w:t xml:space="preserve">Приложению </w:t>
      </w:r>
      <w:r w:rsidR="002B7B0E" w:rsidRPr="002B7B0E">
        <w:rPr>
          <w:rFonts w:ascii="Times New Roman" w:eastAsia="Times New Roman" w:hAnsi="Times New Roman"/>
          <w:sz w:val="28"/>
          <w:szCs w:val="28"/>
          <w:lang w:eastAsia="ru-RU"/>
        </w:rPr>
        <w:t>13</w:t>
      </w:r>
      <w:r w:rsidR="001617DE" w:rsidRPr="002B7B0E">
        <w:rPr>
          <w:rFonts w:ascii="Times New Roman" w:eastAsia="Times New Roman" w:hAnsi="Times New Roman"/>
          <w:sz w:val="28"/>
          <w:szCs w:val="28"/>
          <w:lang w:eastAsia="ru-RU"/>
        </w:rPr>
        <w:t xml:space="preserve"> к настоящему Тарифному Соглашению</w:t>
      </w:r>
      <w:r w:rsidR="007F55BE" w:rsidRPr="002B7B0E">
        <w:rPr>
          <w:rFonts w:ascii="Times New Roman" w:eastAsia="Times New Roman" w:hAnsi="Times New Roman"/>
          <w:sz w:val="28"/>
          <w:szCs w:val="28"/>
          <w:lang w:eastAsia="ru-RU"/>
        </w:rPr>
        <w:t>.</w:t>
      </w:r>
    </w:p>
    <w:p w:rsidR="00232357" w:rsidRDefault="00C53736" w:rsidP="00B45C68">
      <w:pPr>
        <w:spacing w:after="0" w:line="360" w:lineRule="auto"/>
        <w:ind w:firstLine="851"/>
        <w:jc w:val="both"/>
        <w:rPr>
          <w:rFonts w:ascii="Times New Roman" w:eastAsia="Times New Roman" w:hAnsi="Times New Roman"/>
          <w:sz w:val="28"/>
          <w:szCs w:val="28"/>
          <w:lang w:eastAsia="ru-RU"/>
        </w:rPr>
      </w:pPr>
      <w:r w:rsidRPr="007B0983">
        <w:rPr>
          <w:rFonts w:ascii="Times New Roman" w:eastAsia="Times New Roman" w:hAnsi="Times New Roman"/>
          <w:sz w:val="28"/>
          <w:szCs w:val="28"/>
          <w:lang w:eastAsia="ru-RU"/>
        </w:rPr>
        <w:t>27</w:t>
      </w:r>
      <w:r w:rsidR="00136897" w:rsidRPr="007B0983">
        <w:rPr>
          <w:rFonts w:ascii="Times New Roman" w:eastAsia="Times New Roman" w:hAnsi="Times New Roman"/>
          <w:sz w:val="28"/>
          <w:szCs w:val="28"/>
          <w:lang w:eastAsia="ru-RU"/>
        </w:rPr>
        <w:t>.</w:t>
      </w:r>
      <w:r w:rsidR="00051E58" w:rsidRPr="007B0983">
        <w:rPr>
          <w:rFonts w:ascii="Times New Roman" w:eastAsia="Times New Roman" w:hAnsi="Times New Roman"/>
          <w:sz w:val="28"/>
          <w:szCs w:val="28"/>
          <w:lang w:eastAsia="ru-RU"/>
        </w:rPr>
        <w:t xml:space="preserve"> </w:t>
      </w:r>
      <w:r w:rsidR="006A62D1" w:rsidRPr="007B0983">
        <w:rPr>
          <w:rFonts w:ascii="Times New Roman" w:eastAsia="Times New Roman" w:hAnsi="Times New Roman"/>
          <w:sz w:val="28"/>
          <w:szCs w:val="28"/>
          <w:lang w:eastAsia="ru-RU"/>
        </w:rPr>
        <w:t xml:space="preserve">При невозможности оказания медицинской помощи </w:t>
      </w:r>
      <w:r w:rsidRPr="007B0983">
        <w:rPr>
          <w:rFonts w:ascii="Times New Roman" w:eastAsia="Times New Roman" w:hAnsi="Times New Roman"/>
          <w:sz w:val="28"/>
          <w:szCs w:val="28"/>
          <w:lang w:eastAsia="ru-RU"/>
        </w:rPr>
        <w:t>медицинской ор</w:t>
      </w:r>
      <w:r w:rsidR="00513D85" w:rsidRPr="007B0983">
        <w:rPr>
          <w:rFonts w:ascii="Times New Roman" w:eastAsia="Times New Roman" w:hAnsi="Times New Roman"/>
          <w:sz w:val="28"/>
          <w:szCs w:val="28"/>
          <w:lang w:eastAsia="ru-RU"/>
        </w:rPr>
        <w:t>г</w:t>
      </w:r>
      <w:r w:rsidRPr="007B0983">
        <w:rPr>
          <w:rFonts w:ascii="Times New Roman" w:eastAsia="Times New Roman" w:hAnsi="Times New Roman"/>
          <w:sz w:val="28"/>
          <w:szCs w:val="28"/>
          <w:lang w:eastAsia="ru-RU"/>
        </w:rPr>
        <w:t>анизацией</w:t>
      </w:r>
      <w:r w:rsidR="007B0983" w:rsidRPr="007B0983">
        <w:rPr>
          <w:rFonts w:ascii="Times New Roman" w:eastAsia="Times New Roman" w:hAnsi="Times New Roman"/>
          <w:sz w:val="28"/>
          <w:szCs w:val="28"/>
          <w:lang w:eastAsia="ru-RU"/>
        </w:rPr>
        <w:t>,</w:t>
      </w:r>
      <w:r w:rsidRPr="007B0983">
        <w:rPr>
          <w:rFonts w:ascii="Times New Roman" w:eastAsia="Times New Roman" w:hAnsi="Times New Roman"/>
          <w:sz w:val="28"/>
          <w:szCs w:val="28"/>
          <w:lang w:eastAsia="ru-RU"/>
        </w:rPr>
        <w:t xml:space="preserve"> </w:t>
      </w:r>
      <w:r w:rsidR="006A62D1" w:rsidRPr="007B0983">
        <w:rPr>
          <w:rFonts w:ascii="Times New Roman" w:eastAsia="Times New Roman" w:hAnsi="Times New Roman"/>
          <w:sz w:val="28"/>
          <w:szCs w:val="28"/>
          <w:lang w:eastAsia="ru-RU"/>
        </w:rPr>
        <w:t>имеющ</w:t>
      </w:r>
      <w:r w:rsidR="007B0983" w:rsidRPr="007B0983">
        <w:rPr>
          <w:rFonts w:ascii="Times New Roman" w:eastAsia="Times New Roman" w:hAnsi="Times New Roman"/>
          <w:sz w:val="28"/>
          <w:szCs w:val="28"/>
          <w:lang w:eastAsia="ru-RU"/>
        </w:rPr>
        <w:t>ей</w:t>
      </w:r>
      <w:r w:rsidR="006A62D1" w:rsidRPr="007B0983">
        <w:rPr>
          <w:rFonts w:ascii="Times New Roman" w:eastAsia="Times New Roman" w:hAnsi="Times New Roman"/>
          <w:sz w:val="28"/>
          <w:szCs w:val="28"/>
          <w:lang w:eastAsia="ru-RU"/>
        </w:rPr>
        <w:t xml:space="preserve"> лицензию на этот вид помощи, медицинск</w:t>
      </w:r>
      <w:r w:rsidR="00232357" w:rsidRPr="007B0983">
        <w:rPr>
          <w:rFonts w:ascii="Times New Roman" w:eastAsia="Times New Roman" w:hAnsi="Times New Roman"/>
          <w:sz w:val="28"/>
          <w:szCs w:val="28"/>
          <w:lang w:eastAsia="ru-RU"/>
        </w:rPr>
        <w:t xml:space="preserve">ая организация </w:t>
      </w:r>
      <w:r w:rsidR="006A62D1" w:rsidRPr="007B0983">
        <w:rPr>
          <w:rFonts w:ascii="Times New Roman" w:eastAsia="Times New Roman" w:hAnsi="Times New Roman"/>
          <w:sz w:val="28"/>
          <w:szCs w:val="28"/>
          <w:lang w:eastAsia="ru-RU"/>
        </w:rPr>
        <w:t>обязан</w:t>
      </w:r>
      <w:r w:rsidR="00232357" w:rsidRPr="007B0983">
        <w:rPr>
          <w:rFonts w:ascii="Times New Roman" w:eastAsia="Times New Roman" w:hAnsi="Times New Roman"/>
          <w:sz w:val="28"/>
          <w:szCs w:val="28"/>
          <w:lang w:eastAsia="ru-RU"/>
        </w:rPr>
        <w:t>а</w:t>
      </w:r>
      <w:r w:rsidR="006A62D1" w:rsidRPr="007B0983">
        <w:rPr>
          <w:rFonts w:ascii="Times New Roman" w:eastAsia="Times New Roman" w:hAnsi="Times New Roman"/>
          <w:sz w:val="28"/>
          <w:szCs w:val="28"/>
          <w:lang w:eastAsia="ru-RU"/>
        </w:rPr>
        <w:t xml:space="preserve"> организовать оказание медицинской помощи обратившегося пациента в друг</w:t>
      </w:r>
      <w:r w:rsidR="007B0983" w:rsidRPr="007B0983">
        <w:rPr>
          <w:rFonts w:ascii="Times New Roman" w:eastAsia="Times New Roman" w:hAnsi="Times New Roman"/>
          <w:sz w:val="28"/>
          <w:szCs w:val="28"/>
          <w:lang w:eastAsia="ru-RU"/>
        </w:rPr>
        <w:t>ой</w:t>
      </w:r>
      <w:r w:rsidR="006A62D1" w:rsidRPr="007B0983">
        <w:rPr>
          <w:rFonts w:ascii="Times New Roman" w:eastAsia="Times New Roman" w:hAnsi="Times New Roman"/>
          <w:sz w:val="28"/>
          <w:szCs w:val="28"/>
          <w:lang w:eastAsia="ru-RU"/>
        </w:rPr>
        <w:t xml:space="preserve"> ме</w:t>
      </w:r>
      <w:r w:rsidRPr="007B0983">
        <w:rPr>
          <w:rFonts w:ascii="Times New Roman" w:eastAsia="Times New Roman" w:hAnsi="Times New Roman"/>
          <w:sz w:val="28"/>
          <w:szCs w:val="28"/>
          <w:lang w:eastAsia="ru-RU"/>
        </w:rPr>
        <w:t>дицинско</w:t>
      </w:r>
      <w:r w:rsidR="00232357" w:rsidRPr="007B0983">
        <w:rPr>
          <w:rFonts w:ascii="Times New Roman" w:eastAsia="Times New Roman" w:hAnsi="Times New Roman"/>
          <w:sz w:val="28"/>
          <w:szCs w:val="28"/>
          <w:lang w:eastAsia="ru-RU"/>
        </w:rPr>
        <w:t>й организации</w:t>
      </w:r>
      <w:r w:rsidRPr="007B0983">
        <w:rPr>
          <w:rFonts w:ascii="Times New Roman" w:eastAsia="Times New Roman" w:hAnsi="Times New Roman"/>
          <w:sz w:val="28"/>
          <w:szCs w:val="28"/>
          <w:lang w:eastAsia="ru-RU"/>
        </w:rPr>
        <w:t>.</w:t>
      </w:r>
      <w:r w:rsidR="006A62D1" w:rsidRPr="002A2359">
        <w:rPr>
          <w:rFonts w:ascii="Times New Roman" w:eastAsia="Times New Roman" w:hAnsi="Times New Roman"/>
          <w:sz w:val="28"/>
          <w:szCs w:val="28"/>
          <w:lang w:eastAsia="ru-RU"/>
        </w:rPr>
        <w:t xml:space="preserve"> </w:t>
      </w:r>
      <w:r w:rsidR="00232357">
        <w:rPr>
          <w:rFonts w:ascii="Times New Roman" w:eastAsia="Times New Roman" w:hAnsi="Times New Roman"/>
          <w:sz w:val="28"/>
          <w:szCs w:val="28"/>
          <w:lang w:eastAsia="ru-RU"/>
        </w:rPr>
        <w:t xml:space="preserve"> </w:t>
      </w:r>
    </w:p>
    <w:p w:rsidR="006A62D1" w:rsidRPr="002A2359" w:rsidRDefault="006A62D1" w:rsidP="00B45C68">
      <w:pPr>
        <w:spacing w:after="0" w:line="360" w:lineRule="auto"/>
        <w:ind w:firstLine="851"/>
        <w:jc w:val="both"/>
        <w:rPr>
          <w:rFonts w:ascii="Times New Roman" w:eastAsia="Times New Roman" w:hAnsi="Times New Roman"/>
          <w:sz w:val="28"/>
          <w:szCs w:val="28"/>
          <w:lang w:eastAsia="ru-RU"/>
        </w:rPr>
      </w:pPr>
      <w:r w:rsidRPr="000C3744">
        <w:rPr>
          <w:rFonts w:ascii="Times New Roman" w:eastAsia="Times New Roman" w:hAnsi="Times New Roman"/>
          <w:sz w:val="28"/>
          <w:szCs w:val="28"/>
          <w:lang w:eastAsia="ru-RU"/>
        </w:rPr>
        <w:t>При этом разрешается возмещать стоимость выполненных работ с использованием тарифов ОМС</w:t>
      </w:r>
      <w:r w:rsidR="00257004" w:rsidRPr="000C3744">
        <w:rPr>
          <w:rFonts w:ascii="Times New Roman" w:eastAsia="Times New Roman" w:hAnsi="Times New Roman"/>
          <w:sz w:val="28"/>
          <w:szCs w:val="28"/>
          <w:lang w:eastAsia="ru-RU"/>
        </w:rPr>
        <w:t xml:space="preserve"> (</w:t>
      </w:r>
      <w:r w:rsidR="00232357" w:rsidRPr="000C3744">
        <w:rPr>
          <w:rFonts w:ascii="Times New Roman" w:eastAsia="Times New Roman" w:hAnsi="Times New Roman"/>
          <w:sz w:val="28"/>
          <w:szCs w:val="28"/>
          <w:lang w:eastAsia="ru-RU"/>
        </w:rPr>
        <w:t xml:space="preserve">в соответствии с Приложением 10) </w:t>
      </w:r>
      <w:r w:rsidRPr="000C3744">
        <w:rPr>
          <w:rFonts w:ascii="Times New Roman" w:eastAsia="Times New Roman" w:hAnsi="Times New Roman"/>
          <w:sz w:val="28"/>
          <w:szCs w:val="28"/>
          <w:lang w:eastAsia="ru-RU"/>
        </w:rPr>
        <w:t xml:space="preserve"> или, при их отсутствии, по ценам не выше предельных тарифов на платные медицинские услуги, оказываемые государственными учреждениями, подведомственными Министерству здравоохранения Республики Мордовия, утвержденными Приказами Министерства здра</w:t>
      </w:r>
      <w:r w:rsidR="00232357" w:rsidRPr="000C3744">
        <w:rPr>
          <w:rFonts w:ascii="Times New Roman" w:eastAsia="Times New Roman" w:hAnsi="Times New Roman"/>
          <w:sz w:val="28"/>
          <w:szCs w:val="28"/>
          <w:lang w:eastAsia="ru-RU"/>
        </w:rPr>
        <w:t>воохранения Республики Мордовия в рамках межучрежденческих расчетов.</w:t>
      </w:r>
    </w:p>
    <w:p w:rsidR="006C7B66" w:rsidRPr="002A2359" w:rsidRDefault="00C53736"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28</w:t>
      </w:r>
      <w:r w:rsidR="00136897" w:rsidRPr="002A2359">
        <w:rPr>
          <w:rFonts w:ascii="Times New Roman" w:eastAsia="Times New Roman" w:hAnsi="Times New Roman"/>
          <w:sz w:val="28"/>
          <w:szCs w:val="28"/>
          <w:lang w:eastAsia="ru-RU"/>
        </w:rPr>
        <w:t>.</w:t>
      </w:r>
      <w:r w:rsidR="00051E58" w:rsidRPr="002A2359">
        <w:rPr>
          <w:rFonts w:ascii="Times New Roman" w:eastAsia="Times New Roman" w:hAnsi="Times New Roman"/>
          <w:sz w:val="28"/>
          <w:szCs w:val="28"/>
          <w:lang w:eastAsia="ru-RU"/>
        </w:rPr>
        <w:t xml:space="preserve"> </w:t>
      </w:r>
      <w:r w:rsidR="006C7B66" w:rsidRPr="002A2359">
        <w:rPr>
          <w:rFonts w:ascii="Times New Roman" w:eastAsia="Times New Roman" w:hAnsi="Times New Roman"/>
          <w:sz w:val="28"/>
          <w:szCs w:val="28"/>
          <w:lang w:eastAsia="ru-RU"/>
        </w:rPr>
        <w:t xml:space="preserve">За лечение граждан, застрахованных в других субъектах Российской Федерации, счет выставляется медицинской организацией непосредственно в ГКУ «ТФОМС Республики Мордовия», </w:t>
      </w:r>
      <w:r w:rsidR="006C7B66" w:rsidRPr="002B7B0E">
        <w:rPr>
          <w:rFonts w:ascii="Times New Roman" w:eastAsia="Times New Roman" w:hAnsi="Times New Roman"/>
          <w:sz w:val="28"/>
          <w:szCs w:val="28"/>
          <w:lang w:eastAsia="ru-RU"/>
        </w:rPr>
        <w:t xml:space="preserve">по форме согласно приложению 17 к </w:t>
      </w:r>
      <w:r w:rsidR="001617DE" w:rsidRPr="002B7B0E">
        <w:rPr>
          <w:rFonts w:ascii="Times New Roman" w:eastAsia="Times New Roman" w:hAnsi="Times New Roman"/>
          <w:sz w:val="28"/>
          <w:szCs w:val="28"/>
          <w:lang w:eastAsia="ru-RU"/>
        </w:rPr>
        <w:t xml:space="preserve">настоящему </w:t>
      </w:r>
      <w:r w:rsidR="006C7B66" w:rsidRPr="002B7B0E">
        <w:rPr>
          <w:rFonts w:ascii="Times New Roman" w:eastAsia="Times New Roman" w:hAnsi="Times New Roman"/>
          <w:sz w:val="28"/>
          <w:szCs w:val="28"/>
          <w:lang w:eastAsia="ru-RU"/>
        </w:rPr>
        <w:t>Тарифному Соглашению.</w:t>
      </w:r>
    </w:p>
    <w:p w:rsidR="006A62D1" w:rsidRPr="002A2359" w:rsidRDefault="00257004"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29. </w:t>
      </w:r>
      <w:r w:rsidR="00DD7388">
        <w:rPr>
          <w:rFonts w:ascii="Times New Roman" w:eastAsia="Times New Roman" w:hAnsi="Times New Roman"/>
          <w:sz w:val="28"/>
          <w:szCs w:val="28"/>
          <w:lang w:eastAsia="ru-RU"/>
        </w:rPr>
        <w:t>В</w:t>
      </w:r>
      <w:r w:rsidR="006A62D1" w:rsidRPr="002A2359">
        <w:rPr>
          <w:rFonts w:ascii="Times New Roman" w:eastAsia="Times New Roman" w:hAnsi="Times New Roman"/>
          <w:sz w:val="28"/>
          <w:szCs w:val="28"/>
          <w:lang w:eastAsia="ru-RU"/>
        </w:rPr>
        <w:t>се медицинские</w:t>
      </w:r>
      <w:r w:rsidR="00DD7388">
        <w:rPr>
          <w:rFonts w:ascii="Times New Roman" w:eastAsia="Times New Roman" w:hAnsi="Times New Roman"/>
          <w:sz w:val="28"/>
          <w:szCs w:val="28"/>
          <w:lang w:eastAsia="ru-RU"/>
        </w:rPr>
        <w:t xml:space="preserve"> организации, участвующие в реализации территориальной программы обязательного медицинского страхования</w:t>
      </w:r>
      <w:r w:rsidR="00E30598">
        <w:rPr>
          <w:rFonts w:ascii="Times New Roman" w:eastAsia="Times New Roman" w:hAnsi="Times New Roman"/>
          <w:sz w:val="28"/>
          <w:szCs w:val="28"/>
          <w:lang w:eastAsia="ru-RU"/>
        </w:rPr>
        <w:t>,</w:t>
      </w:r>
      <w:r w:rsidR="006A62D1" w:rsidRPr="002A2359">
        <w:rPr>
          <w:rFonts w:ascii="Times New Roman" w:eastAsia="Times New Roman" w:hAnsi="Times New Roman"/>
          <w:sz w:val="28"/>
          <w:szCs w:val="28"/>
          <w:lang w:eastAsia="ru-RU"/>
        </w:rPr>
        <w:t xml:space="preserve"> обязаны вести автоматизированный персонифицированный учет сведений о медицинской помощи в соответствии со ст.44 Федерального Закона «Об обязательном медицинском страховании граждан в Российской Федерации» от 29 ноября 2010 года № 326-ФЗ.</w:t>
      </w:r>
    </w:p>
    <w:p w:rsidR="00A97F6E" w:rsidRPr="002A2359" w:rsidRDefault="00136897"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lastRenderedPageBreak/>
        <w:t>3</w:t>
      </w:r>
      <w:r w:rsidR="00257004">
        <w:rPr>
          <w:rFonts w:ascii="Times New Roman" w:eastAsia="Times New Roman" w:hAnsi="Times New Roman"/>
          <w:sz w:val="28"/>
          <w:szCs w:val="28"/>
          <w:lang w:eastAsia="ru-RU"/>
        </w:rPr>
        <w:t>0</w:t>
      </w:r>
      <w:r w:rsidRPr="002A2359">
        <w:rPr>
          <w:rFonts w:ascii="Times New Roman" w:eastAsia="Times New Roman" w:hAnsi="Times New Roman"/>
          <w:sz w:val="28"/>
          <w:szCs w:val="28"/>
          <w:lang w:eastAsia="ru-RU"/>
        </w:rPr>
        <w:t>.</w:t>
      </w:r>
      <w:r w:rsidR="00051E58" w:rsidRPr="002A2359">
        <w:rPr>
          <w:rFonts w:ascii="Times New Roman" w:eastAsia="Times New Roman" w:hAnsi="Times New Roman"/>
          <w:sz w:val="28"/>
          <w:szCs w:val="28"/>
          <w:lang w:eastAsia="ru-RU"/>
        </w:rPr>
        <w:t xml:space="preserve"> </w:t>
      </w:r>
      <w:r w:rsidR="00DD7388">
        <w:rPr>
          <w:rFonts w:ascii="Times New Roman" w:eastAsia="Times New Roman" w:hAnsi="Times New Roman"/>
          <w:sz w:val="28"/>
          <w:szCs w:val="28"/>
          <w:lang w:eastAsia="ru-RU"/>
        </w:rPr>
        <w:t>Страховы</w:t>
      </w:r>
      <w:r w:rsidR="00634E36">
        <w:rPr>
          <w:rFonts w:ascii="Times New Roman" w:eastAsia="Times New Roman" w:hAnsi="Times New Roman"/>
          <w:sz w:val="28"/>
          <w:szCs w:val="28"/>
          <w:lang w:eastAsia="ru-RU"/>
        </w:rPr>
        <w:t>ми медицинскими организациями о</w:t>
      </w:r>
      <w:r w:rsidR="006A62D1" w:rsidRPr="002A2359">
        <w:rPr>
          <w:rFonts w:ascii="Times New Roman" w:eastAsia="Times New Roman" w:hAnsi="Times New Roman"/>
          <w:sz w:val="28"/>
          <w:szCs w:val="28"/>
          <w:lang w:eastAsia="ru-RU"/>
        </w:rPr>
        <w:t>плата выполненных объемов медицинской помощи производ</w:t>
      </w:r>
      <w:r w:rsidR="00257004">
        <w:rPr>
          <w:rFonts w:ascii="Times New Roman" w:eastAsia="Times New Roman" w:hAnsi="Times New Roman"/>
          <w:sz w:val="28"/>
          <w:szCs w:val="28"/>
          <w:lang w:eastAsia="ru-RU"/>
        </w:rPr>
        <w:t>ится в пределах установленного З</w:t>
      </w:r>
      <w:r w:rsidR="006A62D1" w:rsidRPr="002A2359">
        <w:rPr>
          <w:rFonts w:ascii="Times New Roman" w:eastAsia="Times New Roman" w:hAnsi="Times New Roman"/>
          <w:sz w:val="28"/>
          <w:szCs w:val="28"/>
          <w:lang w:eastAsia="ru-RU"/>
        </w:rPr>
        <w:t>адания, определенного решением Комиссии</w:t>
      </w:r>
      <w:r w:rsidR="006C7B66" w:rsidRPr="002A2359">
        <w:rPr>
          <w:rFonts w:ascii="Times New Roman" w:eastAsia="Times New Roman" w:hAnsi="Times New Roman"/>
          <w:sz w:val="28"/>
          <w:szCs w:val="28"/>
          <w:lang w:eastAsia="ru-RU"/>
        </w:rPr>
        <w:t xml:space="preserve"> по разработке Т</w:t>
      </w:r>
      <w:r w:rsidR="006A62D1" w:rsidRPr="002A2359">
        <w:rPr>
          <w:rFonts w:ascii="Times New Roman" w:eastAsia="Times New Roman" w:hAnsi="Times New Roman"/>
          <w:sz w:val="28"/>
          <w:szCs w:val="28"/>
          <w:lang w:eastAsia="ru-RU"/>
        </w:rPr>
        <w:t>ерриториальной программы обязател</w:t>
      </w:r>
      <w:r w:rsidR="006C7B66" w:rsidRPr="002A2359">
        <w:rPr>
          <w:rFonts w:ascii="Times New Roman" w:eastAsia="Times New Roman" w:hAnsi="Times New Roman"/>
          <w:sz w:val="28"/>
          <w:szCs w:val="28"/>
          <w:lang w:eastAsia="ru-RU"/>
        </w:rPr>
        <w:t xml:space="preserve">ьного медицинского страхования, </w:t>
      </w:r>
      <w:r w:rsidR="00A97F6E" w:rsidRPr="002A2359">
        <w:rPr>
          <w:rFonts w:ascii="Times New Roman" w:eastAsia="Times New Roman" w:hAnsi="Times New Roman"/>
          <w:sz w:val="28"/>
          <w:szCs w:val="28"/>
          <w:lang w:eastAsia="ru-RU"/>
        </w:rPr>
        <w:t>превышение установленных объемов является основанием отклонения от оплаты позиций реестра.</w:t>
      </w:r>
    </w:p>
    <w:p w:rsidR="00A97F6E" w:rsidRPr="002A2359" w:rsidRDefault="004D0962" w:rsidP="00B45C68">
      <w:pPr>
        <w:spacing w:after="0" w:line="360" w:lineRule="auto"/>
        <w:ind w:firstLine="851"/>
        <w:jc w:val="both"/>
        <w:rPr>
          <w:rFonts w:ascii="Times New Roman" w:eastAsia="Times New Roman" w:hAnsi="Times New Roman"/>
          <w:spacing w:val="-1"/>
          <w:sz w:val="28"/>
          <w:szCs w:val="28"/>
          <w:shd w:val="clear" w:color="auto" w:fill="FFFFFF"/>
          <w:lang w:eastAsia="ru-RU"/>
        </w:rPr>
      </w:pPr>
      <w:r>
        <w:rPr>
          <w:rFonts w:ascii="Times New Roman" w:eastAsia="Times New Roman" w:hAnsi="Times New Roman"/>
          <w:spacing w:val="-1"/>
          <w:sz w:val="28"/>
          <w:szCs w:val="28"/>
          <w:lang w:eastAsia="ru-RU"/>
        </w:rPr>
        <w:t>31.</w:t>
      </w:r>
      <w:r w:rsidR="006A62D1" w:rsidRPr="002A2359">
        <w:rPr>
          <w:rFonts w:ascii="Times New Roman" w:eastAsia="Times New Roman" w:hAnsi="Times New Roman"/>
          <w:spacing w:val="-1"/>
          <w:sz w:val="28"/>
          <w:szCs w:val="28"/>
          <w:lang w:eastAsia="ru-RU"/>
        </w:rPr>
        <w:t xml:space="preserve">Формирование счета осуществляется с помощью программного обеспечения, позволяющего осуществлять выгрузку данных персонифицированного учета медицинской помощи в страховые медицинские организации и </w:t>
      </w:r>
      <w:r w:rsidR="00A97F6E" w:rsidRPr="002A2359">
        <w:rPr>
          <w:rFonts w:ascii="Times New Roman" w:eastAsia="Times New Roman" w:hAnsi="Times New Roman"/>
          <w:spacing w:val="-1"/>
          <w:sz w:val="28"/>
          <w:szCs w:val="28"/>
          <w:lang w:eastAsia="ru-RU"/>
        </w:rPr>
        <w:t>ГКУ «</w:t>
      </w:r>
      <w:r w:rsidR="006A62D1" w:rsidRPr="002A2359">
        <w:rPr>
          <w:rFonts w:ascii="Times New Roman" w:eastAsia="Times New Roman" w:hAnsi="Times New Roman"/>
          <w:spacing w:val="-1"/>
          <w:sz w:val="28"/>
          <w:szCs w:val="28"/>
          <w:lang w:eastAsia="ru-RU"/>
        </w:rPr>
        <w:t>ТФОМС</w:t>
      </w:r>
      <w:r w:rsidR="00A97F6E" w:rsidRPr="002A2359">
        <w:rPr>
          <w:rFonts w:ascii="Times New Roman" w:eastAsia="Times New Roman" w:hAnsi="Times New Roman"/>
          <w:spacing w:val="-1"/>
          <w:sz w:val="28"/>
          <w:szCs w:val="28"/>
          <w:lang w:eastAsia="ru-RU"/>
        </w:rPr>
        <w:t xml:space="preserve"> Республики Мордовия»</w:t>
      </w:r>
      <w:r w:rsidR="006A62D1" w:rsidRPr="002A2359">
        <w:rPr>
          <w:rFonts w:ascii="Times New Roman" w:eastAsia="Times New Roman" w:hAnsi="Times New Roman"/>
          <w:spacing w:val="-1"/>
          <w:sz w:val="28"/>
          <w:szCs w:val="28"/>
          <w:lang w:eastAsia="ru-RU"/>
        </w:rPr>
        <w:t xml:space="preserve"> в форм</w:t>
      </w:r>
      <w:r w:rsidR="000D1B19">
        <w:rPr>
          <w:rFonts w:ascii="Times New Roman" w:eastAsia="Times New Roman" w:hAnsi="Times New Roman"/>
          <w:spacing w:val="-1"/>
          <w:sz w:val="28"/>
          <w:szCs w:val="28"/>
          <w:lang w:eastAsia="ru-RU"/>
        </w:rPr>
        <w:t xml:space="preserve">атах, утвержденных Регламентом </w:t>
      </w:r>
      <w:r w:rsidR="006A62D1" w:rsidRPr="002A2359">
        <w:rPr>
          <w:rFonts w:ascii="Times New Roman" w:eastAsia="Times New Roman" w:hAnsi="Times New Roman"/>
          <w:spacing w:val="-1"/>
          <w:sz w:val="28"/>
          <w:szCs w:val="28"/>
          <w:lang w:eastAsia="ru-RU"/>
        </w:rPr>
        <w:t xml:space="preserve">информационного взаимодействия при ведении персонифицированного учета медицинской помощи застрахованным лицам в сфере обязательного медицинского страхования </w:t>
      </w:r>
      <w:r w:rsidR="00BF3C9D">
        <w:rPr>
          <w:rFonts w:ascii="Times New Roman" w:eastAsia="Times New Roman" w:hAnsi="Times New Roman"/>
          <w:spacing w:val="-1"/>
          <w:sz w:val="28"/>
          <w:szCs w:val="28"/>
          <w:lang w:eastAsia="ru-RU"/>
        </w:rPr>
        <w:t>(</w:t>
      </w:r>
      <w:r w:rsidR="00257004">
        <w:rPr>
          <w:rFonts w:ascii="Times New Roman" w:eastAsia="Times New Roman" w:hAnsi="Times New Roman"/>
          <w:spacing w:val="-1"/>
          <w:sz w:val="28"/>
          <w:szCs w:val="28"/>
          <w:lang w:eastAsia="ru-RU"/>
        </w:rPr>
        <w:t>Приложение 24</w:t>
      </w:r>
      <w:r w:rsidR="00BF3C9D">
        <w:rPr>
          <w:rFonts w:ascii="Times New Roman" w:eastAsia="Times New Roman" w:hAnsi="Times New Roman"/>
          <w:spacing w:val="-1"/>
          <w:sz w:val="28"/>
          <w:szCs w:val="28"/>
          <w:lang w:eastAsia="ru-RU"/>
        </w:rPr>
        <w:t xml:space="preserve"> к настоящему Тарифному Соглашению)</w:t>
      </w:r>
      <w:r>
        <w:rPr>
          <w:rFonts w:ascii="Times New Roman" w:eastAsia="Times New Roman" w:hAnsi="Times New Roman"/>
          <w:spacing w:val="-1"/>
          <w:sz w:val="28"/>
          <w:szCs w:val="28"/>
          <w:lang w:eastAsia="ru-RU"/>
        </w:rPr>
        <w:t>.</w:t>
      </w:r>
    </w:p>
    <w:p w:rsidR="00446051" w:rsidRDefault="00446051" w:rsidP="00B45C68">
      <w:pPr>
        <w:tabs>
          <w:tab w:val="left" w:pos="0"/>
        </w:tabs>
        <w:spacing w:after="0" w:line="360" w:lineRule="auto"/>
        <w:ind w:firstLine="851"/>
        <w:jc w:val="center"/>
        <w:rPr>
          <w:rFonts w:ascii="Times New Roman" w:eastAsia="Times New Roman" w:hAnsi="Times New Roman"/>
          <w:b/>
          <w:sz w:val="28"/>
          <w:szCs w:val="28"/>
          <w:lang w:eastAsia="ru-RU"/>
        </w:rPr>
      </w:pPr>
    </w:p>
    <w:p w:rsidR="000737CB" w:rsidRDefault="00BA753D" w:rsidP="00114E29">
      <w:pPr>
        <w:pStyle w:val="ad"/>
        <w:numPr>
          <w:ilvl w:val="0"/>
          <w:numId w:val="2"/>
        </w:numPr>
        <w:tabs>
          <w:tab w:val="left" w:pos="0"/>
        </w:tabs>
        <w:spacing w:after="0" w:line="360" w:lineRule="auto"/>
        <w:ind w:left="0" w:firstLine="851"/>
        <w:jc w:val="center"/>
        <w:rPr>
          <w:rFonts w:ascii="Times New Roman" w:eastAsia="Times New Roman" w:hAnsi="Times New Roman"/>
          <w:b/>
          <w:sz w:val="28"/>
          <w:szCs w:val="28"/>
          <w:lang w:val="ru-RU" w:eastAsia="ru-RU"/>
        </w:rPr>
      </w:pPr>
      <w:r w:rsidRPr="00EB569A">
        <w:rPr>
          <w:rFonts w:ascii="Times New Roman" w:eastAsia="Times New Roman" w:hAnsi="Times New Roman"/>
          <w:b/>
          <w:sz w:val="28"/>
          <w:szCs w:val="28"/>
          <w:lang w:val="ru-RU" w:eastAsia="ru-RU"/>
        </w:rPr>
        <w:t>Особенности использования</w:t>
      </w:r>
      <w:r w:rsidR="000737CB" w:rsidRPr="00EB569A">
        <w:rPr>
          <w:rFonts w:ascii="Times New Roman" w:eastAsia="Times New Roman" w:hAnsi="Times New Roman"/>
          <w:b/>
          <w:sz w:val="28"/>
          <w:szCs w:val="28"/>
          <w:lang w:val="ru-RU" w:eastAsia="ru-RU"/>
        </w:rPr>
        <w:t xml:space="preserve"> средств медицинского страхования медицинскими организациями</w:t>
      </w:r>
      <w:r w:rsidR="00EB569A" w:rsidRPr="00EB569A">
        <w:rPr>
          <w:rFonts w:ascii="Times New Roman" w:eastAsia="Times New Roman" w:hAnsi="Times New Roman"/>
          <w:b/>
          <w:sz w:val="28"/>
          <w:szCs w:val="28"/>
          <w:lang w:val="ru-RU" w:eastAsia="ru-RU"/>
        </w:rPr>
        <w:t>.</w:t>
      </w:r>
    </w:p>
    <w:p w:rsidR="00114E29" w:rsidRPr="00EB569A" w:rsidRDefault="00114E29" w:rsidP="00114E29">
      <w:pPr>
        <w:pStyle w:val="ad"/>
        <w:tabs>
          <w:tab w:val="left" w:pos="0"/>
        </w:tabs>
        <w:spacing w:after="0" w:line="360" w:lineRule="auto"/>
        <w:ind w:left="851"/>
        <w:rPr>
          <w:rFonts w:ascii="Times New Roman" w:eastAsia="Times New Roman" w:hAnsi="Times New Roman"/>
          <w:b/>
          <w:sz w:val="28"/>
          <w:szCs w:val="28"/>
          <w:lang w:val="ru-RU" w:eastAsia="ru-RU"/>
        </w:rPr>
      </w:pPr>
    </w:p>
    <w:p w:rsidR="0023619F" w:rsidRPr="002A2359" w:rsidRDefault="00136897" w:rsidP="00B45C68">
      <w:pPr>
        <w:tabs>
          <w:tab w:val="left" w:pos="0"/>
        </w:tabs>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32.</w:t>
      </w:r>
      <w:r w:rsidR="00051E58" w:rsidRPr="002A2359">
        <w:rPr>
          <w:rFonts w:ascii="Times New Roman" w:eastAsia="Times New Roman" w:hAnsi="Times New Roman"/>
          <w:sz w:val="28"/>
          <w:szCs w:val="28"/>
          <w:lang w:eastAsia="ru-RU"/>
        </w:rPr>
        <w:t xml:space="preserve"> </w:t>
      </w:r>
      <w:r w:rsidR="0023619F" w:rsidRPr="002A2359">
        <w:rPr>
          <w:rFonts w:ascii="Times New Roman" w:eastAsia="Times New Roman" w:hAnsi="Times New Roman"/>
          <w:sz w:val="28"/>
          <w:szCs w:val="28"/>
          <w:lang w:eastAsia="ru-RU"/>
        </w:rPr>
        <w:t>Медицинская организация, осуществляющая свою деятельность в сфере обязательного медицинского страхования, ведет раздельный учет по операциям со средствами обязательного медицинского страхования.</w:t>
      </w:r>
    </w:p>
    <w:p w:rsidR="0023619F" w:rsidRPr="002A2359" w:rsidRDefault="0023619F"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xml:space="preserve">Медицинские организации, оказывающие услуги по лабораторным, инструментальным, рентгенологическим исследованиям, или по организации питания, производят зачисление средств, поступивших за оказание услуг по межучрежденческим расчетам, на лицевой счет, предназначенный для учета средств обязательного медицинского страхования. </w:t>
      </w:r>
    </w:p>
    <w:p w:rsidR="0023619F" w:rsidRPr="002A2359" w:rsidRDefault="0023619F" w:rsidP="00B45C68">
      <w:pPr>
        <w:tabs>
          <w:tab w:val="left" w:pos="0"/>
        </w:tabs>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xml:space="preserve">Неэффективным использованием средств обязательного медицинского страхования является использование средств обязательного медицинского страхования без соблюдения принципа результативности и </w:t>
      </w:r>
      <w:r w:rsidRPr="002A2359">
        <w:rPr>
          <w:rFonts w:ascii="Times New Roman" w:eastAsia="Times New Roman" w:hAnsi="Times New Roman"/>
          <w:sz w:val="28"/>
          <w:szCs w:val="28"/>
          <w:lang w:eastAsia="ru-RU"/>
        </w:rPr>
        <w:lastRenderedPageBreak/>
        <w:t>эффективности, установленного статьей 34 Бюджетного кодекса Российской Федерации.</w:t>
      </w:r>
    </w:p>
    <w:p w:rsidR="0023619F" w:rsidRPr="002A2359" w:rsidRDefault="0023619F" w:rsidP="00B45C68">
      <w:pPr>
        <w:tabs>
          <w:tab w:val="left" w:pos="0"/>
        </w:tabs>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Нецелевым использованием средств обязательного медицинского страхования является направление и использование средств на цели, не соответствующие условиям получения указанных средств, определенным территориальной программой обязательного медицинского страхования, настоящим Тарифным соглашением, договорами, заключенными в соответствии с нормативными правовыми актами Российской Федерации и Республики Мордовия, либо иным правовым основанием их получения.</w:t>
      </w:r>
    </w:p>
    <w:p w:rsidR="0023619F" w:rsidRPr="002A2359" w:rsidRDefault="00136897" w:rsidP="00B45C68">
      <w:pPr>
        <w:tabs>
          <w:tab w:val="left" w:pos="0"/>
        </w:tabs>
        <w:spacing w:after="0" w:line="360" w:lineRule="auto"/>
        <w:ind w:firstLine="851"/>
        <w:jc w:val="both"/>
        <w:rPr>
          <w:rFonts w:ascii="Times New Roman" w:eastAsia="Times New Roman" w:hAnsi="Times New Roman"/>
          <w:sz w:val="28"/>
          <w:szCs w:val="28"/>
          <w:lang w:eastAsia="ru-RU"/>
        </w:rPr>
      </w:pPr>
      <w:r w:rsidRPr="00D11AC7">
        <w:rPr>
          <w:rFonts w:ascii="Times New Roman" w:eastAsia="Times New Roman" w:hAnsi="Times New Roman"/>
          <w:sz w:val="28"/>
          <w:szCs w:val="28"/>
          <w:lang w:eastAsia="ru-RU"/>
        </w:rPr>
        <w:t>33.</w:t>
      </w:r>
      <w:r w:rsidR="00051E58" w:rsidRPr="00D11AC7">
        <w:rPr>
          <w:rFonts w:ascii="Times New Roman" w:eastAsia="Times New Roman" w:hAnsi="Times New Roman"/>
          <w:sz w:val="28"/>
          <w:szCs w:val="28"/>
          <w:lang w:eastAsia="ru-RU"/>
        </w:rPr>
        <w:t xml:space="preserve"> </w:t>
      </w:r>
      <w:r w:rsidR="0023619F" w:rsidRPr="00D11AC7">
        <w:rPr>
          <w:rFonts w:ascii="Times New Roman" w:eastAsia="Times New Roman" w:hAnsi="Times New Roman"/>
          <w:sz w:val="28"/>
          <w:szCs w:val="28"/>
          <w:lang w:eastAsia="ru-RU"/>
        </w:rPr>
        <w:t>Контроль за целевым и эффективным использованием средств обязательного медицинского страхования, полученны</w:t>
      </w:r>
      <w:r w:rsidR="00D11AC7" w:rsidRPr="00D11AC7">
        <w:rPr>
          <w:rFonts w:ascii="Times New Roman" w:eastAsia="Times New Roman" w:hAnsi="Times New Roman"/>
          <w:sz w:val="28"/>
          <w:szCs w:val="28"/>
          <w:lang w:eastAsia="ru-RU"/>
        </w:rPr>
        <w:t xml:space="preserve">х </w:t>
      </w:r>
      <w:r w:rsidR="0023619F" w:rsidRPr="00D11AC7">
        <w:rPr>
          <w:rFonts w:ascii="Times New Roman" w:eastAsia="Times New Roman" w:hAnsi="Times New Roman"/>
          <w:sz w:val="28"/>
          <w:szCs w:val="28"/>
          <w:lang w:eastAsia="ru-RU"/>
        </w:rPr>
        <w:t>медицинской</w:t>
      </w:r>
      <w:r w:rsidR="00D11AC7" w:rsidRPr="00D11AC7">
        <w:rPr>
          <w:rFonts w:ascii="Times New Roman" w:eastAsia="Times New Roman" w:hAnsi="Times New Roman"/>
          <w:sz w:val="28"/>
          <w:szCs w:val="28"/>
          <w:lang w:eastAsia="ru-RU"/>
        </w:rPr>
        <w:t xml:space="preserve"> организацией за медицинскую</w:t>
      </w:r>
      <w:r w:rsidR="0023619F" w:rsidRPr="00D11AC7">
        <w:rPr>
          <w:rFonts w:ascii="Times New Roman" w:eastAsia="Times New Roman" w:hAnsi="Times New Roman"/>
          <w:sz w:val="28"/>
          <w:szCs w:val="28"/>
          <w:lang w:eastAsia="ru-RU"/>
        </w:rPr>
        <w:t xml:space="preserve"> </w:t>
      </w:r>
      <w:r w:rsidR="00D11AC7" w:rsidRPr="00D11AC7">
        <w:rPr>
          <w:rFonts w:ascii="Times New Roman" w:eastAsia="Times New Roman" w:hAnsi="Times New Roman"/>
          <w:sz w:val="28"/>
          <w:szCs w:val="28"/>
          <w:lang w:eastAsia="ru-RU"/>
        </w:rPr>
        <w:t>помощь</w:t>
      </w:r>
      <w:r w:rsidR="0023619F" w:rsidRPr="00D11AC7">
        <w:rPr>
          <w:rFonts w:ascii="Times New Roman" w:eastAsia="Times New Roman" w:hAnsi="Times New Roman"/>
          <w:sz w:val="28"/>
          <w:szCs w:val="28"/>
          <w:lang w:eastAsia="ru-RU"/>
        </w:rPr>
        <w:t>, оказанн</w:t>
      </w:r>
      <w:r w:rsidR="00D11AC7" w:rsidRPr="00D11AC7">
        <w:rPr>
          <w:rFonts w:ascii="Times New Roman" w:eastAsia="Times New Roman" w:hAnsi="Times New Roman"/>
          <w:sz w:val="28"/>
          <w:szCs w:val="28"/>
          <w:lang w:eastAsia="ru-RU"/>
        </w:rPr>
        <w:t>ую</w:t>
      </w:r>
      <w:r w:rsidR="0023619F" w:rsidRPr="00D11AC7">
        <w:rPr>
          <w:rFonts w:ascii="Times New Roman" w:eastAsia="Times New Roman" w:hAnsi="Times New Roman"/>
          <w:sz w:val="28"/>
          <w:szCs w:val="28"/>
          <w:lang w:eastAsia="ru-RU"/>
        </w:rPr>
        <w:t xml:space="preserve"> по территориальной программе ОМС, осуществляется </w:t>
      </w:r>
      <w:r w:rsidR="00A97F6E" w:rsidRPr="00D11AC7">
        <w:rPr>
          <w:rFonts w:ascii="Times New Roman" w:eastAsia="Times New Roman" w:hAnsi="Times New Roman"/>
          <w:sz w:val="28"/>
          <w:szCs w:val="28"/>
          <w:lang w:eastAsia="ru-RU"/>
        </w:rPr>
        <w:t>ГКУ «ТФОМС</w:t>
      </w:r>
      <w:r w:rsidR="0023619F" w:rsidRPr="00D11AC7">
        <w:rPr>
          <w:rFonts w:ascii="Times New Roman" w:eastAsia="Times New Roman" w:hAnsi="Times New Roman"/>
          <w:sz w:val="28"/>
          <w:szCs w:val="28"/>
          <w:lang w:eastAsia="ru-RU"/>
        </w:rPr>
        <w:t xml:space="preserve"> Республики Мордовия</w:t>
      </w:r>
      <w:r w:rsidR="00A97F6E" w:rsidRPr="00D11AC7">
        <w:rPr>
          <w:rFonts w:ascii="Times New Roman" w:eastAsia="Times New Roman" w:hAnsi="Times New Roman"/>
          <w:sz w:val="28"/>
          <w:szCs w:val="28"/>
          <w:lang w:eastAsia="ru-RU"/>
        </w:rPr>
        <w:t>»</w:t>
      </w:r>
      <w:r w:rsidR="0023619F" w:rsidRPr="00D11AC7">
        <w:rPr>
          <w:rFonts w:ascii="Times New Roman" w:eastAsia="Times New Roman" w:hAnsi="Times New Roman"/>
          <w:sz w:val="28"/>
          <w:szCs w:val="28"/>
          <w:lang w:eastAsia="ru-RU"/>
        </w:rPr>
        <w:t xml:space="preserve"> путем проведения проверок и ревизий в медицинской организации, осуществляющей свою деятельность в сфере обязательного медицинского страхования.</w:t>
      </w:r>
    </w:p>
    <w:p w:rsidR="0023619F" w:rsidRPr="002A2359" w:rsidRDefault="000B4ED7" w:rsidP="00B45C68">
      <w:pPr>
        <w:tabs>
          <w:tab w:val="left" w:pos="0"/>
        </w:tabs>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34.</w:t>
      </w:r>
      <w:r w:rsidR="00051E58" w:rsidRPr="002A2359">
        <w:rPr>
          <w:rFonts w:ascii="Times New Roman" w:eastAsia="Times New Roman" w:hAnsi="Times New Roman"/>
          <w:sz w:val="28"/>
          <w:szCs w:val="28"/>
          <w:lang w:eastAsia="ru-RU"/>
        </w:rPr>
        <w:t xml:space="preserve"> </w:t>
      </w:r>
      <w:r w:rsidR="0023619F" w:rsidRPr="002A2359">
        <w:rPr>
          <w:rFonts w:ascii="Times New Roman" w:eastAsia="Times New Roman" w:hAnsi="Times New Roman"/>
          <w:sz w:val="28"/>
          <w:szCs w:val="28"/>
          <w:lang w:eastAsia="ru-RU"/>
        </w:rPr>
        <w:t xml:space="preserve">За использование не по целевому назначению медицинской организацией средств, перечисленных ей по договору на оказание и оплату медицинской помощи по обязательному медицинскому страхованию, медицинская организация уплачивает в бюджет Территориального фонда обязательного медицинского страхования Республики Мордовия штраф в размере 10 процентов от суммы нецелевого использования средств и пени в размере одной трехсотой ставки рефинансирования Центрального банка Российской Федерации, действующей на день предъявления санкций, от суммы нецелевого использования указанных средств за каждый день просрочки. Средства, использованные не по целевому назначению, медицинская организация возвращает в бюджет территориального фонда в течение 10 рабочих дней со дня предъявления территориальным фондом соответствующего требования (акта проверки).   </w:t>
      </w:r>
    </w:p>
    <w:p w:rsidR="00136897" w:rsidRPr="002A2359" w:rsidRDefault="00136897" w:rsidP="00B45C68">
      <w:pPr>
        <w:spacing w:after="0" w:line="360" w:lineRule="auto"/>
        <w:ind w:firstLine="851"/>
        <w:jc w:val="both"/>
        <w:rPr>
          <w:rFonts w:ascii="Times New Roman" w:eastAsia="Times New Roman" w:hAnsi="Times New Roman"/>
          <w:b/>
          <w:sz w:val="28"/>
          <w:szCs w:val="28"/>
          <w:lang w:eastAsia="ru-RU"/>
        </w:rPr>
      </w:pPr>
    </w:p>
    <w:p w:rsidR="006A62D1" w:rsidRDefault="006A62D1" w:rsidP="00114E29">
      <w:pPr>
        <w:numPr>
          <w:ilvl w:val="0"/>
          <w:numId w:val="5"/>
        </w:numPr>
        <w:spacing w:after="0" w:line="360" w:lineRule="auto"/>
        <w:ind w:left="0" w:firstLine="851"/>
        <w:jc w:val="center"/>
        <w:rPr>
          <w:rFonts w:ascii="Times New Roman" w:eastAsia="Times New Roman" w:hAnsi="Times New Roman"/>
          <w:b/>
          <w:sz w:val="28"/>
          <w:szCs w:val="28"/>
          <w:lang w:eastAsia="ru-RU"/>
        </w:rPr>
      </w:pPr>
      <w:r w:rsidRPr="002A2359">
        <w:rPr>
          <w:rFonts w:ascii="Times New Roman" w:eastAsia="Times New Roman" w:hAnsi="Times New Roman"/>
          <w:b/>
          <w:sz w:val="28"/>
          <w:szCs w:val="28"/>
          <w:lang w:eastAsia="ru-RU"/>
        </w:rPr>
        <w:lastRenderedPageBreak/>
        <w:t>Размер неоплаты или неполной оплаты затрат на оказание медицинской помощи</w:t>
      </w:r>
      <w:r w:rsidR="00EB569A">
        <w:rPr>
          <w:rFonts w:ascii="Times New Roman" w:eastAsia="Times New Roman" w:hAnsi="Times New Roman"/>
          <w:b/>
          <w:sz w:val="28"/>
          <w:szCs w:val="28"/>
          <w:lang w:eastAsia="ru-RU"/>
        </w:rPr>
        <w:t>.</w:t>
      </w:r>
    </w:p>
    <w:p w:rsidR="00EB569A" w:rsidRPr="002A2359" w:rsidRDefault="00EB569A" w:rsidP="00B45C68">
      <w:pPr>
        <w:spacing w:after="0" w:line="360" w:lineRule="auto"/>
        <w:ind w:left="1211" w:firstLine="851"/>
        <w:jc w:val="both"/>
        <w:rPr>
          <w:rFonts w:ascii="Times New Roman" w:eastAsia="Times New Roman" w:hAnsi="Times New Roman"/>
          <w:b/>
          <w:sz w:val="28"/>
          <w:szCs w:val="28"/>
          <w:lang w:eastAsia="ru-RU"/>
        </w:rPr>
      </w:pPr>
    </w:p>
    <w:p w:rsidR="006A62D1" w:rsidRPr="002A2359" w:rsidRDefault="00136897"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35.</w:t>
      </w:r>
      <w:r w:rsidR="00051E58" w:rsidRPr="002A2359">
        <w:rPr>
          <w:rFonts w:ascii="Times New Roman" w:eastAsia="Times New Roman" w:hAnsi="Times New Roman"/>
          <w:sz w:val="28"/>
          <w:szCs w:val="28"/>
          <w:lang w:eastAsia="ru-RU"/>
        </w:rPr>
        <w:t xml:space="preserve"> </w:t>
      </w:r>
      <w:r w:rsidR="0023619F" w:rsidRPr="002A2359">
        <w:rPr>
          <w:rFonts w:ascii="Times New Roman" w:eastAsia="Times New Roman" w:hAnsi="Times New Roman"/>
          <w:sz w:val="28"/>
          <w:szCs w:val="28"/>
          <w:lang w:eastAsia="ru-RU"/>
        </w:rPr>
        <w:t>Порядок контроля объемов</w:t>
      </w:r>
      <w:r w:rsidR="00C22BA4">
        <w:rPr>
          <w:rFonts w:ascii="Times New Roman" w:eastAsia="Times New Roman" w:hAnsi="Times New Roman"/>
          <w:sz w:val="28"/>
          <w:szCs w:val="28"/>
          <w:lang w:eastAsia="ru-RU"/>
        </w:rPr>
        <w:t>, сроков</w:t>
      </w:r>
      <w:r w:rsidR="004D0962">
        <w:rPr>
          <w:rFonts w:ascii="Times New Roman" w:eastAsia="Times New Roman" w:hAnsi="Times New Roman"/>
          <w:sz w:val="28"/>
          <w:szCs w:val="28"/>
          <w:lang w:eastAsia="ru-RU"/>
        </w:rPr>
        <w:t xml:space="preserve"> и качества оказания</w:t>
      </w:r>
      <w:r w:rsidR="0023619F" w:rsidRPr="002A2359">
        <w:rPr>
          <w:rFonts w:ascii="Times New Roman" w:eastAsia="Times New Roman" w:hAnsi="Times New Roman"/>
          <w:sz w:val="28"/>
          <w:szCs w:val="28"/>
          <w:lang w:eastAsia="ru-RU"/>
        </w:rPr>
        <w:t xml:space="preserve"> медицинской помощи определяется Приказом Федерального фонда обязательного медицинского страхования от </w:t>
      </w:r>
      <w:r w:rsidR="00DD7388">
        <w:rPr>
          <w:rFonts w:ascii="Times New Roman" w:eastAsia="Times New Roman" w:hAnsi="Times New Roman"/>
          <w:sz w:val="28"/>
          <w:szCs w:val="28"/>
          <w:lang w:eastAsia="ru-RU"/>
        </w:rPr>
        <w:t>0</w:t>
      </w:r>
      <w:r w:rsidR="0023619F" w:rsidRPr="002A2359">
        <w:rPr>
          <w:rFonts w:ascii="Times New Roman" w:eastAsia="Times New Roman" w:hAnsi="Times New Roman"/>
          <w:sz w:val="28"/>
          <w:szCs w:val="28"/>
          <w:lang w:eastAsia="ru-RU"/>
        </w:rPr>
        <w:t>1</w:t>
      </w:r>
      <w:r w:rsidR="00DD7388">
        <w:rPr>
          <w:rFonts w:ascii="Times New Roman" w:eastAsia="Times New Roman" w:hAnsi="Times New Roman"/>
          <w:sz w:val="28"/>
          <w:szCs w:val="28"/>
          <w:lang w:eastAsia="ru-RU"/>
        </w:rPr>
        <w:t>.12.</w:t>
      </w:r>
      <w:r w:rsidR="0023619F" w:rsidRPr="002A2359">
        <w:rPr>
          <w:rFonts w:ascii="Times New Roman" w:eastAsia="Times New Roman" w:hAnsi="Times New Roman"/>
          <w:sz w:val="28"/>
          <w:szCs w:val="28"/>
          <w:lang w:eastAsia="ru-RU"/>
        </w:rPr>
        <w:t>2010 г.</w:t>
      </w:r>
      <w:r w:rsidR="00C22BA4">
        <w:rPr>
          <w:rFonts w:ascii="Times New Roman" w:eastAsia="Times New Roman" w:hAnsi="Times New Roman"/>
          <w:sz w:val="28"/>
          <w:szCs w:val="28"/>
          <w:lang w:eastAsia="ru-RU"/>
        </w:rPr>
        <w:t xml:space="preserve"> </w:t>
      </w:r>
      <w:r w:rsidR="00DD7388">
        <w:rPr>
          <w:rFonts w:ascii="Times New Roman" w:eastAsia="Times New Roman" w:hAnsi="Times New Roman"/>
          <w:sz w:val="28"/>
          <w:szCs w:val="28"/>
          <w:lang w:eastAsia="ru-RU"/>
        </w:rPr>
        <w:t>№</w:t>
      </w:r>
      <w:r w:rsidR="0023619F" w:rsidRPr="002A2359">
        <w:rPr>
          <w:rFonts w:ascii="Times New Roman" w:eastAsia="Times New Roman" w:hAnsi="Times New Roman"/>
          <w:sz w:val="28"/>
          <w:szCs w:val="28"/>
          <w:lang w:eastAsia="ru-RU"/>
        </w:rPr>
        <w:t> 230 «Об утверждении Порядка организации и проведения контроля объемов, сроков, качества и условий предоставления медицинской помощи по обязательному медицинскому страхованию»</w:t>
      </w:r>
      <w:r w:rsidR="00193286" w:rsidRPr="002A2359">
        <w:rPr>
          <w:rFonts w:ascii="Times New Roman" w:eastAsia="Times New Roman" w:hAnsi="Times New Roman"/>
          <w:sz w:val="28"/>
          <w:szCs w:val="28"/>
          <w:lang w:eastAsia="ru-RU"/>
        </w:rPr>
        <w:t xml:space="preserve"> (с изменениями и дополнениями)</w:t>
      </w:r>
      <w:r w:rsidR="0023619F" w:rsidRPr="002A2359">
        <w:rPr>
          <w:rFonts w:ascii="Times New Roman" w:eastAsia="Times New Roman" w:hAnsi="Times New Roman"/>
          <w:sz w:val="28"/>
          <w:szCs w:val="28"/>
          <w:lang w:eastAsia="ru-RU"/>
        </w:rPr>
        <w:t>.</w:t>
      </w:r>
    </w:p>
    <w:p w:rsidR="006A62D1" w:rsidRPr="002A2359" w:rsidRDefault="006A62D1"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xml:space="preserve"> Не подлежат оплате </w:t>
      </w:r>
      <w:r w:rsidR="00291DD2">
        <w:rPr>
          <w:rFonts w:ascii="Times New Roman" w:eastAsia="Times New Roman" w:hAnsi="Times New Roman"/>
          <w:sz w:val="28"/>
          <w:szCs w:val="28"/>
          <w:lang w:eastAsia="ru-RU"/>
        </w:rPr>
        <w:t>случаи лечения, оплаченные</w:t>
      </w:r>
      <w:r w:rsidRPr="002A2359">
        <w:rPr>
          <w:rFonts w:ascii="Times New Roman" w:eastAsia="Times New Roman" w:hAnsi="Times New Roman"/>
          <w:sz w:val="28"/>
          <w:szCs w:val="28"/>
          <w:lang w:eastAsia="ru-RU"/>
        </w:rPr>
        <w:t xml:space="preserve"> по договорам оказ</w:t>
      </w:r>
      <w:r w:rsidR="00291DD2">
        <w:rPr>
          <w:rFonts w:ascii="Times New Roman" w:eastAsia="Times New Roman" w:hAnsi="Times New Roman"/>
          <w:sz w:val="28"/>
          <w:szCs w:val="28"/>
          <w:lang w:eastAsia="ru-RU"/>
        </w:rPr>
        <w:t xml:space="preserve">ания платных медицинских услуг, </w:t>
      </w:r>
      <w:r w:rsidRPr="002A2359">
        <w:rPr>
          <w:rFonts w:ascii="Times New Roman" w:eastAsia="Times New Roman" w:hAnsi="Times New Roman"/>
          <w:sz w:val="28"/>
          <w:szCs w:val="28"/>
          <w:lang w:eastAsia="ru-RU"/>
        </w:rPr>
        <w:t>за счет личных средств граждан, а также в рамках добровольного медицинского страхования.</w:t>
      </w:r>
    </w:p>
    <w:p w:rsidR="002D1F1E" w:rsidRDefault="00772BB1" w:rsidP="00B45C68">
      <w:pPr>
        <w:spacing w:after="160" w:line="360" w:lineRule="auto"/>
        <w:ind w:firstLine="851"/>
        <w:jc w:val="both"/>
        <w:rPr>
          <w:rFonts w:ascii="Times New Roman" w:hAnsi="Times New Roman"/>
          <w:sz w:val="28"/>
          <w:szCs w:val="28"/>
        </w:rPr>
      </w:pPr>
      <w:r w:rsidRPr="00A2578D">
        <w:rPr>
          <w:rFonts w:ascii="Times New Roman" w:hAnsi="Times New Roman"/>
          <w:sz w:val="28"/>
          <w:szCs w:val="28"/>
        </w:rPr>
        <w:t xml:space="preserve">При пересечении сроков лечения стационарного случая </w:t>
      </w:r>
      <w:r w:rsidR="00D11AC7" w:rsidRPr="00A2578D">
        <w:rPr>
          <w:rFonts w:ascii="Times New Roman" w:hAnsi="Times New Roman"/>
          <w:sz w:val="28"/>
          <w:szCs w:val="28"/>
        </w:rPr>
        <w:t xml:space="preserve">лечения </w:t>
      </w:r>
      <w:r w:rsidRPr="00A2578D">
        <w:rPr>
          <w:rFonts w:ascii="Times New Roman" w:hAnsi="Times New Roman"/>
          <w:sz w:val="28"/>
          <w:szCs w:val="28"/>
        </w:rPr>
        <w:t>и случая оказания амбулаторно-поликлинической помощи случай оказания амбулаторно-поликлинической помощи в этот период не подлежит оплате, кроме дня поступления и выписки из стационара, гистологических исследований</w:t>
      </w:r>
      <w:r w:rsidR="00EA7A75" w:rsidRPr="00A2578D">
        <w:rPr>
          <w:rFonts w:ascii="Times New Roman" w:hAnsi="Times New Roman"/>
          <w:sz w:val="28"/>
          <w:szCs w:val="28"/>
        </w:rPr>
        <w:t>, исследований</w:t>
      </w:r>
      <w:r w:rsidRPr="00A2578D">
        <w:rPr>
          <w:rFonts w:ascii="Times New Roman" w:hAnsi="Times New Roman"/>
          <w:sz w:val="28"/>
          <w:szCs w:val="28"/>
        </w:rPr>
        <w:t xml:space="preserve"> биопсийного и операционного материала,</w:t>
      </w:r>
      <w:r w:rsidR="002253A1" w:rsidRPr="00A2578D">
        <w:rPr>
          <w:rFonts w:ascii="Times New Roman" w:hAnsi="Times New Roman"/>
          <w:sz w:val="28"/>
          <w:szCs w:val="28"/>
        </w:rPr>
        <w:t xml:space="preserve"> иммунногистохимические исследования, эзофагогастродуоденоскопия с аутофлуоресцентной и ультразвуковой диагностикой, толстокишечн</w:t>
      </w:r>
      <w:r w:rsidR="00EA7A75" w:rsidRPr="00A2578D">
        <w:rPr>
          <w:rFonts w:ascii="Times New Roman" w:hAnsi="Times New Roman"/>
          <w:sz w:val="28"/>
          <w:szCs w:val="28"/>
        </w:rPr>
        <w:t>ой</w:t>
      </w:r>
      <w:r w:rsidR="002253A1" w:rsidRPr="00A2578D">
        <w:rPr>
          <w:rFonts w:ascii="Times New Roman" w:hAnsi="Times New Roman"/>
          <w:sz w:val="28"/>
          <w:szCs w:val="28"/>
        </w:rPr>
        <w:t xml:space="preserve"> эндоскопи</w:t>
      </w:r>
      <w:r w:rsidR="00EA7A75" w:rsidRPr="00A2578D">
        <w:rPr>
          <w:rFonts w:ascii="Times New Roman" w:hAnsi="Times New Roman"/>
          <w:sz w:val="28"/>
          <w:szCs w:val="28"/>
        </w:rPr>
        <w:t>и</w:t>
      </w:r>
      <w:r w:rsidR="002253A1" w:rsidRPr="00A2578D">
        <w:rPr>
          <w:rFonts w:ascii="Times New Roman" w:hAnsi="Times New Roman"/>
          <w:sz w:val="28"/>
          <w:szCs w:val="28"/>
        </w:rPr>
        <w:t xml:space="preserve"> с аутофлуоресцентной диагностикой, аутофлуоресцентн</w:t>
      </w:r>
      <w:r w:rsidR="00EA7A75" w:rsidRPr="00A2578D">
        <w:rPr>
          <w:rFonts w:ascii="Times New Roman" w:hAnsi="Times New Roman"/>
          <w:sz w:val="28"/>
          <w:szCs w:val="28"/>
        </w:rPr>
        <w:t>ой трахеобронхоскопии</w:t>
      </w:r>
      <w:r w:rsidR="002253A1" w:rsidRPr="00A2578D">
        <w:rPr>
          <w:rFonts w:ascii="Times New Roman" w:hAnsi="Times New Roman"/>
          <w:sz w:val="28"/>
          <w:szCs w:val="28"/>
        </w:rPr>
        <w:t xml:space="preserve">, </w:t>
      </w:r>
      <w:r w:rsidR="00FC459C" w:rsidRPr="00A2578D">
        <w:rPr>
          <w:rFonts w:ascii="Times New Roman" w:hAnsi="Times New Roman"/>
          <w:sz w:val="28"/>
          <w:szCs w:val="28"/>
        </w:rPr>
        <w:t>ядерно-магнитно-резонансной томографии, ядерно-магнитно-резонансной томографии с применением контраста,</w:t>
      </w:r>
      <w:r w:rsidR="00B803E9">
        <w:rPr>
          <w:rFonts w:ascii="Times New Roman" w:hAnsi="Times New Roman"/>
          <w:sz w:val="28"/>
          <w:szCs w:val="28"/>
        </w:rPr>
        <w:t xml:space="preserve"> </w:t>
      </w:r>
      <w:r w:rsidR="00B803E9" w:rsidRPr="0021769C">
        <w:rPr>
          <w:rFonts w:ascii="Times New Roman" w:hAnsi="Times New Roman"/>
          <w:sz w:val="28"/>
          <w:szCs w:val="28"/>
        </w:rPr>
        <w:t xml:space="preserve">компьютерной томографии, компьютерной томографии </w:t>
      </w:r>
      <w:r w:rsidR="00FC459C" w:rsidRPr="0021769C">
        <w:rPr>
          <w:rFonts w:ascii="Times New Roman" w:hAnsi="Times New Roman"/>
          <w:sz w:val="28"/>
          <w:szCs w:val="28"/>
        </w:rPr>
        <w:t xml:space="preserve"> </w:t>
      </w:r>
      <w:r w:rsidR="00B803E9" w:rsidRPr="0021769C">
        <w:rPr>
          <w:rFonts w:ascii="Times New Roman" w:hAnsi="Times New Roman"/>
          <w:sz w:val="28"/>
          <w:szCs w:val="28"/>
        </w:rPr>
        <w:t>с применением контраста,</w:t>
      </w:r>
      <w:r w:rsidR="00B803E9">
        <w:rPr>
          <w:rFonts w:ascii="Times New Roman" w:hAnsi="Times New Roman"/>
          <w:sz w:val="28"/>
          <w:szCs w:val="28"/>
        </w:rPr>
        <w:t xml:space="preserve"> </w:t>
      </w:r>
      <w:r w:rsidR="002253A1" w:rsidRPr="00A2578D">
        <w:rPr>
          <w:rFonts w:ascii="Times New Roman" w:hAnsi="Times New Roman"/>
          <w:sz w:val="28"/>
          <w:szCs w:val="28"/>
        </w:rPr>
        <w:t>бактериологическ</w:t>
      </w:r>
      <w:r w:rsidR="00EA7A75" w:rsidRPr="00A2578D">
        <w:rPr>
          <w:rFonts w:ascii="Times New Roman" w:hAnsi="Times New Roman"/>
          <w:sz w:val="28"/>
          <w:szCs w:val="28"/>
        </w:rPr>
        <w:t>ого</w:t>
      </w:r>
      <w:r w:rsidR="002253A1" w:rsidRPr="00A2578D">
        <w:rPr>
          <w:rFonts w:ascii="Times New Roman" w:hAnsi="Times New Roman"/>
          <w:sz w:val="28"/>
          <w:szCs w:val="28"/>
        </w:rPr>
        <w:t xml:space="preserve"> метод</w:t>
      </w:r>
      <w:r w:rsidR="00EA7A75" w:rsidRPr="00A2578D">
        <w:rPr>
          <w:rFonts w:ascii="Times New Roman" w:hAnsi="Times New Roman"/>
          <w:sz w:val="28"/>
          <w:szCs w:val="28"/>
        </w:rPr>
        <w:t>а</w:t>
      </w:r>
      <w:r w:rsidR="00FB5525">
        <w:rPr>
          <w:rFonts w:ascii="Times New Roman" w:hAnsi="Times New Roman"/>
          <w:sz w:val="28"/>
          <w:szCs w:val="28"/>
        </w:rPr>
        <w:t xml:space="preserve"> с использованием АБА (и</w:t>
      </w:r>
      <w:r w:rsidR="002253A1" w:rsidRPr="00A2578D">
        <w:rPr>
          <w:rFonts w:ascii="Times New Roman" w:hAnsi="Times New Roman"/>
          <w:sz w:val="28"/>
          <w:szCs w:val="28"/>
        </w:rPr>
        <w:t>дентификация микроорганизмов с определением их чу</w:t>
      </w:r>
      <w:r w:rsidR="00DC690E">
        <w:rPr>
          <w:rFonts w:ascii="Times New Roman" w:hAnsi="Times New Roman"/>
          <w:sz w:val="28"/>
          <w:szCs w:val="28"/>
        </w:rPr>
        <w:t>в</w:t>
      </w:r>
      <w:r w:rsidR="002253A1" w:rsidRPr="00A2578D">
        <w:rPr>
          <w:rFonts w:ascii="Times New Roman" w:hAnsi="Times New Roman"/>
          <w:sz w:val="28"/>
          <w:szCs w:val="28"/>
        </w:rPr>
        <w:t xml:space="preserve">ствительности к АМП), </w:t>
      </w:r>
      <w:r w:rsidR="00012798">
        <w:rPr>
          <w:rFonts w:ascii="Times New Roman" w:hAnsi="Times New Roman"/>
          <w:sz w:val="28"/>
          <w:szCs w:val="28"/>
        </w:rPr>
        <w:t>проведение аудиограммы и ЦДС,</w:t>
      </w:r>
      <w:r w:rsidR="00012798" w:rsidRPr="00A2578D">
        <w:rPr>
          <w:rFonts w:ascii="Times New Roman" w:hAnsi="Times New Roman"/>
          <w:sz w:val="28"/>
          <w:szCs w:val="28"/>
        </w:rPr>
        <w:t xml:space="preserve"> </w:t>
      </w:r>
      <w:r w:rsidRPr="00A2578D">
        <w:rPr>
          <w:rFonts w:ascii="Times New Roman" w:hAnsi="Times New Roman"/>
          <w:sz w:val="28"/>
          <w:szCs w:val="28"/>
        </w:rPr>
        <w:t>консультаций в других медицинских организациях в рамках стандартов медицинской помощи, а также при проведени</w:t>
      </w:r>
      <w:r w:rsidR="00212E74" w:rsidRPr="00A2578D">
        <w:rPr>
          <w:rFonts w:ascii="Times New Roman" w:hAnsi="Times New Roman"/>
          <w:sz w:val="28"/>
          <w:szCs w:val="28"/>
        </w:rPr>
        <w:t>и</w:t>
      </w:r>
      <w:r w:rsidRPr="00A2578D">
        <w:rPr>
          <w:rFonts w:ascii="Times New Roman" w:hAnsi="Times New Roman"/>
          <w:sz w:val="28"/>
          <w:szCs w:val="28"/>
        </w:rPr>
        <w:t xml:space="preserve"> процедуры гемодиализа</w:t>
      </w:r>
      <w:r w:rsidR="004D0962" w:rsidRPr="00A2578D">
        <w:rPr>
          <w:rFonts w:ascii="Times New Roman" w:hAnsi="Times New Roman"/>
          <w:sz w:val="28"/>
          <w:szCs w:val="28"/>
        </w:rPr>
        <w:t>, гемодиафильтрации</w:t>
      </w:r>
      <w:r w:rsidR="00170E5D" w:rsidRPr="00A2578D">
        <w:rPr>
          <w:rFonts w:ascii="Times New Roman" w:hAnsi="Times New Roman"/>
          <w:sz w:val="28"/>
          <w:szCs w:val="28"/>
        </w:rPr>
        <w:t xml:space="preserve"> и перитонеального диализ</w:t>
      </w:r>
      <w:r w:rsidR="000D1B19" w:rsidRPr="00A2578D">
        <w:rPr>
          <w:rFonts w:ascii="Times New Roman" w:hAnsi="Times New Roman"/>
          <w:sz w:val="28"/>
          <w:szCs w:val="28"/>
        </w:rPr>
        <w:t>а</w:t>
      </w:r>
      <w:r w:rsidRPr="00A2578D">
        <w:rPr>
          <w:rFonts w:ascii="Times New Roman" w:hAnsi="Times New Roman"/>
          <w:sz w:val="28"/>
          <w:szCs w:val="28"/>
        </w:rPr>
        <w:t>, плазмоферреза.</w:t>
      </w:r>
    </w:p>
    <w:p w:rsidR="00291DD2" w:rsidRDefault="00C22BA4" w:rsidP="00B45C68">
      <w:pPr>
        <w:spacing w:after="160" w:line="360" w:lineRule="auto"/>
        <w:ind w:firstLine="851"/>
        <w:jc w:val="both"/>
        <w:rPr>
          <w:rFonts w:ascii="Times New Roman" w:hAnsi="Times New Roman"/>
          <w:sz w:val="28"/>
          <w:szCs w:val="28"/>
        </w:rPr>
      </w:pPr>
      <w:r>
        <w:rPr>
          <w:rFonts w:ascii="Times New Roman" w:hAnsi="Times New Roman"/>
          <w:sz w:val="28"/>
          <w:szCs w:val="28"/>
        </w:rPr>
        <w:t>При пересечении</w:t>
      </w:r>
      <w:r w:rsidR="00291DD2">
        <w:rPr>
          <w:rFonts w:ascii="Times New Roman" w:hAnsi="Times New Roman"/>
          <w:sz w:val="28"/>
          <w:szCs w:val="28"/>
        </w:rPr>
        <w:t xml:space="preserve"> срок</w:t>
      </w:r>
      <w:r w:rsidR="008F45F1">
        <w:rPr>
          <w:rFonts w:ascii="Times New Roman" w:hAnsi="Times New Roman"/>
          <w:sz w:val="28"/>
          <w:szCs w:val="28"/>
        </w:rPr>
        <w:t xml:space="preserve">ов оказания медицинской помощи </w:t>
      </w:r>
      <w:r w:rsidR="00291DD2">
        <w:rPr>
          <w:rFonts w:ascii="Times New Roman" w:hAnsi="Times New Roman"/>
          <w:sz w:val="28"/>
          <w:szCs w:val="28"/>
        </w:rPr>
        <w:t xml:space="preserve">в рамках проведения профилактических осмотров отдельных групп взрослого </w:t>
      </w:r>
      <w:r w:rsidR="00291DD2">
        <w:rPr>
          <w:rFonts w:ascii="Times New Roman" w:hAnsi="Times New Roman"/>
          <w:sz w:val="28"/>
          <w:szCs w:val="28"/>
        </w:rPr>
        <w:lastRenderedPageBreak/>
        <w:t>населения и несовершеннолетних со</w:t>
      </w:r>
      <w:r w:rsidR="0026327F" w:rsidRPr="00291DD2">
        <w:rPr>
          <w:rFonts w:ascii="Times New Roman" w:hAnsi="Times New Roman"/>
          <w:sz w:val="28"/>
          <w:szCs w:val="28"/>
        </w:rPr>
        <w:t xml:space="preserve"> случая</w:t>
      </w:r>
      <w:r w:rsidR="00291DD2">
        <w:rPr>
          <w:rFonts w:ascii="Times New Roman" w:hAnsi="Times New Roman"/>
          <w:sz w:val="28"/>
          <w:szCs w:val="28"/>
        </w:rPr>
        <w:t>ми</w:t>
      </w:r>
      <w:r w:rsidR="00170E5D">
        <w:rPr>
          <w:rFonts w:ascii="Times New Roman" w:hAnsi="Times New Roman"/>
          <w:sz w:val="28"/>
          <w:szCs w:val="28"/>
        </w:rPr>
        <w:t xml:space="preserve"> оказания амбулаторно- </w:t>
      </w:r>
      <w:r w:rsidR="0026327F" w:rsidRPr="00291DD2">
        <w:rPr>
          <w:rFonts w:ascii="Times New Roman" w:hAnsi="Times New Roman"/>
          <w:sz w:val="28"/>
          <w:szCs w:val="28"/>
        </w:rPr>
        <w:t>поликлинической помощи</w:t>
      </w:r>
      <w:r w:rsidR="00291DD2">
        <w:rPr>
          <w:rFonts w:ascii="Times New Roman" w:hAnsi="Times New Roman"/>
          <w:sz w:val="28"/>
          <w:szCs w:val="28"/>
        </w:rPr>
        <w:t xml:space="preserve"> (посещения, обращения к врачам специалистам)</w:t>
      </w:r>
      <w:r w:rsidR="0026327F" w:rsidRPr="00291DD2">
        <w:rPr>
          <w:rFonts w:ascii="Times New Roman" w:hAnsi="Times New Roman"/>
          <w:sz w:val="28"/>
          <w:szCs w:val="28"/>
        </w:rPr>
        <w:t xml:space="preserve"> </w:t>
      </w:r>
      <w:r w:rsidR="002F0566" w:rsidRPr="00291DD2">
        <w:rPr>
          <w:rFonts w:ascii="Times New Roman" w:hAnsi="Times New Roman"/>
          <w:sz w:val="28"/>
          <w:szCs w:val="28"/>
        </w:rPr>
        <w:t xml:space="preserve">не подлежит оплате случай </w:t>
      </w:r>
      <w:r w:rsidR="00291DD2">
        <w:rPr>
          <w:rFonts w:ascii="Times New Roman" w:hAnsi="Times New Roman"/>
          <w:sz w:val="28"/>
          <w:szCs w:val="28"/>
        </w:rPr>
        <w:t xml:space="preserve">оказания амбулаторно-поликлинической помощи. </w:t>
      </w:r>
    </w:p>
    <w:p w:rsidR="0023619F" w:rsidRPr="002A2359" w:rsidRDefault="008F45F1" w:rsidP="00B45C68">
      <w:pPr>
        <w:spacing w:after="160" w:line="360" w:lineRule="auto"/>
        <w:ind w:firstLine="851"/>
        <w:jc w:val="both"/>
        <w:rPr>
          <w:rFonts w:ascii="Times New Roman" w:eastAsia="Times New Roman" w:hAnsi="Times New Roman"/>
          <w:sz w:val="28"/>
          <w:szCs w:val="28"/>
          <w:lang w:eastAsia="ru-RU"/>
        </w:rPr>
      </w:pPr>
      <w:r>
        <w:rPr>
          <w:rFonts w:ascii="Times New Roman" w:hAnsi="Times New Roman"/>
          <w:sz w:val="28"/>
          <w:szCs w:val="28"/>
        </w:rPr>
        <w:t>3</w:t>
      </w:r>
      <w:r w:rsidR="00136897" w:rsidRPr="002A2359">
        <w:rPr>
          <w:rFonts w:ascii="Times New Roman" w:eastAsia="Times New Roman" w:hAnsi="Times New Roman"/>
          <w:sz w:val="28"/>
          <w:szCs w:val="28"/>
          <w:lang w:eastAsia="ru-RU"/>
        </w:rPr>
        <w:t>6.</w:t>
      </w:r>
      <w:r w:rsidR="00051E58" w:rsidRPr="002A2359">
        <w:rPr>
          <w:rFonts w:ascii="Times New Roman" w:eastAsia="Times New Roman" w:hAnsi="Times New Roman"/>
          <w:sz w:val="28"/>
          <w:szCs w:val="28"/>
          <w:lang w:eastAsia="ru-RU"/>
        </w:rPr>
        <w:t xml:space="preserve"> </w:t>
      </w:r>
      <w:r w:rsidR="0023619F" w:rsidRPr="002A2359">
        <w:rPr>
          <w:rFonts w:ascii="Times New Roman" w:eastAsia="Times New Roman" w:hAnsi="Times New Roman"/>
          <w:sz w:val="28"/>
          <w:szCs w:val="28"/>
          <w:lang w:eastAsia="ru-RU"/>
        </w:rPr>
        <w:t xml:space="preserve">Причины отклонения и приостановления позиций реестра от оплаты, перечень дефектов при оказании медицинской помощи и размер финансовых санкций при них утверждается </w:t>
      </w:r>
      <w:r w:rsidR="00D334C0">
        <w:rPr>
          <w:rFonts w:ascii="Times New Roman" w:eastAsia="Times New Roman" w:hAnsi="Times New Roman"/>
          <w:sz w:val="28"/>
          <w:szCs w:val="28"/>
          <w:lang w:eastAsia="ru-RU"/>
        </w:rPr>
        <w:t xml:space="preserve">настоящим Тарифным Соглашением, </w:t>
      </w:r>
      <w:r w:rsidR="00D334C0" w:rsidRPr="002B7B0E">
        <w:rPr>
          <w:rFonts w:ascii="Times New Roman" w:eastAsia="Times New Roman" w:hAnsi="Times New Roman"/>
          <w:sz w:val="28"/>
          <w:szCs w:val="28"/>
          <w:lang w:eastAsia="ru-RU"/>
        </w:rPr>
        <w:t>согласно приложени</w:t>
      </w:r>
      <w:r w:rsidR="00170E5D">
        <w:rPr>
          <w:rFonts w:ascii="Times New Roman" w:eastAsia="Times New Roman" w:hAnsi="Times New Roman"/>
          <w:sz w:val="28"/>
          <w:szCs w:val="28"/>
          <w:lang w:eastAsia="ru-RU"/>
        </w:rPr>
        <w:t>ю</w:t>
      </w:r>
      <w:r w:rsidR="00D334C0" w:rsidRPr="002B7B0E">
        <w:rPr>
          <w:rFonts w:ascii="Times New Roman" w:eastAsia="Times New Roman" w:hAnsi="Times New Roman"/>
          <w:sz w:val="28"/>
          <w:szCs w:val="28"/>
          <w:lang w:eastAsia="ru-RU"/>
        </w:rPr>
        <w:t xml:space="preserve"> 15</w:t>
      </w:r>
      <w:r w:rsidR="00170E5D">
        <w:rPr>
          <w:rFonts w:ascii="Times New Roman" w:eastAsia="Times New Roman" w:hAnsi="Times New Roman"/>
          <w:sz w:val="28"/>
          <w:szCs w:val="28"/>
          <w:lang w:eastAsia="ru-RU"/>
        </w:rPr>
        <w:t>.</w:t>
      </w:r>
      <w:r w:rsidR="002B7B0E">
        <w:rPr>
          <w:rFonts w:ascii="Times New Roman" w:eastAsia="Times New Roman" w:hAnsi="Times New Roman"/>
          <w:sz w:val="28"/>
          <w:szCs w:val="28"/>
          <w:lang w:eastAsia="ru-RU"/>
        </w:rPr>
        <w:t xml:space="preserve"> </w:t>
      </w:r>
    </w:p>
    <w:p w:rsidR="003C4B5D" w:rsidRPr="003C4B5D" w:rsidRDefault="003C4B5D" w:rsidP="00B45C68">
      <w:pPr>
        <w:spacing w:after="0" w:line="360" w:lineRule="auto"/>
        <w:ind w:firstLine="851"/>
        <w:jc w:val="both"/>
        <w:rPr>
          <w:rFonts w:ascii="Times New Roman" w:eastAsia="Times New Roman" w:hAnsi="Times New Roman"/>
          <w:sz w:val="28"/>
          <w:szCs w:val="28"/>
          <w:lang w:eastAsia="ru-RU"/>
        </w:rPr>
      </w:pPr>
      <w:r w:rsidRPr="00D11AC7">
        <w:rPr>
          <w:rFonts w:ascii="Times New Roman" w:eastAsia="Times New Roman" w:hAnsi="Times New Roman"/>
          <w:sz w:val="28"/>
          <w:szCs w:val="28"/>
          <w:lang w:eastAsia="ru-RU"/>
        </w:rPr>
        <w:t>Сумма, не подлежащая оплате по результатам медико-экономического контроля, медико-экономической экспертизы, экспертизы качества мед</w:t>
      </w:r>
      <w:r w:rsidR="00D334C0" w:rsidRPr="00D11AC7">
        <w:rPr>
          <w:rFonts w:ascii="Times New Roman" w:eastAsia="Times New Roman" w:hAnsi="Times New Roman"/>
          <w:sz w:val="28"/>
          <w:szCs w:val="28"/>
          <w:lang w:eastAsia="ru-RU"/>
        </w:rPr>
        <w:t xml:space="preserve">ицинской помощи </w:t>
      </w:r>
      <w:r w:rsidRPr="00D11AC7">
        <w:rPr>
          <w:rFonts w:ascii="Times New Roman" w:eastAsia="Times New Roman" w:hAnsi="Times New Roman"/>
          <w:sz w:val="28"/>
          <w:szCs w:val="28"/>
          <w:lang w:eastAsia="ru-RU"/>
        </w:rPr>
        <w:t>удерживается из объема средств, предусмотренных для оплаты медицинской помощи, оказанной медицинскими организациям</w:t>
      </w:r>
      <w:r w:rsidR="00D11AC7" w:rsidRPr="00D11AC7">
        <w:rPr>
          <w:rFonts w:ascii="Times New Roman" w:eastAsia="Times New Roman" w:hAnsi="Times New Roman"/>
          <w:sz w:val="28"/>
          <w:szCs w:val="28"/>
          <w:lang w:eastAsia="ru-RU"/>
        </w:rPr>
        <w:t>и</w:t>
      </w:r>
      <w:r w:rsidRPr="00D11AC7">
        <w:rPr>
          <w:rFonts w:ascii="Times New Roman" w:eastAsia="Times New Roman" w:hAnsi="Times New Roman"/>
          <w:sz w:val="28"/>
          <w:szCs w:val="28"/>
          <w:lang w:eastAsia="ru-RU"/>
        </w:rPr>
        <w:t xml:space="preserve"> в соответствии с договором на оказание и оплату медицинской помощи по обязательному медицинскому страхованию.</w:t>
      </w:r>
      <w:r w:rsidRPr="003C4B5D">
        <w:rPr>
          <w:rFonts w:ascii="Times New Roman" w:eastAsia="Times New Roman" w:hAnsi="Times New Roman"/>
          <w:sz w:val="28"/>
          <w:szCs w:val="28"/>
          <w:lang w:eastAsia="ru-RU"/>
        </w:rPr>
        <w:t xml:space="preserve"> </w:t>
      </w:r>
    </w:p>
    <w:p w:rsidR="003C4B5D" w:rsidRDefault="003C4B5D" w:rsidP="00B45C68">
      <w:pPr>
        <w:spacing w:after="0" w:line="360" w:lineRule="auto"/>
        <w:ind w:firstLine="851"/>
        <w:jc w:val="both"/>
        <w:rPr>
          <w:rFonts w:ascii="Times New Roman" w:eastAsia="Times New Roman" w:hAnsi="Times New Roman"/>
          <w:sz w:val="28"/>
          <w:szCs w:val="28"/>
          <w:lang w:eastAsia="ru-RU"/>
        </w:rPr>
      </w:pPr>
      <w:r w:rsidRPr="003C4B5D">
        <w:rPr>
          <w:rFonts w:ascii="Times New Roman" w:eastAsia="Times New Roman" w:hAnsi="Times New Roman"/>
          <w:sz w:val="28"/>
          <w:szCs w:val="28"/>
          <w:lang w:eastAsia="ru-RU"/>
        </w:rPr>
        <w:t>Общий размер санкций (С), применяемых к медицинским организациям, рассчитывается по формуле:</w:t>
      </w:r>
    </w:p>
    <w:p w:rsidR="002A1400" w:rsidRDefault="003C4B5D"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m:oMath>
        <m:r>
          <w:rPr>
            <w:rFonts w:ascii="Cambria Math" w:eastAsia="Times New Roman" w:hAnsi="Cambria Math"/>
            <w:sz w:val="28"/>
            <w:szCs w:val="28"/>
            <w:lang w:eastAsia="ru-RU"/>
          </w:rPr>
          <m:t>C=H+</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C</m:t>
            </m:r>
          </m:e>
          <m:sub>
            <m:r>
              <w:rPr>
                <w:rFonts w:ascii="Cambria Math" w:eastAsia="Times New Roman" w:hAnsi="Cambria Math"/>
                <w:sz w:val="28"/>
                <w:szCs w:val="28"/>
                <w:lang w:eastAsia="ru-RU"/>
              </w:rPr>
              <m:t>шт</m:t>
            </m:r>
          </m:sub>
        </m:sSub>
      </m:oMath>
      <w:r w:rsidR="002A1400">
        <w:rPr>
          <w:rFonts w:ascii="Times New Roman" w:eastAsia="Times New Roman" w:hAnsi="Times New Roman"/>
          <w:sz w:val="28"/>
          <w:szCs w:val="28"/>
          <w:lang w:eastAsia="ru-RU"/>
        </w:rPr>
        <w:t>, где</w:t>
      </w:r>
      <w:r>
        <w:rPr>
          <w:rFonts w:ascii="Times New Roman" w:eastAsia="Times New Roman" w:hAnsi="Times New Roman"/>
          <w:sz w:val="28"/>
          <w:szCs w:val="28"/>
          <w:lang w:eastAsia="ru-RU"/>
        </w:rPr>
        <w:t xml:space="preserve">    </w:t>
      </w:r>
    </w:p>
    <w:p w:rsidR="003C4B5D" w:rsidRPr="003C4B5D" w:rsidRDefault="002A1400"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t>H</w:t>
      </w:r>
      <w:r w:rsidR="003C4B5D" w:rsidRPr="003C4B5D">
        <w:rPr>
          <w:rFonts w:ascii="Times New Roman" w:eastAsia="Times New Roman" w:hAnsi="Times New Roman"/>
          <w:sz w:val="28"/>
          <w:szCs w:val="28"/>
          <w:lang w:eastAsia="ru-RU"/>
        </w:rPr>
        <w:t xml:space="preserve"> - размер неоплаты или неполной оплаты затрат медицинской организации на оказание медицинской помощи;</w:t>
      </w:r>
    </w:p>
    <w:p w:rsidR="003C4B5D" w:rsidRPr="003C4B5D" w:rsidRDefault="00AA7C05" w:rsidP="00B45C68">
      <w:pPr>
        <w:spacing w:after="0" w:line="360" w:lineRule="auto"/>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C</m:t>
            </m:r>
          </m:e>
          <m:sub>
            <m:r>
              <w:rPr>
                <w:rFonts w:ascii="Cambria Math" w:eastAsia="Times New Roman" w:hAnsi="Cambria Math"/>
                <w:sz w:val="28"/>
                <w:szCs w:val="28"/>
                <w:lang w:eastAsia="ru-RU"/>
              </w:rPr>
              <m:t>шт</m:t>
            </m:r>
          </m:sub>
        </m:sSub>
      </m:oMath>
      <w:r w:rsidR="003C4B5D" w:rsidRPr="00D11AC7">
        <w:rPr>
          <w:rFonts w:ascii="Times New Roman" w:eastAsia="Times New Roman" w:hAnsi="Times New Roman"/>
          <w:sz w:val="28"/>
          <w:szCs w:val="28"/>
          <w:lang w:eastAsia="ru-RU"/>
        </w:rPr>
        <w:t xml:space="preserve"> - размер штрафа, применяемого к медицинской организации за неоказание, несвоевременное оказание</w:t>
      </w:r>
      <w:r w:rsidR="00D11AC7" w:rsidRPr="00D11AC7">
        <w:rPr>
          <w:rFonts w:ascii="Times New Roman" w:eastAsia="Times New Roman" w:hAnsi="Times New Roman"/>
          <w:sz w:val="28"/>
          <w:szCs w:val="28"/>
          <w:lang w:eastAsia="ru-RU"/>
        </w:rPr>
        <w:t>, л</w:t>
      </w:r>
      <w:r w:rsidR="003C4B5D" w:rsidRPr="00D11AC7">
        <w:rPr>
          <w:rFonts w:ascii="Times New Roman" w:eastAsia="Times New Roman" w:hAnsi="Times New Roman"/>
          <w:sz w:val="28"/>
          <w:szCs w:val="28"/>
          <w:lang w:eastAsia="ru-RU"/>
        </w:rPr>
        <w:t>ибо оказание медицинской помощи ненадлежащего качества.</w:t>
      </w:r>
    </w:p>
    <w:p w:rsidR="003C4B5D" w:rsidRDefault="003C4B5D" w:rsidP="00B45C68">
      <w:pPr>
        <w:spacing w:after="0" w:line="360" w:lineRule="auto"/>
        <w:ind w:firstLine="851"/>
        <w:jc w:val="both"/>
        <w:rPr>
          <w:rFonts w:ascii="Times New Roman" w:eastAsia="Times New Roman" w:hAnsi="Times New Roman"/>
          <w:sz w:val="28"/>
          <w:szCs w:val="28"/>
          <w:lang w:eastAsia="ru-RU"/>
        </w:rPr>
      </w:pPr>
      <w:r w:rsidRPr="003C4B5D">
        <w:rPr>
          <w:rFonts w:ascii="Times New Roman" w:eastAsia="Times New Roman" w:hAnsi="Times New Roman"/>
          <w:sz w:val="28"/>
          <w:szCs w:val="28"/>
          <w:lang w:eastAsia="ru-RU"/>
        </w:rPr>
        <w:t>Размер неоплаты или неполной оплаты затрат медицинской организации на оказание медицинской помощи (Н) рассчитывается по формуле:</w:t>
      </w:r>
    </w:p>
    <w:p w:rsidR="00804BAF" w:rsidRDefault="00804BAF" w:rsidP="00B45C68">
      <w:pPr>
        <w:spacing w:after="0" w:line="360" w:lineRule="auto"/>
        <w:ind w:firstLine="851"/>
        <w:jc w:val="both"/>
        <w:rPr>
          <w:rFonts w:ascii="Times New Roman" w:eastAsia="Times New Roman" w:hAnsi="Times New Roman"/>
          <w:i/>
          <w:sz w:val="28"/>
          <w:szCs w:val="28"/>
          <w:lang w:eastAsia="ru-RU"/>
        </w:rPr>
      </w:pPr>
      <m:oMathPara>
        <m:oMath>
          <m:r>
            <w:rPr>
              <w:rFonts w:ascii="Cambria Math" w:eastAsia="Times New Roman" w:hAnsi="Cambria Math"/>
              <w:sz w:val="28"/>
              <w:szCs w:val="28"/>
              <w:lang w:eastAsia="ru-RU"/>
            </w:rPr>
            <m:t>H=РТ*</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m:t>
              </m:r>
            </m:e>
            <m:sub>
              <m:r>
                <w:rPr>
                  <w:rFonts w:ascii="Cambria Math" w:eastAsia="Times New Roman" w:hAnsi="Cambria Math"/>
                  <w:sz w:val="28"/>
                  <w:szCs w:val="28"/>
                  <w:lang w:eastAsia="ru-RU"/>
                </w:rPr>
                <m:t>но</m:t>
              </m:r>
            </m:sub>
          </m:sSub>
          <m:r>
            <w:rPr>
              <w:rFonts w:ascii="Cambria Math" w:eastAsia="Times New Roman" w:hAnsi="Cambria Math"/>
              <w:sz w:val="28"/>
              <w:szCs w:val="28"/>
              <w:lang w:eastAsia="ru-RU"/>
            </w:rPr>
            <m:t xml:space="preserve">, </m:t>
          </m:r>
          <m:r>
            <m:rPr>
              <m:sty m:val="p"/>
            </m:rPr>
            <w:rPr>
              <w:rFonts w:ascii="Cambria Math" w:eastAsia="Times New Roman" w:hAnsi="Cambria Math"/>
              <w:sz w:val="28"/>
              <w:szCs w:val="28"/>
              <w:lang w:eastAsia="ru-RU"/>
            </w:rPr>
            <m:t>где</m:t>
          </m:r>
        </m:oMath>
      </m:oMathPara>
    </w:p>
    <w:p w:rsidR="003C4B5D" w:rsidRPr="00804BAF" w:rsidRDefault="003C4B5D" w:rsidP="00B45C68">
      <w:pPr>
        <w:spacing w:after="0" w:line="360" w:lineRule="auto"/>
        <w:ind w:firstLine="851"/>
        <w:jc w:val="both"/>
        <w:rPr>
          <w:rFonts w:ascii="Times New Roman" w:eastAsia="Times New Roman" w:hAnsi="Times New Roman"/>
          <w:i/>
          <w:sz w:val="28"/>
          <w:szCs w:val="28"/>
          <w:lang w:eastAsia="ru-RU"/>
        </w:rPr>
      </w:pPr>
      <w:r w:rsidRPr="003C4B5D">
        <w:rPr>
          <w:rFonts w:ascii="Times New Roman" w:eastAsia="Times New Roman" w:hAnsi="Times New Roman"/>
          <w:sz w:val="28"/>
          <w:szCs w:val="28"/>
          <w:lang w:eastAsia="ru-RU"/>
        </w:rPr>
        <w:t>РТ - размер тарифа на оплату медицинской помощи, действующий на дату оказания медицинской помощи;</w:t>
      </w:r>
    </w:p>
    <w:p w:rsidR="003C4B5D" w:rsidRPr="00D11AC7" w:rsidRDefault="00AA7C05" w:rsidP="00B45C68">
      <w:pPr>
        <w:spacing w:after="0" w:line="360" w:lineRule="auto"/>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m:t>
            </m:r>
          </m:e>
          <m:sub>
            <m:r>
              <w:rPr>
                <w:rFonts w:ascii="Cambria Math" w:eastAsia="Times New Roman" w:hAnsi="Cambria Math"/>
                <w:sz w:val="28"/>
                <w:szCs w:val="28"/>
                <w:lang w:eastAsia="ru-RU"/>
              </w:rPr>
              <m:t>но</m:t>
            </m:r>
          </m:sub>
        </m:sSub>
      </m:oMath>
      <w:r w:rsidR="003C4B5D" w:rsidRPr="003C4B5D">
        <w:rPr>
          <w:rFonts w:ascii="Times New Roman" w:eastAsia="Times New Roman" w:hAnsi="Times New Roman"/>
          <w:sz w:val="28"/>
          <w:szCs w:val="28"/>
          <w:lang w:eastAsia="ru-RU"/>
        </w:rPr>
        <w:t xml:space="preserve"> - коэффициент для определения размера неполной оплаты медицинской помощи ус</w:t>
      </w:r>
      <w:r w:rsidR="003C4B5D">
        <w:rPr>
          <w:rFonts w:ascii="Times New Roman" w:eastAsia="Times New Roman" w:hAnsi="Times New Roman"/>
          <w:sz w:val="28"/>
          <w:szCs w:val="28"/>
          <w:lang w:eastAsia="ru-RU"/>
        </w:rPr>
        <w:t>танавливается в соответствии с П</w:t>
      </w:r>
      <w:r w:rsidR="003C4B5D" w:rsidRPr="003C4B5D">
        <w:rPr>
          <w:rFonts w:ascii="Times New Roman" w:eastAsia="Times New Roman" w:hAnsi="Times New Roman"/>
          <w:sz w:val="28"/>
          <w:szCs w:val="28"/>
          <w:lang w:eastAsia="ru-RU"/>
        </w:rPr>
        <w:t>еречнем оснований для отказа в оплате медицинской</w:t>
      </w:r>
      <w:r w:rsidR="003C4B5D">
        <w:rPr>
          <w:rFonts w:ascii="Times New Roman" w:eastAsia="Times New Roman" w:hAnsi="Times New Roman"/>
          <w:sz w:val="28"/>
          <w:szCs w:val="28"/>
          <w:lang w:eastAsia="ru-RU"/>
        </w:rPr>
        <w:t xml:space="preserve"> помощи </w:t>
      </w:r>
      <w:r w:rsidR="003C4B5D" w:rsidRPr="003C4B5D">
        <w:rPr>
          <w:rFonts w:ascii="Times New Roman" w:eastAsia="Times New Roman" w:hAnsi="Times New Roman"/>
          <w:sz w:val="28"/>
          <w:szCs w:val="28"/>
          <w:lang w:eastAsia="ru-RU"/>
        </w:rPr>
        <w:t xml:space="preserve">(уменьшения оплаты медицинской помощи) </w:t>
      </w:r>
      <w:r w:rsidR="003C4B5D" w:rsidRPr="002B7B0E">
        <w:rPr>
          <w:rFonts w:ascii="Times New Roman" w:eastAsia="Times New Roman" w:hAnsi="Times New Roman"/>
          <w:sz w:val="28"/>
          <w:szCs w:val="28"/>
          <w:lang w:eastAsia="ru-RU"/>
        </w:rPr>
        <w:t xml:space="preserve">в соответствии с Приложением 15 </w:t>
      </w:r>
      <w:r w:rsidR="002B7B0E" w:rsidRPr="002B7B0E">
        <w:rPr>
          <w:rFonts w:ascii="Times New Roman" w:eastAsia="Times New Roman" w:hAnsi="Times New Roman"/>
          <w:sz w:val="28"/>
          <w:szCs w:val="28"/>
          <w:lang w:eastAsia="ru-RU"/>
        </w:rPr>
        <w:t>к</w:t>
      </w:r>
      <w:r w:rsidR="002B7B0E">
        <w:rPr>
          <w:rFonts w:ascii="Times New Roman" w:eastAsia="Times New Roman" w:hAnsi="Times New Roman"/>
          <w:sz w:val="28"/>
          <w:szCs w:val="28"/>
          <w:lang w:eastAsia="ru-RU"/>
        </w:rPr>
        <w:t xml:space="preserve"> настоящему Тарифному </w:t>
      </w:r>
      <w:r w:rsidR="002B7B0E" w:rsidRPr="00D11AC7">
        <w:rPr>
          <w:rFonts w:ascii="Times New Roman" w:eastAsia="Times New Roman" w:hAnsi="Times New Roman"/>
          <w:sz w:val="28"/>
          <w:szCs w:val="28"/>
          <w:lang w:eastAsia="ru-RU"/>
        </w:rPr>
        <w:t xml:space="preserve">Соглашению </w:t>
      </w:r>
      <w:r w:rsidR="003C4B5D" w:rsidRPr="00D11AC7">
        <w:rPr>
          <w:rFonts w:ascii="Times New Roman" w:eastAsia="Times New Roman" w:hAnsi="Times New Roman"/>
          <w:sz w:val="28"/>
          <w:szCs w:val="28"/>
          <w:lang w:eastAsia="ru-RU"/>
        </w:rPr>
        <w:t>(далее - Перечень оснований).</w:t>
      </w:r>
    </w:p>
    <w:p w:rsidR="00D334C0" w:rsidRDefault="00D334C0" w:rsidP="00B45C68">
      <w:pPr>
        <w:spacing w:after="0" w:line="360" w:lineRule="auto"/>
        <w:ind w:firstLine="851"/>
        <w:jc w:val="both"/>
        <w:rPr>
          <w:rFonts w:ascii="Times New Roman" w:eastAsia="Times New Roman" w:hAnsi="Times New Roman"/>
          <w:sz w:val="28"/>
          <w:szCs w:val="28"/>
          <w:lang w:eastAsia="ru-RU"/>
        </w:rPr>
      </w:pPr>
      <w:r w:rsidRPr="00D11AC7">
        <w:rPr>
          <w:rFonts w:ascii="Times New Roman" w:eastAsia="Times New Roman" w:hAnsi="Times New Roman"/>
          <w:sz w:val="28"/>
          <w:szCs w:val="28"/>
          <w:lang w:eastAsia="ru-RU"/>
        </w:rPr>
        <w:t>Размер штрафа, применяемого к медицинской организации за неоказание, несвоевременное оказание</w:t>
      </w:r>
      <w:r w:rsidR="00D11AC7" w:rsidRPr="00D11AC7">
        <w:rPr>
          <w:rFonts w:ascii="Times New Roman" w:eastAsia="Times New Roman" w:hAnsi="Times New Roman"/>
          <w:sz w:val="28"/>
          <w:szCs w:val="28"/>
          <w:lang w:eastAsia="ru-RU"/>
        </w:rPr>
        <w:t>,</w:t>
      </w:r>
      <w:r w:rsidRPr="00D11AC7">
        <w:rPr>
          <w:rFonts w:ascii="Times New Roman" w:eastAsia="Times New Roman" w:hAnsi="Times New Roman"/>
          <w:sz w:val="28"/>
          <w:szCs w:val="28"/>
          <w:lang w:eastAsia="ru-RU"/>
        </w:rPr>
        <w:t xml:space="preserve"> либо оказание медицинской помощи ненадлежащего качест</w:t>
      </w:r>
      <w:r w:rsidR="00D11AC7" w:rsidRPr="00D11AC7">
        <w:rPr>
          <w:rFonts w:ascii="Times New Roman" w:eastAsia="Times New Roman" w:hAnsi="Times New Roman"/>
          <w:sz w:val="28"/>
          <w:szCs w:val="28"/>
          <w:lang w:eastAsia="ru-RU"/>
        </w:rPr>
        <w:t>ва</w:t>
      </w:r>
      <w:r w:rsidRPr="00D11AC7">
        <w:rPr>
          <w:rFonts w:ascii="Times New Roman" w:eastAsia="Times New Roman" w:hAnsi="Times New Roman"/>
          <w:sz w:val="28"/>
          <w:szCs w:val="28"/>
          <w:lang w:eastAsia="ru-RU"/>
        </w:rPr>
        <w:t>, рассчитывается по формуле:</w:t>
      </w:r>
      <w:r>
        <w:rPr>
          <w:rFonts w:ascii="Times New Roman" w:eastAsia="Times New Roman" w:hAnsi="Times New Roman"/>
          <w:sz w:val="28"/>
          <w:szCs w:val="28"/>
          <w:lang w:eastAsia="ru-RU"/>
        </w:rPr>
        <w:t xml:space="preserve"> </w:t>
      </w:r>
    </w:p>
    <w:p w:rsidR="008C2B04" w:rsidRDefault="00D334C0"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С</m:t>
            </m:r>
          </m:e>
          <m:sub>
            <m:r>
              <w:rPr>
                <w:rFonts w:ascii="Cambria Math" w:eastAsia="Times New Roman" w:hAnsi="Cambria Math"/>
                <w:sz w:val="28"/>
                <w:szCs w:val="28"/>
                <w:lang w:eastAsia="ru-RU"/>
              </w:rPr>
              <m:t>шт</m:t>
            </m:r>
          </m:sub>
        </m:sSub>
        <m:r>
          <w:rPr>
            <w:rFonts w:ascii="Cambria Math" w:eastAsia="Times New Roman" w:hAnsi="Cambria Math"/>
            <w:sz w:val="28"/>
            <w:szCs w:val="28"/>
            <w:lang w:eastAsia="ru-RU"/>
          </w:rPr>
          <m:t>=РП*</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m:t>
            </m:r>
          </m:e>
          <m:sub>
            <m:r>
              <w:rPr>
                <w:rFonts w:ascii="Cambria Math" w:eastAsia="Times New Roman" w:hAnsi="Cambria Math"/>
                <w:sz w:val="28"/>
                <w:szCs w:val="28"/>
                <w:lang w:eastAsia="ru-RU"/>
              </w:rPr>
              <m:t>шт</m:t>
            </m:r>
          </m:sub>
        </m:sSub>
        <m:r>
          <w:rPr>
            <w:rFonts w:ascii="Cambria Math" w:eastAsia="Times New Roman" w:hAnsi="Cambria Math"/>
            <w:sz w:val="28"/>
            <w:szCs w:val="28"/>
            <w:lang w:eastAsia="ru-RU"/>
          </w:rPr>
          <m:t>, где</m:t>
        </m:r>
      </m:oMath>
      <w:r>
        <w:rPr>
          <w:rFonts w:ascii="Times New Roman" w:eastAsia="Times New Roman" w:hAnsi="Times New Roman"/>
          <w:sz w:val="28"/>
          <w:szCs w:val="28"/>
          <w:lang w:eastAsia="ru-RU"/>
        </w:rPr>
        <w:t xml:space="preserve">         </w:t>
      </w:r>
    </w:p>
    <w:p w:rsidR="002E648C" w:rsidRDefault="008C2B04" w:rsidP="002E648C">
      <w:pPr>
        <w:spacing w:after="0" w:line="360" w:lineRule="auto"/>
        <w:ind w:firstLine="851"/>
        <w:jc w:val="both"/>
        <w:rPr>
          <w:rFonts w:ascii="Times New Roman" w:eastAsia="Times New Roman" w:hAnsi="Times New Roman"/>
          <w:bCs/>
          <w:sz w:val="28"/>
          <w:szCs w:val="28"/>
          <w:lang w:eastAsia="ru-RU"/>
        </w:rPr>
      </w:pPr>
      <w:r>
        <w:rPr>
          <w:rFonts w:ascii="Times New Roman" w:eastAsia="Times New Roman" w:hAnsi="Times New Roman"/>
          <w:sz w:val="28"/>
          <w:szCs w:val="28"/>
          <w:lang w:eastAsia="ru-RU"/>
        </w:rPr>
        <w:t>РП</w:t>
      </w:r>
      <w:r w:rsidR="00D334C0" w:rsidRPr="00D334C0">
        <w:rPr>
          <w:rFonts w:ascii="Times New Roman" w:eastAsia="Times New Roman" w:hAnsi="Times New Roman"/>
          <w:sz w:val="28"/>
          <w:szCs w:val="28"/>
          <w:lang w:eastAsia="ru-RU"/>
        </w:rPr>
        <w:t xml:space="preserve"> </w:t>
      </w:r>
      <w:r w:rsidR="00D334C0" w:rsidRPr="00771031">
        <w:rPr>
          <w:rFonts w:ascii="Times New Roman" w:eastAsia="Times New Roman" w:hAnsi="Times New Roman"/>
          <w:sz w:val="28"/>
          <w:szCs w:val="28"/>
          <w:lang w:eastAsia="ru-RU"/>
        </w:rPr>
        <w:t xml:space="preserve">- </w:t>
      </w:r>
      <w:r w:rsidR="00771031" w:rsidRPr="00771031">
        <w:rPr>
          <w:rFonts w:ascii="Times New Roman" w:eastAsia="Times New Roman" w:hAnsi="Times New Roman"/>
          <w:bCs/>
          <w:sz w:val="28"/>
          <w:szCs w:val="28"/>
          <w:lang w:eastAsia="ru-RU"/>
        </w:rPr>
        <w:t>размер подушевого норматива финансирования за счет средств обязательного медицинского страхования, установленного на дату оказания/отказа в оказании медицинской помощи</w:t>
      </w:r>
      <w:r w:rsidR="002E648C" w:rsidRPr="00771031">
        <w:rPr>
          <w:rFonts w:ascii="Times New Roman" w:eastAsia="Times New Roman" w:hAnsi="Times New Roman"/>
          <w:bCs/>
          <w:sz w:val="28"/>
          <w:szCs w:val="28"/>
          <w:lang w:eastAsia="ru-RU"/>
        </w:rPr>
        <w:t>;</w:t>
      </w:r>
    </w:p>
    <w:p w:rsidR="002E648C" w:rsidRPr="002E648C" w:rsidRDefault="002E648C" w:rsidP="002E648C">
      <w:pPr>
        <w:spacing w:after="0" w:line="360" w:lineRule="auto"/>
        <w:ind w:firstLine="851"/>
        <w:jc w:val="both"/>
        <w:rPr>
          <w:rFonts w:ascii="Times New Roman" w:eastAsia="Times New Roman" w:hAnsi="Times New Roman"/>
          <w:bCs/>
          <w:sz w:val="28"/>
          <w:szCs w:val="28"/>
          <w:lang w:eastAsia="ru-RU"/>
        </w:rPr>
      </w:pPr>
      <w:r w:rsidRPr="00C32F40">
        <w:rPr>
          <w:rFonts w:ascii="Times New Roman" w:eastAsia="Times New Roman" w:hAnsi="Times New Roman"/>
          <w:sz w:val="28"/>
          <w:szCs w:val="28"/>
          <w:lang w:eastAsia="ru-RU"/>
        </w:rPr>
        <w:t xml:space="preserve">Норматив финансового обеспечения территориальной программы обязательного медицинского страхования </w:t>
      </w:r>
      <w:r w:rsidR="00EF17CF" w:rsidRPr="00C32F40">
        <w:rPr>
          <w:rFonts w:ascii="Times New Roman" w:eastAsia="Times New Roman" w:hAnsi="Times New Roman"/>
          <w:sz w:val="28"/>
          <w:szCs w:val="28"/>
          <w:lang w:eastAsia="ru-RU"/>
        </w:rPr>
        <w:t xml:space="preserve">Республики Мордовия </w:t>
      </w:r>
      <w:r w:rsidRPr="00C32F40">
        <w:rPr>
          <w:rFonts w:ascii="Times New Roman" w:eastAsia="Times New Roman" w:hAnsi="Times New Roman"/>
          <w:sz w:val="28"/>
          <w:szCs w:val="28"/>
          <w:lang w:eastAsia="ru-RU"/>
        </w:rPr>
        <w:t xml:space="preserve">на 2016 год в расчете на одно застрахованное лицо </w:t>
      </w:r>
      <w:r w:rsidR="00EE75D5" w:rsidRPr="00C32F40">
        <w:rPr>
          <w:rFonts w:ascii="Times New Roman" w:eastAsia="Times New Roman" w:hAnsi="Times New Roman"/>
          <w:sz w:val="28"/>
          <w:szCs w:val="28"/>
          <w:lang w:eastAsia="ru-RU"/>
        </w:rPr>
        <w:t>устанавливается Постановлением Правительства РМ от 24.12.2015 № 735 «О Республиканской территориальной программе государственных гарантий бесплатного оказания населению Республики Мордовия медицинской помощи на 2016 год»</w:t>
      </w:r>
    </w:p>
    <w:p w:rsidR="00D334C0" w:rsidRPr="00D334C0" w:rsidRDefault="00AA7C05" w:rsidP="00B45C68">
      <w:pPr>
        <w:spacing w:after="0" w:line="360" w:lineRule="auto"/>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m:t>
            </m:r>
          </m:e>
          <m:sub>
            <m:r>
              <w:rPr>
                <w:rFonts w:ascii="Cambria Math" w:eastAsia="Times New Roman" w:hAnsi="Cambria Math"/>
                <w:sz w:val="28"/>
                <w:szCs w:val="28"/>
                <w:lang w:eastAsia="ru-RU"/>
              </w:rPr>
              <m:t>шт</m:t>
            </m:r>
          </m:sub>
        </m:sSub>
      </m:oMath>
      <w:r w:rsidR="00D334C0" w:rsidRPr="00D334C0">
        <w:rPr>
          <w:rFonts w:ascii="Times New Roman" w:eastAsia="Times New Roman" w:hAnsi="Times New Roman"/>
          <w:sz w:val="28"/>
          <w:szCs w:val="28"/>
          <w:lang w:eastAsia="ru-RU"/>
        </w:rPr>
        <w:t xml:space="preserve"> - коэффициент для определения размера штрафа устанавливается в со</w:t>
      </w:r>
      <w:r w:rsidR="003F38BD">
        <w:rPr>
          <w:rFonts w:ascii="Times New Roman" w:eastAsia="Times New Roman" w:hAnsi="Times New Roman"/>
          <w:sz w:val="28"/>
          <w:szCs w:val="28"/>
          <w:lang w:eastAsia="ru-RU"/>
        </w:rPr>
        <w:t>ответствии с Перечнем оснований.</w:t>
      </w:r>
    </w:p>
    <w:p w:rsidR="000F5C03" w:rsidRPr="002A2359" w:rsidRDefault="00203868"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37. </w:t>
      </w:r>
      <w:r w:rsidR="000F5C03" w:rsidRPr="002A2359">
        <w:rPr>
          <w:rFonts w:ascii="Times New Roman" w:eastAsia="Times New Roman" w:hAnsi="Times New Roman"/>
          <w:sz w:val="28"/>
          <w:szCs w:val="28"/>
          <w:lang w:eastAsia="ru-RU"/>
        </w:rPr>
        <w:t>При проведении медико-экономической экспертизы (МЭЭ) в случае выявления необоснованного применения тарифов, врачом-экспертом (специалистом-экспертом) производится перерасчет стоимости данного случая в соответствии с действующими на момент оказания медицинской помощи тарифами и производится удержание (доплата) на основании соответствующего акта МЭЭ.  При этом применяется код санкции 5.4.</w:t>
      </w:r>
      <w:r w:rsidR="002F0566">
        <w:rPr>
          <w:rFonts w:ascii="Times New Roman" w:eastAsia="Times New Roman" w:hAnsi="Times New Roman"/>
          <w:sz w:val="28"/>
          <w:szCs w:val="28"/>
          <w:lang w:eastAsia="ru-RU"/>
        </w:rPr>
        <w:t>2</w:t>
      </w:r>
      <w:r w:rsidR="00180EA4" w:rsidRPr="002A2359">
        <w:rPr>
          <w:rFonts w:ascii="Times New Roman" w:eastAsia="Times New Roman" w:hAnsi="Times New Roman"/>
          <w:sz w:val="28"/>
          <w:szCs w:val="28"/>
          <w:lang w:eastAsia="ru-RU"/>
        </w:rPr>
        <w:t>.</w:t>
      </w:r>
    </w:p>
    <w:p w:rsidR="003A34E1" w:rsidRDefault="003A34E1"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xml:space="preserve">При проведении </w:t>
      </w:r>
      <w:r w:rsidR="00AC0561" w:rsidRPr="00AC0561">
        <w:rPr>
          <w:rFonts w:ascii="Times New Roman" w:eastAsia="Times New Roman" w:hAnsi="Times New Roman"/>
          <w:sz w:val="28"/>
          <w:szCs w:val="28"/>
          <w:lang w:eastAsia="ru-RU"/>
        </w:rPr>
        <w:t>медико-экономического контроля (МЭК),</w:t>
      </w:r>
      <w:r w:rsidR="00AC0561">
        <w:rPr>
          <w:rFonts w:ascii="Times New Roman" w:eastAsia="Times New Roman" w:hAnsi="Times New Roman"/>
          <w:sz w:val="28"/>
          <w:szCs w:val="28"/>
          <w:lang w:eastAsia="ru-RU"/>
        </w:rPr>
        <w:t xml:space="preserve"> </w:t>
      </w:r>
      <w:r w:rsidRPr="002A2359">
        <w:rPr>
          <w:rFonts w:ascii="Times New Roman" w:eastAsia="Times New Roman" w:hAnsi="Times New Roman"/>
          <w:sz w:val="28"/>
          <w:szCs w:val="28"/>
          <w:lang w:eastAsia="ru-RU"/>
        </w:rPr>
        <w:t xml:space="preserve">медико-экономической экспертизы (МЭЭ) и экспертизы качества медицинской помощи (ЭКМП) в медицинских организациях, </w:t>
      </w:r>
      <w:r w:rsidR="00CC2D27" w:rsidRPr="002A2359">
        <w:rPr>
          <w:rFonts w:ascii="Times New Roman" w:eastAsia="Times New Roman" w:hAnsi="Times New Roman"/>
          <w:sz w:val="28"/>
          <w:szCs w:val="28"/>
          <w:lang w:eastAsia="ru-RU"/>
        </w:rPr>
        <w:t>оплата медицинской помощи в которых осуществляется</w:t>
      </w:r>
      <w:r w:rsidRPr="002A2359">
        <w:rPr>
          <w:rFonts w:ascii="Times New Roman" w:eastAsia="Times New Roman" w:hAnsi="Times New Roman"/>
          <w:sz w:val="28"/>
          <w:szCs w:val="28"/>
          <w:lang w:eastAsia="ru-RU"/>
        </w:rPr>
        <w:t xml:space="preserve"> </w:t>
      </w:r>
      <w:r w:rsidR="00CC2D27" w:rsidRPr="002A2359">
        <w:rPr>
          <w:rFonts w:ascii="Times New Roman" w:eastAsia="Times New Roman" w:hAnsi="Times New Roman"/>
          <w:sz w:val="28"/>
          <w:szCs w:val="28"/>
          <w:lang w:eastAsia="ru-RU"/>
        </w:rPr>
        <w:t>по принципу</w:t>
      </w:r>
      <w:r w:rsidRPr="002A2359">
        <w:rPr>
          <w:rFonts w:ascii="Times New Roman" w:eastAsia="Times New Roman" w:hAnsi="Times New Roman"/>
          <w:sz w:val="28"/>
          <w:szCs w:val="28"/>
          <w:lang w:eastAsia="ru-RU"/>
        </w:rPr>
        <w:t xml:space="preserve"> подушево</w:t>
      </w:r>
      <w:r w:rsidR="00896619" w:rsidRPr="002A2359">
        <w:rPr>
          <w:rFonts w:ascii="Times New Roman" w:eastAsia="Times New Roman" w:hAnsi="Times New Roman"/>
          <w:sz w:val="28"/>
          <w:szCs w:val="28"/>
          <w:lang w:eastAsia="ru-RU"/>
        </w:rPr>
        <w:t>го</w:t>
      </w:r>
      <w:r w:rsidRPr="002A2359">
        <w:rPr>
          <w:rFonts w:ascii="Times New Roman" w:eastAsia="Times New Roman" w:hAnsi="Times New Roman"/>
          <w:sz w:val="28"/>
          <w:szCs w:val="28"/>
          <w:lang w:eastAsia="ru-RU"/>
        </w:rPr>
        <w:t xml:space="preserve"> </w:t>
      </w:r>
      <w:r w:rsidRPr="002A2359">
        <w:rPr>
          <w:rFonts w:ascii="Times New Roman" w:eastAsia="Times New Roman" w:hAnsi="Times New Roman"/>
          <w:sz w:val="28"/>
          <w:szCs w:val="28"/>
          <w:lang w:eastAsia="ru-RU"/>
        </w:rPr>
        <w:lastRenderedPageBreak/>
        <w:t>финансировани</w:t>
      </w:r>
      <w:r w:rsidR="00896619" w:rsidRPr="002A2359">
        <w:rPr>
          <w:rFonts w:ascii="Times New Roman" w:eastAsia="Times New Roman" w:hAnsi="Times New Roman"/>
          <w:sz w:val="28"/>
          <w:szCs w:val="28"/>
          <w:lang w:eastAsia="ru-RU"/>
        </w:rPr>
        <w:t>я (приложени</w:t>
      </w:r>
      <w:r w:rsidR="000A41CD">
        <w:rPr>
          <w:rFonts w:ascii="Times New Roman" w:eastAsia="Times New Roman" w:hAnsi="Times New Roman"/>
          <w:sz w:val="28"/>
          <w:szCs w:val="28"/>
          <w:lang w:eastAsia="ru-RU"/>
        </w:rPr>
        <w:t>я 8, 9</w:t>
      </w:r>
      <w:r w:rsidR="001617DE">
        <w:rPr>
          <w:rFonts w:ascii="Times New Roman" w:eastAsia="Times New Roman" w:hAnsi="Times New Roman"/>
          <w:sz w:val="28"/>
          <w:szCs w:val="28"/>
          <w:lang w:eastAsia="ru-RU"/>
        </w:rPr>
        <w:t xml:space="preserve"> к настоящему Тарифному Соглашению</w:t>
      </w:r>
      <w:r w:rsidR="00896619" w:rsidRPr="002A2359">
        <w:rPr>
          <w:rFonts w:ascii="Times New Roman" w:eastAsia="Times New Roman" w:hAnsi="Times New Roman"/>
          <w:sz w:val="28"/>
          <w:szCs w:val="28"/>
          <w:lang w:eastAsia="ru-RU"/>
        </w:rPr>
        <w:t>), сумма не</w:t>
      </w:r>
      <w:r w:rsidR="005A6BC7">
        <w:rPr>
          <w:rFonts w:ascii="Times New Roman" w:eastAsia="Times New Roman" w:hAnsi="Times New Roman"/>
          <w:sz w:val="28"/>
          <w:szCs w:val="28"/>
          <w:lang w:eastAsia="ru-RU"/>
        </w:rPr>
        <w:t xml:space="preserve"> </w:t>
      </w:r>
      <w:r w:rsidRPr="002A2359">
        <w:rPr>
          <w:rFonts w:ascii="Times New Roman" w:eastAsia="Times New Roman" w:hAnsi="Times New Roman"/>
          <w:sz w:val="28"/>
          <w:szCs w:val="28"/>
          <w:lang w:eastAsia="ru-RU"/>
        </w:rPr>
        <w:t xml:space="preserve">подлежащая оплате (уменьшение оплаты) рассчитывается </w:t>
      </w:r>
      <w:r w:rsidR="00CC2D27" w:rsidRPr="002A2359">
        <w:rPr>
          <w:rFonts w:ascii="Times New Roman" w:eastAsia="Times New Roman" w:hAnsi="Times New Roman"/>
          <w:sz w:val="28"/>
          <w:szCs w:val="28"/>
          <w:lang w:eastAsia="ru-RU"/>
        </w:rPr>
        <w:t>по стоимости соответствующей единицы медицинской помощи</w:t>
      </w:r>
      <w:r w:rsidR="00896619" w:rsidRPr="002A2359">
        <w:rPr>
          <w:rFonts w:ascii="Times New Roman" w:eastAsia="Times New Roman" w:hAnsi="Times New Roman"/>
          <w:sz w:val="28"/>
          <w:szCs w:val="28"/>
          <w:lang w:eastAsia="ru-RU"/>
        </w:rPr>
        <w:t xml:space="preserve"> с учетом профиля оказания медицинской помощи</w:t>
      </w:r>
      <w:r w:rsidRPr="002A2359">
        <w:rPr>
          <w:rFonts w:ascii="Times New Roman" w:eastAsia="Times New Roman" w:hAnsi="Times New Roman"/>
          <w:sz w:val="28"/>
          <w:szCs w:val="28"/>
          <w:lang w:eastAsia="ru-RU"/>
        </w:rPr>
        <w:t>, согласно приложени</w:t>
      </w:r>
      <w:r w:rsidR="009C29BB">
        <w:rPr>
          <w:rFonts w:ascii="Times New Roman" w:eastAsia="Times New Roman" w:hAnsi="Times New Roman"/>
          <w:sz w:val="28"/>
          <w:szCs w:val="28"/>
          <w:lang w:eastAsia="ru-RU"/>
        </w:rPr>
        <w:t>ям</w:t>
      </w:r>
      <w:r w:rsidRPr="002A2359">
        <w:rPr>
          <w:rFonts w:ascii="Times New Roman" w:eastAsia="Times New Roman" w:hAnsi="Times New Roman"/>
          <w:sz w:val="28"/>
          <w:szCs w:val="28"/>
          <w:lang w:eastAsia="ru-RU"/>
        </w:rPr>
        <w:t xml:space="preserve"> </w:t>
      </w:r>
      <w:r w:rsidR="00107168">
        <w:rPr>
          <w:rFonts w:ascii="Times New Roman" w:eastAsia="Times New Roman" w:hAnsi="Times New Roman"/>
          <w:sz w:val="28"/>
          <w:szCs w:val="28"/>
          <w:lang w:eastAsia="ru-RU"/>
        </w:rPr>
        <w:t>5</w:t>
      </w:r>
      <w:r w:rsidR="009C29BB">
        <w:rPr>
          <w:rFonts w:ascii="Times New Roman" w:eastAsia="Times New Roman" w:hAnsi="Times New Roman"/>
          <w:sz w:val="28"/>
          <w:szCs w:val="28"/>
          <w:lang w:eastAsia="ru-RU"/>
        </w:rPr>
        <w:t xml:space="preserve"> и 9</w:t>
      </w:r>
      <w:r w:rsidRPr="002A2359">
        <w:rPr>
          <w:rFonts w:ascii="Times New Roman" w:eastAsia="Times New Roman" w:hAnsi="Times New Roman"/>
          <w:sz w:val="28"/>
          <w:szCs w:val="28"/>
          <w:lang w:eastAsia="ru-RU"/>
        </w:rPr>
        <w:t xml:space="preserve"> </w:t>
      </w:r>
      <w:r w:rsidR="001617DE">
        <w:rPr>
          <w:rFonts w:ascii="Times New Roman" w:eastAsia="Times New Roman" w:hAnsi="Times New Roman"/>
          <w:sz w:val="28"/>
          <w:szCs w:val="28"/>
          <w:lang w:eastAsia="ru-RU"/>
        </w:rPr>
        <w:t xml:space="preserve">настоящего </w:t>
      </w:r>
      <w:r w:rsidRPr="002A2359">
        <w:rPr>
          <w:rFonts w:ascii="Times New Roman" w:eastAsia="Times New Roman" w:hAnsi="Times New Roman"/>
          <w:sz w:val="28"/>
          <w:szCs w:val="28"/>
          <w:lang w:eastAsia="ru-RU"/>
        </w:rPr>
        <w:t xml:space="preserve">Тарифного </w:t>
      </w:r>
      <w:r w:rsidR="001617DE">
        <w:rPr>
          <w:rFonts w:ascii="Times New Roman" w:eastAsia="Times New Roman" w:hAnsi="Times New Roman"/>
          <w:sz w:val="28"/>
          <w:szCs w:val="28"/>
          <w:lang w:eastAsia="ru-RU"/>
        </w:rPr>
        <w:t>С</w:t>
      </w:r>
      <w:r w:rsidRPr="002A2359">
        <w:rPr>
          <w:rFonts w:ascii="Times New Roman" w:eastAsia="Times New Roman" w:hAnsi="Times New Roman"/>
          <w:sz w:val="28"/>
          <w:szCs w:val="28"/>
          <w:lang w:eastAsia="ru-RU"/>
        </w:rPr>
        <w:t>оглашения.</w:t>
      </w:r>
    </w:p>
    <w:p w:rsidR="00396AF9" w:rsidRDefault="00D47329" w:rsidP="00B45C68">
      <w:pPr>
        <w:spacing w:after="160" w:line="360" w:lineRule="auto"/>
        <w:ind w:firstLine="851"/>
        <w:jc w:val="both"/>
        <w:rPr>
          <w:rFonts w:ascii="Times New Roman" w:hAnsi="Times New Roman"/>
          <w:sz w:val="28"/>
          <w:szCs w:val="28"/>
        </w:rPr>
      </w:pPr>
      <w:r w:rsidRPr="00D334C0">
        <w:rPr>
          <w:rFonts w:ascii="Times New Roman" w:hAnsi="Times New Roman"/>
          <w:sz w:val="28"/>
          <w:szCs w:val="28"/>
        </w:rPr>
        <w:t xml:space="preserve">Страховая медицинская организация, получившая от территориального фонда </w:t>
      </w:r>
      <w:hyperlink r:id="rId9" w:history="1">
        <w:r w:rsidRPr="00C41791">
          <w:rPr>
            <w:rStyle w:val="ac"/>
            <w:rFonts w:ascii="Times New Roman" w:hAnsi="Times New Roman"/>
            <w:color w:val="auto"/>
            <w:sz w:val="28"/>
            <w:szCs w:val="28"/>
            <w:u w:val="none"/>
          </w:rPr>
          <w:t>сведения</w:t>
        </w:r>
      </w:hyperlink>
      <w:r w:rsidRPr="00C41791">
        <w:rPr>
          <w:rFonts w:ascii="Times New Roman" w:hAnsi="Times New Roman"/>
          <w:sz w:val="28"/>
          <w:szCs w:val="28"/>
        </w:rPr>
        <w:t xml:space="preserve"> </w:t>
      </w:r>
      <w:r w:rsidRPr="00D334C0">
        <w:rPr>
          <w:rFonts w:ascii="Times New Roman" w:hAnsi="Times New Roman"/>
          <w:sz w:val="28"/>
          <w:szCs w:val="28"/>
        </w:rPr>
        <w:t xml:space="preserve">о застрахованном лице, в отношении которого территориальным органом Фонда социального страхования Российской Федерации принято решение об оплате расходов на лечение застрахованного лица непосредственно после произошедшего тяжелого несчастного случая на производстве, принимает меры по исключению оплаты данного случая оказания медицинской помощи за счет средств обязательного медицинского страхования, а при его оплате до получения соответствующих сведений от территориального фонда - о неполной оплате расходов медицинской организации при последующих расчетах с медицинской организацией в рамках </w:t>
      </w:r>
      <w:r w:rsidRPr="009F53F9">
        <w:rPr>
          <w:rFonts w:ascii="Times New Roman" w:hAnsi="Times New Roman"/>
          <w:sz w:val="28"/>
          <w:szCs w:val="28"/>
        </w:rPr>
        <w:t xml:space="preserve">проведения </w:t>
      </w:r>
      <w:r w:rsidR="009F53F9" w:rsidRPr="009F53F9">
        <w:rPr>
          <w:rFonts w:ascii="Times New Roman" w:hAnsi="Times New Roman"/>
          <w:sz w:val="28"/>
          <w:szCs w:val="28"/>
        </w:rPr>
        <w:t xml:space="preserve">медико-экономического контроля или </w:t>
      </w:r>
      <w:r w:rsidRPr="009F53F9">
        <w:rPr>
          <w:rFonts w:ascii="Times New Roman" w:hAnsi="Times New Roman"/>
          <w:sz w:val="28"/>
          <w:szCs w:val="28"/>
        </w:rPr>
        <w:t>медико-экономической экспертизы.</w:t>
      </w:r>
      <w:r>
        <w:rPr>
          <w:rFonts w:ascii="Times New Roman" w:hAnsi="Times New Roman"/>
          <w:sz w:val="28"/>
          <w:szCs w:val="28"/>
        </w:rPr>
        <w:t xml:space="preserve"> </w:t>
      </w:r>
      <w:r w:rsidRPr="00D334C0">
        <w:rPr>
          <w:rFonts w:ascii="Times New Roman" w:hAnsi="Times New Roman"/>
          <w:sz w:val="28"/>
          <w:szCs w:val="28"/>
        </w:rPr>
        <w:t xml:space="preserve"> </w:t>
      </w:r>
    </w:p>
    <w:p w:rsidR="00726DB4" w:rsidRDefault="001703E7" w:rsidP="00B45C68">
      <w:pPr>
        <w:spacing w:after="160" w:line="360" w:lineRule="auto"/>
        <w:ind w:firstLine="851"/>
        <w:jc w:val="both"/>
        <w:rPr>
          <w:rFonts w:ascii="Times New Roman" w:eastAsia="Times New Roman" w:hAnsi="Times New Roman"/>
          <w:sz w:val="28"/>
          <w:szCs w:val="28"/>
          <w:lang w:eastAsia="ru-RU"/>
        </w:rPr>
      </w:pPr>
      <w:r w:rsidRPr="001703E7">
        <w:rPr>
          <w:rFonts w:ascii="Times New Roman" w:hAnsi="Times New Roman"/>
          <w:sz w:val="28"/>
          <w:szCs w:val="28"/>
        </w:rPr>
        <w:t xml:space="preserve">  </w:t>
      </w:r>
      <w:r w:rsidR="0023619F" w:rsidRPr="00291DD2">
        <w:rPr>
          <w:rFonts w:ascii="Times New Roman" w:eastAsia="Times New Roman" w:hAnsi="Times New Roman"/>
          <w:sz w:val="28"/>
          <w:szCs w:val="28"/>
          <w:lang w:eastAsia="ru-RU"/>
        </w:rPr>
        <w:t xml:space="preserve">Перечень нарушений, изложенных в разделе </w:t>
      </w:r>
      <w:r w:rsidR="005A23A7" w:rsidRPr="00291DD2">
        <w:rPr>
          <w:rFonts w:ascii="Times New Roman" w:eastAsia="Times New Roman" w:hAnsi="Times New Roman"/>
          <w:sz w:val="28"/>
          <w:szCs w:val="28"/>
          <w:lang w:eastAsia="ru-RU"/>
        </w:rPr>
        <w:t>5</w:t>
      </w:r>
      <w:r w:rsidR="0023619F" w:rsidRPr="00291DD2">
        <w:rPr>
          <w:rFonts w:ascii="Times New Roman" w:eastAsia="Times New Roman" w:hAnsi="Times New Roman"/>
          <w:sz w:val="28"/>
          <w:szCs w:val="28"/>
          <w:lang w:eastAsia="ru-RU"/>
        </w:rPr>
        <w:t xml:space="preserve"> Приложения № 15 «Перечень дефектов и финансовых санкций СМО к медицинской организации, работающей в системе ОМС» настоящего Тарифного соглашения, не относ</w:t>
      </w:r>
      <w:r w:rsidR="007356C9" w:rsidRPr="00291DD2">
        <w:rPr>
          <w:rFonts w:ascii="Times New Roman" w:eastAsia="Times New Roman" w:hAnsi="Times New Roman"/>
          <w:sz w:val="28"/>
          <w:szCs w:val="28"/>
          <w:lang w:eastAsia="ru-RU"/>
        </w:rPr>
        <w:t>и</w:t>
      </w:r>
      <w:r w:rsidR="0023619F" w:rsidRPr="00291DD2">
        <w:rPr>
          <w:rFonts w:ascii="Times New Roman" w:eastAsia="Times New Roman" w:hAnsi="Times New Roman"/>
          <w:sz w:val="28"/>
          <w:szCs w:val="28"/>
          <w:lang w:eastAsia="ru-RU"/>
        </w:rPr>
        <w:t>тся к дефектам качества медицинской помощи</w:t>
      </w:r>
      <w:r w:rsidR="007356C9" w:rsidRPr="00291DD2">
        <w:rPr>
          <w:rFonts w:ascii="Times New Roman" w:eastAsia="Times New Roman" w:hAnsi="Times New Roman"/>
          <w:sz w:val="28"/>
          <w:szCs w:val="28"/>
          <w:lang w:eastAsia="ru-RU"/>
        </w:rPr>
        <w:t xml:space="preserve"> и не </w:t>
      </w:r>
      <w:r w:rsidR="00841886" w:rsidRPr="00291DD2">
        <w:rPr>
          <w:rFonts w:ascii="Times New Roman" w:eastAsia="Times New Roman" w:hAnsi="Times New Roman"/>
          <w:sz w:val="28"/>
          <w:szCs w:val="28"/>
          <w:lang w:eastAsia="ru-RU"/>
        </w:rPr>
        <w:t>применяется при</w:t>
      </w:r>
      <w:r w:rsidR="007356C9" w:rsidRPr="00291DD2">
        <w:rPr>
          <w:rFonts w:ascii="Times New Roman" w:eastAsia="Times New Roman" w:hAnsi="Times New Roman"/>
          <w:sz w:val="28"/>
          <w:szCs w:val="28"/>
          <w:lang w:eastAsia="ru-RU"/>
        </w:rPr>
        <w:t xml:space="preserve"> </w:t>
      </w:r>
      <w:r w:rsidR="00841886" w:rsidRPr="00291DD2">
        <w:rPr>
          <w:rFonts w:ascii="Times New Roman" w:eastAsia="Times New Roman" w:hAnsi="Times New Roman"/>
          <w:sz w:val="28"/>
          <w:szCs w:val="28"/>
          <w:lang w:eastAsia="ru-RU"/>
        </w:rPr>
        <w:t>проведении медико</w:t>
      </w:r>
      <w:r w:rsidR="007356C9" w:rsidRPr="00291DD2">
        <w:rPr>
          <w:rFonts w:ascii="Times New Roman" w:eastAsia="Times New Roman" w:hAnsi="Times New Roman"/>
          <w:sz w:val="28"/>
          <w:szCs w:val="28"/>
          <w:lang w:eastAsia="ru-RU"/>
        </w:rPr>
        <w:t xml:space="preserve">-экономической экспертизы и экспертизы качества медицинской помощи, за исключением отдельных </w:t>
      </w:r>
      <w:r w:rsidR="00841886" w:rsidRPr="00291DD2">
        <w:rPr>
          <w:rFonts w:ascii="Times New Roman" w:eastAsia="Times New Roman" w:hAnsi="Times New Roman"/>
          <w:sz w:val="28"/>
          <w:szCs w:val="28"/>
          <w:lang w:eastAsia="ru-RU"/>
        </w:rPr>
        <w:t>позиций, указанных</w:t>
      </w:r>
      <w:r w:rsidR="007356C9" w:rsidRPr="00291DD2">
        <w:rPr>
          <w:rFonts w:ascii="Times New Roman" w:eastAsia="Times New Roman" w:hAnsi="Times New Roman"/>
          <w:sz w:val="28"/>
          <w:szCs w:val="28"/>
          <w:lang w:eastAsia="ru-RU"/>
        </w:rPr>
        <w:t xml:space="preserve"> в графе «Примечания»</w:t>
      </w:r>
      <w:r w:rsidR="001E115C">
        <w:rPr>
          <w:rFonts w:ascii="Times New Roman" w:eastAsia="Times New Roman" w:hAnsi="Times New Roman"/>
          <w:sz w:val="28"/>
          <w:szCs w:val="28"/>
          <w:lang w:eastAsia="ru-RU"/>
        </w:rPr>
        <w:t xml:space="preserve"> (5.3.1;</w:t>
      </w:r>
      <w:r w:rsidR="00841886">
        <w:rPr>
          <w:rFonts w:ascii="Times New Roman" w:eastAsia="Times New Roman" w:hAnsi="Times New Roman"/>
          <w:sz w:val="28"/>
          <w:szCs w:val="28"/>
          <w:lang w:eastAsia="ru-RU"/>
        </w:rPr>
        <w:t xml:space="preserve"> </w:t>
      </w:r>
      <w:r w:rsidR="001E115C">
        <w:rPr>
          <w:rFonts w:ascii="Times New Roman" w:eastAsia="Times New Roman" w:hAnsi="Times New Roman"/>
          <w:sz w:val="28"/>
          <w:szCs w:val="28"/>
          <w:lang w:eastAsia="ru-RU"/>
        </w:rPr>
        <w:t>5.3.3;</w:t>
      </w:r>
      <w:r w:rsidR="00841886">
        <w:rPr>
          <w:rFonts w:ascii="Times New Roman" w:eastAsia="Times New Roman" w:hAnsi="Times New Roman"/>
          <w:sz w:val="28"/>
          <w:szCs w:val="28"/>
          <w:lang w:eastAsia="ru-RU"/>
        </w:rPr>
        <w:t xml:space="preserve"> </w:t>
      </w:r>
      <w:r w:rsidR="001E115C">
        <w:rPr>
          <w:rFonts w:ascii="Times New Roman" w:eastAsia="Times New Roman" w:hAnsi="Times New Roman"/>
          <w:sz w:val="28"/>
          <w:szCs w:val="28"/>
          <w:lang w:eastAsia="ru-RU"/>
        </w:rPr>
        <w:t>5.4.2;</w:t>
      </w:r>
      <w:r w:rsidR="00841886">
        <w:rPr>
          <w:rFonts w:ascii="Times New Roman" w:eastAsia="Times New Roman" w:hAnsi="Times New Roman"/>
          <w:sz w:val="28"/>
          <w:szCs w:val="28"/>
          <w:lang w:eastAsia="ru-RU"/>
        </w:rPr>
        <w:t xml:space="preserve"> </w:t>
      </w:r>
      <w:r w:rsidR="001E115C">
        <w:rPr>
          <w:rFonts w:ascii="Times New Roman" w:eastAsia="Times New Roman" w:hAnsi="Times New Roman"/>
          <w:sz w:val="28"/>
          <w:szCs w:val="28"/>
          <w:lang w:eastAsia="ru-RU"/>
        </w:rPr>
        <w:t>5.7.3).</w:t>
      </w:r>
      <w:r w:rsidR="007356C9" w:rsidRPr="00291DD2">
        <w:rPr>
          <w:rFonts w:ascii="Times New Roman" w:eastAsia="Times New Roman" w:hAnsi="Times New Roman"/>
          <w:sz w:val="28"/>
          <w:szCs w:val="28"/>
          <w:lang w:eastAsia="ru-RU"/>
        </w:rPr>
        <w:t xml:space="preserve"> </w:t>
      </w:r>
      <w:r w:rsidR="0023619F" w:rsidRPr="00291DD2">
        <w:rPr>
          <w:rFonts w:ascii="Times New Roman" w:eastAsia="Times New Roman" w:hAnsi="Times New Roman"/>
          <w:sz w:val="28"/>
          <w:szCs w:val="28"/>
          <w:lang w:eastAsia="ru-RU"/>
        </w:rPr>
        <w:t>Средства на ведение дел</w:t>
      </w:r>
      <w:r w:rsidR="00BA753D" w:rsidRPr="00291DD2">
        <w:rPr>
          <w:rFonts w:ascii="Times New Roman" w:eastAsia="Times New Roman" w:hAnsi="Times New Roman"/>
          <w:sz w:val="28"/>
          <w:szCs w:val="28"/>
          <w:lang w:eastAsia="ru-RU"/>
        </w:rPr>
        <w:t>а</w:t>
      </w:r>
      <w:r w:rsidR="0023619F" w:rsidRPr="00291DD2">
        <w:rPr>
          <w:rFonts w:ascii="Times New Roman" w:eastAsia="Times New Roman" w:hAnsi="Times New Roman"/>
          <w:sz w:val="28"/>
          <w:szCs w:val="28"/>
          <w:lang w:eastAsia="ru-RU"/>
        </w:rPr>
        <w:t xml:space="preserve"> страховой медицин</w:t>
      </w:r>
      <w:r w:rsidR="007356C9" w:rsidRPr="00291DD2">
        <w:rPr>
          <w:rFonts w:ascii="Times New Roman" w:eastAsia="Times New Roman" w:hAnsi="Times New Roman"/>
          <w:sz w:val="28"/>
          <w:szCs w:val="28"/>
          <w:lang w:eastAsia="ru-RU"/>
        </w:rPr>
        <w:t xml:space="preserve">ской организации не начисляются, за исключением отдельных </w:t>
      </w:r>
      <w:r w:rsidR="00841886" w:rsidRPr="00291DD2">
        <w:rPr>
          <w:rFonts w:ascii="Times New Roman" w:eastAsia="Times New Roman" w:hAnsi="Times New Roman"/>
          <w:sz w:val="28"/>
          <w:szCs w:val="28"/>
          <w:lang w:eastAsia="ru-RU"/>
        </w:rPr>
        <w:t xml:space="preserve">позиций, </w:t>
      </w:r>
      <w:r w:rsidR="00841886">
        <w:rPr>
          <w:rFonts w:ascii="Times New Roman" w:eastAsia="Times New Roman" w:hAnsi="Times New Roman"/>
          <w:sz w:val="28"/>
          <w:szCs w:val="28"/>
          <w:lang w:eastAsia="ru-RU"/>
        </w:rPr>
        <w:t>указанных</w:t>
      </w:r>
      <w:r w:rsidR="001E115C">
        <w:rPr>
          <w:rFonts w:ascii="Times New Roman" w:eastAsia="Times New Roman" w:hAnsi="Times New Roman"/>
          <w:sz w:val="28"/>
          <w:szCs w:val="28"/>
          <w:lang w:eastAsia="ru-RU"/>
        </w:rPr>
        <w:t xml:space="preserve"> в графе «Примечания» </w:t>
      </w:r>
      <w:r w:rsidR="001E115C" w:rsidRPr="001E115C">
        <w:rPr>
          <w:rFonts w:ascii="Times New Roman" w:eastAsia="Times New Roman" w:hAnsi="Times New Roman"/>
          <w:sz w:val="28"/>
          <w:szCs w:val="28"/>
          <w:lang w:eastAsia="ru-RU"/>
        </w:rPr>
        <w:t>(5.3.1;</w:t>
      </w:r>
      <w:r w:rsidR="00841886">
        <w:rPr>
          <w:rFonts w:ascii="Times New Roman" w:eastAsia="Times New Roman" w:hAnsi="Times New Roman"/>
          <w:sz w:val="28"/>
          <w:szCs w:val="28"/>
          <w:lang w:eastAsia="ru-RU"/>
        </w:rPr>
        <w:t xml:space="preserve"> </w:t>
      </w:r>
      <w:r w:rsidR="00396AF9">
        <w:rPr>
          <w:rFonts w:ascii="Times New Roman" w:eastAsia="Times New Roman" w:hAnsi="Times New Roman"/>
          <w:sz w:val="28"/>
          <w:szCs w:val="28"/>
          <w:lang w:eastAsia="ru-RU"/>
        </w:rPr>
        <w:t>5.3.3;</w:t>
      </w:r>
      <w:r w:rsidR="007F7E87">
        <w:rPr>
          <w:rFonts w:ascii="Times New Roman" w:eastAsia="Times New Roman" w:hAnsi="Times New Roman"/>
          <w:sz w:val="28"/>
          <w:szCs w:val="28"/>
          <w:lang w:eastAsia="ru-RU"/>
        </w:rPr>
        <w:t xml:space="preserve"> </w:t>
      </w:r>
      <w:r w:rsidR="001E115C" w:rsidRPr="001E115C">
        <w:rPr>
          <w:rFonts w:ascii="Times New Roman" w:eastAsia="Times New Roman" w:hAnsi="Times New Roman"/>
          <w:sz w:val="28"/>
          <w:szCs w:val="28"/>
          <w:lang w:eastAsia="ru-RU"/>
        </w:rPr>
        <w:t>5.4.2;</w:t>
      </w:r>
      <w:r w:rsidR="00841886">
        <w:rPr>
          <w:rFonts w:ascii="Times New Roman" w:eastAsia="Times New Roman" w:hAnsi="Times New Roman"/>
          <w:sz w:val="28"/>
          <w:szCs w:val="28"/>
          <w:lang w:eastAsia="ru-RU"/>
        </w:rPr>
        <w:t xml:space="preserve"> </w:t>
      </w:r>
      <w:r w:rsidR="001E115C" w:rsidRPr="001E115C">
        <w:rPr>
          <w:rFonts w:ascii="Times New Roman" w:eastAsia="Times New Roman" w:hAnsi="Times New Roman"/>
          <w:sz w:val="28"/>
          <w:szCs w:val="28"/>
          <w:lang w:eastAsia="ru-RU"/>
        </w:rPr>
        <w:t>5.7.3)</w:t>
      </w:r>
      <w:r w:rsidR="001E115C">
        <w:rPr>
          <w:rFonts w:ascii="Times New Roman" w:eastAsia="Times New Roman" w:hAnsi="Times New Roman"/>
          <w:sz w:val="28"/>
          <w:szCs w:val="28"/>
          <w:lang w:eastAsia="ru-RU"/>
        </w:rPr>
        <w:t>.</w:t>
      </w:r>
    </w:p>
    <w:p w:rsidR="006A62D1" w:rsidRDefault="006A62D1" w:rsidP="00114E29">
      <w:pPr>
        <w:pStyle w:val="ad"/>
        <w:numPr>
          <w:ilvl w:val="0"/>
          <w:numId w:val="5"/>
        </w:numPr>
        <w:tabs>
          <w:tab w:val="left" w:pos="0"/>
          <w:tab w:val="left" w:pos="426"/>
        </w:tabs>
        <w:spacing w:after="0" w:line="360" w:lineRule="auto"/>
        <w:ind w:left="0" w:firstLine="851"/>
        <w:rPr>
          <w:rFonts w:ascii="Times New Roman" w:eastAsia="Times New Roman" w:hAnsi="Times New Roman"/>
          <w:b/>
          <w:sz w:val="28"/>
          <w:szCs w:val="28"/>
          <w:lang w:eastAsia="ru-RU"/>
        </w:rPr>
      </w:pPr>
      <w:r w:rsidRPr="00EB569A">
        <w:rPr>
          <w:rFonts w:ascii="Times New Roman" w:eastAsia="Times New Roman" w:hAnsi="Times New Roman"/>
          <w:b/>
          <w:sz w:val="28"/>
          <w:szCs w:val="28"/>
          <w:lang w:eastAsia="ru-RU"/>
        </w:rPr>
        <w:t>Заключительные положения</w:t>
      </w:r>
      <w:r w:rsidR="00EB569A" w:rsidRPr="00EB569A">
        <w:rPr>
          <w:rFonts w:ascii="Times New Roman" w:eastAsia="Times New Roman" w:hAnsi="Times New Roman"/>
          <w:b/>
          <w:sz w:val="28"/>
          <w:szCs w:val="28"/>
          <w:lang w:eastAsia="ru-RU"/>
        </w:rPr>
        <w:t>.</w:t>
      </w:r>
    </w:p>
    <w:p w:rsidR="00114E29" w:rsidRPr="00EB569A" w:rsidRDefault="00114E29" w:rsidP="00114E29">
      <w:pPr>
        <w:pStyle w:val="ad"/>
        <w:tabs>
          <w:tab w:val="left" w:pos="0"/>
          <w:tab w:val="left" w:pos="426"/>
        </w:tabs>
        <w:spacing w:after="0" w:line="360" w:lineRule="auto"/>
        <w:ind w:left="2062"/>
        <w:rPr>
          <w:rFonts w:ascii="Times New Roman" w:eastAsia="Times New Roman" w:hAnsi="Times New Roman"/>
          <w:b/>
          <w:sz w:val="28"/>
          <w:szCs w:val="28"/>
          <w:lang w:eastAsia="ru-RU"/>
        </w:rPr>
      </w:pPr>
    </w:p>
    <w:p w:rsidR="00B64FBD" w:rsidRDefault="000B4ED7" w:rsidP="00B64FBD">
      <w:pPr>
        <w:tabs>
          <w:tab w:val="left" w:pos="0"/>
          <w:tab w:val="left" w:pos="426"/>
        </w:tabs>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38.</w:t>
      </w:r>
      <w:r w:rsidR="00051E58" w:rsidRPr="002A2359">
        <w:rPr>
          <w:rFonts w:ascii="Times New Roman" w:eastAsia="Times New Roman" w:hAnsi="Times New Roman"/>
          <w:sz w:val="28"/>
          <w:szCs w:val="28"/>
          <w:lang w:eastAsia="ru-RU"/>
        </w:rPr>
        <w:t xml:space="preserve"> </w:t>
      </w:r>
      <w:r w:rsidR="00B64FBD" w:rsidRPr="00B64FBD">
        <w:rPr>
          <w:rFonts w:ascii="Times New Roman" w:eastAsia="Times New Roman" w:hAnsi="Times New Roman"/>
          <w:sz w:val="28"/>
          <w:szCs w:val="28"/>
          <w:lang w:eastAsia="ru-RU"/>
        </w:rPr>
        <w:t xml:space="preserve">Тарифное соглашение вступает в силу с </w:t>
      </w:r>
      <w:r w:rsidR="00842DAD">
        <w:rPr>
          <w:rFonts w:ascii="Times New Roman" w:eastAsia="Times New Roman" w:hAnsi="Times New Roman"/>
          <w:sz w:val="28"/>
          <w:szCs w:val="28"/>
          <w:lang w:eastAsia="ru-RU"/>
        </w:rPr>
        <w:t>20</w:t>
      </w:r>
      <w:r w:rsidR="00B64FBD" w:rsidRPr="00B64FBD">
        <w:rPr>
          <w:rFonts w:ascii="Times New Roman" w:eastAsia="Times New Roman" w:hAnsi="Times New Roman"/>
          <w:sz w:val="28"/>
          <w:szCs w:val="28"/>
          <w:lang w:eastAsia="ru-RU"/>
        </w:rPr>
        <w:t xml:space="preserve"> января 2016 года по согласованию со всеми заинтересованными сторонами и распространяется </w:t>
      </w:r>
      <w:r w:rsidR="00B64FBD" w:rsidRPr="00B64FBD">
        <w:rPr>
          <w:rFonts w:ascii="Times New Roman" w:eastAsia="Times New Roman" w:hAnsi="Times New Roman"/>
          <w:sz w:val="28"/>
          <w:szCs w:val="28"/>
          <w:lang w:eastAsia="ru-RU"/>
        </w:rPr>
        <w:lastRenderedPageBreak/>
        <w:t>на правоотношения, возникшие с 1 января 2016 года. Установить</w:t>
      </w:r>
      <w:r w:rsidR="00B64FBD">
        <w:rPr>
          <w:rFonts w:ascii="Times New Roman" w:eastAsia="Times New Roman" w:hAnsi="Times New Roman"/>
          <w:sz w:val="28"/>
          <w:szCs w:val="28"/>
          <w:lang w:eastAsia="ru-RU"/>
        </w:rPr>
        <w:t xml:space="preserve"> срок действия данного Тарифного соглашения с 01 января 2016 года по 31 декабря 2016 года.</w:t>
      </w:r>
    </w:p>
    <w:p w:rsidR="0023619F" w:rsidRPr="002A2359" w:rsidRDefault="000B4ED7" w:rsidP="00B45C68">
      <w:pPr>
        <w:tabs>
          <w:tab w:val="left" w:pos="0"/>
          <w:tab w:val="left" w:pos="426"/>
        </w:tabs>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39.</w:t>
      </w:r>
      <w:r w:rsidR="00051E58" w:rsidRPr="002A2359">
        <w:rPr>
          <w:rFonts w:ascii="Times New Roman" w:eastAsia="Times New Roman" w:hAnsi="Times New Roman"/>
          <w:sz w:val="28"/>
          <w:szCs w:val="28"/>
          <w:lang w:eastAsia="ru-RU"/>
        </w:rPr>
        <w:t xml:space="preserve"> </w:t>
      </w:r>
      <w:r w:rsidR="0023619F" w:rsidRPr="002A2359">
        <w:rPr>
          <w:rFonts w:ascii="Times New Roman" w:eastAsia="Times New Roman" w:hAnsi="Times New Roman"/>
          <w:sz w:val="28"/>
          <w:szCs w:val="28"/>
          <w:lang w:eastAsia="ru-RU"/>
        </w:rPr>
        <w:t>По инициативе сторон в Соглашение могут быть внесены изменения и дополнения. Изменения и дополнения оформляются в письменной форме и являются неотъемлемой частью настоящего Соглашения.</w:t>
      </w:r>
    </w:p>
    <w:p w:rsidR="0023619F" w:rsidRPr="002A2359" w:rsidRDefault="0023619F"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Внесение изменений в данное соглашение, влекущее за собой дополнительные расходы</w:t>
      </w:r>
      <w:r w:rsidR="00193286" w:rsidRPr="002A2359">
        <w:rPr>
          <w:rFonts w:ascii="Times New Roman" w:eastAsia="Times New Roman" w:hAnsi="Times New Roman"/>
          <w:sz w:val="28"/>
          <w:szCs w:val="28"/>
          <w:lang w:eastAsia="ru-RU"/>
        </w:rPr>
        <w:t>,</w:t>
      </w:r>
      <w:r w:rsidRPr="002A2359">
        <w:rPr>
          <w:rFonts w:ascii="Times New Roman" w:eastAsia="Times New Roman" w:hAnsi="Times New Roman"/>
          <w:sz w:val="28"/>
          <w:szCs w:val="28"/>
          <w:lang w:eastAsia="ru-RU"/>
        </w:rPr>
        <w:t xml:space="preserve"> возможно при наличии соответствующего источника финансового обеспечения.</w:t>
      </w:r>
    </w:p>
    <w:p w:rsidR="0023619F" w:rsidRPr="008C3856" w:rsidRDefault="0023619F" w:rsidP="00B45C68">
      <w:pPr>
        <w:spacing w:after="0" w:line="360" w:lineRule="auto"/>
        <w:ind w:firstLine="851"/>
        <w:jc w:val="both"/>
        <w:rPr>
          <w:rFonts w:ascii="Times New Roman" w:eastAsia="Times New Roman" w:hAnsi="Times New Roman"/>
          <w:sz w:val="28"/>
          <w:szCs w:val="28"/>
          <w:lang w:eastAsia="ru-RU"/>
        </w:rPr>
      </w:pPr>
      <w:r w:rsidRPr="002A2359">
        <w:rPr>
          <w:rFonts w:ascii="Times New Roman" w:eastAsia="Times New Roman" w:hAnsi="Times New Roman"/>
          <w:sz w:val="28"/>
          <w:szCs w:val="28"/>
          <w:lang w:eastAsia="ru-RU"/>
        </w:rPr>
        <w:t xml:space="preserve"> </w:t>
      </w:r>
      <w:r w:rsidRPr="008C3856">
        <w:rPr>
          <w:rFonts w:ascii="Times New Roman" w:eastAsia="Times New Roman" w:hAnsi="Times New Roman"/>
          <w:sz w:val="28"/>
          <w:szCs w:val="28"/>
          <w:lang w:eastAsia="ru-RU"/>
        </w:rPr>
        <w:t>Приложения к Тарифному Соглашению:</w:t>
      </w:r>
    </w:p>
    <w:p w:rsidR="00EE2040" w:rsidRPr="00ED62BA" w:rsidRDefault="00BA6C9B"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E2040" w:rsidRPr="00ED62BA">
        <w:rPr>
          <w:rFonts w:ascii="Times New Roman" w:eastAsia="Times New Roman" w:hAnsi="Times New Roman"/>
          <w:sz w:val="28"/>
          <w:szCs w:val="28"/>
          <w:lang w:eastAsia="ru-RU"/>
        </w:rPr>
        <w:t xml:space="preserve">Приложение 1 «Список медицинских организаций Республики Мордовия по уровням </w:t>
      </w:r>
      <w:r w:rsidR="00ED62BA">
        <w:rPr>
          <w:rFonts w:ascii="Times New Roman" w:eastAsia="Times New Roman" w:hAnsi="Times New Roman"/>
          <w:sz w:val="28"/>
          <w:szCs w:val="28"/>
          <w:lang w:eastAsia="ru-RU"/>
        </w:rPr>
        <w:t xml:space="preserve">и видам </w:t>
      </w:r>
      <w:r w:rsidR="00EE2040" w:rsidRPr="00ED62BA">
        <w:rPr>
          <w:rFonts w:ascii="Times New Roman" w:eastAsia="Times New Roman" w:hAnsi="Times New Roman"/>
          <w:sz w:val="28"/>
          <w:szCs w:val="28"/>
          <w:lang w:eastAsia="ru-RU"/>
        </w:rPr>
        <w:t>оказания медицинской помощи»;</w:t>
      </w:r>
    </w:p>
    <w:p w:rsidR="00EE2040" w:rsidRPr="00ED62BA" w:rsidRDefault="00BA6C9B" w:rsidP="00B45C68">
      <w:pPr>
        <w:spacing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F01EF2" w:rsidRPr="00ED62BA">
        <w:rPr>
          <w:rFonts w:ascii="Times New Roman" w:eastAsia="Times New Roman" w:hAnsi="Times New Roman"/>
          <w:sz w:val="28"/>
          <w:szCs w:val="28"/>
          <w:lang w:eastAsia="ru-RU"/>
        </w:rPr>
        <w:t>Приложение 2</w:t>
      </w:r>
      <w:r w:rsidR="004803D2" w:rsidRPr="00ED62BA">
        <w:rPr>
          <w:rFonts w:ascii="Times New Roman" w:eastAsia="Times New Roman" w:hAnsi="Times New Roman"/>
          <w:b/>
          <w:bCs/>
          <w:sz w:val="24"/>
          <w:szCs w:val="24"/>
          <w:lang w:eastAsia="ru-RU"/>
        </w:rPr>
        <w:t xml:space="preserve"> </w:t>
      </w:r>
      <w:r w:rsidR="00F01EF2" w:rsidRPr="00ED62BA">
        <w:rPr>
          <w:rFonts w:ascii="Times New Roman" w:eastAsia="Times New Roman" w:hAnsi="Times New Roman"/>
          <w:b/>
          <w:bCs/>
          <w:sz w:val="24"/>
          <w:szCs w:val="24"/>
          <w:lang w:eastAsia="ru-RU"/>
        </w:rPr>
        <w:t>«</w:t>
      </w:r>
      <w:r w:rsidR="00F01EF2" w:rsidRPr="00ED62BA">
        <w:rPr>
          <w:rFonts w:ascii="Times New Roman" w:eastAsia="Times New Roman" w:hAnsi="Times New Roman"/>
          <w:sz w:val="28"/>
          <w:szCs w:val="28"/>
          <w:lang w:eastAsia="ru-RU"/>
        </w:rPr>
        <w:t>Тарифы обязательного медицинского страхования на медицинские услуги, оказываемые стационарными отделениями медицинских организаций Республики Мордовия по КПГ и КСГ»</w:t>
      </w:r>
      <w:r w:rsidR="00430DA4" w:rsidRPr="00ED62BA">
        <w:rPr>
          <w:rFonts w:ascii="Times New Roman" w:eastAsia="Times New Roman" w:hAnsi="Times New Roman"/>
          <w:bCs/>
          <w:sz w:val="28"/>
          <w:szCs w:val="28"/>
          <w:lang w:eastAsia="ru-RU"/>
        </w:rPr>
        <w:t>;</w:t>
      </w:r>
    </w:p>
    <w:p w:rsidR="0023619F" w:rsidRPr="00ED62BA" w:rsidRDefault="00BA6C9B"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23619F" w:rsidRPr="00ED62BA">
        <w:rPr>
          <w:rFonts w:ascii="Times New Roman" w:eastAsia="Times New Roman" w:hAnsi="Times New Roman"/>
          <w:sz w:val="28"/>
          <w:szCs w:val="28"/>
          <w:lang w:eastAsia="ru-RU"/>
        </w:rPr>
        <w:t xml:space="preserve">Приложение </w:t>
      </w:r>
      <w:r w:rsidR="00F01EF2" w:rsidRPr="00ED62BA">
        <w:rPr>
          <w:rFonts w:ascii="Times New Roman" w:eastAsia="Times New Roman" w:hAnsi="Times New Roman"/>
          <w:sz w:val="28"/>
          <w:szCs w:val="28"/>
          <w:lang w:eastAsia="ru-RU"/>
        </w:rPr>
        <w:t>3</w:t>
      </w:r>
      <w:r w:rsidR="0023619F" w:rsidRPr="00ED62BA">
        <w:rPr>
          <w:rFonts w:ascii="Times New Roman" w:eastAsia="Times New Roman" w:hAnsi="Times New Roman"/>
          <w:sz w:val="28"/>
          <w:szCs w:val="28"/>
          <w:lang w:eastAsia="ru-RU"/>
        </w:rPr>
        <w:t xml:space="preserve"> «</w:t>
      </w:r>
      <w:r w:rsidR="00F01EF2" w:rsidRPr="00ED62BA">
        <w:rPr>
          <w:rFonts w:ascii="Times New Roman" w:eastAsia="Times New Roman" w:hAnsi="Times New Roman"/>
          <w:sz w:val="28"/>
          <w:szCs w:val="28"/>
          <w:lang w:eastAsia="ru-RU"/>
        </w:rPr>
        <w:t>Тарифы обязательного медицинского страхования на медицинские услуги, оказываемые в дневных стационарах при поликлиниках, стационарах на дому, медицинскими организациями Республики Мордовия по КПГ и КСГ</w:t>
      </w:r>
      <w:r w:rsidR="0023619F" w:rsidRPr="00ED62BA">
        <w:rPr>
          <w:rFonts w:ascii="Times New Roman" w:eastAsia="Times New Roman" w:hAnsi="Times New Roman"/>
          <w:sz w:val="28"/>
          <w:szCs w:val="28"/>
          <w:lang w:eastAsia="ru-RU"/>
        </w:rPr>
        <w:t>»;</w:t>
      </w:r>
    </w:p>
    <w:p w:rsidR="00F01EF2" w:rsidRPr="00ED62BA" w:rsidRDefault="00BA6C9B"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F01EF2" w:rsidRPr="00ED62BA">
        <w:rPr>
          <w:rFonts w:ascii="Times New Roman" w:eastAsia="Times New Roman" w:hAnsi="Times New Roman"/>
          <w:sz w:val="28"/>
          <w:szCs w:val="28"/>
          <w:lang w:eastAsia="ru-RU"/>
        </w:rPr>
        <w:t>Приложение 4 «Средняя длительность пребывания одного больного в стационаре (дней)»</w:t>
      </w:r>
      <w:r w:rsidR="00ED62BA">
        <w:rPr>
          <w:rFonts w:ascii="Times New Roman" w:eastAsia="Times New Roman" w:hAnsi="Times New Roman"/>
          <w:sz w:val="28"/>
          <w:szCs w:val="28"/>
          <w:lang w:eastAsia="ru-RU"/>
        </w:rPr>
        <w:t>;</w:t>
      </w:r>
    </w:p>
    <w:p w:rsidR="0023619F" w:rsidRPr="00ED62BA" w:rsidRDefault="00BA6C9B"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23619F" w:rsidRPr="00ED62BA">
        <w:rPr>
          <w:rFonts w:ascii="Times New Roman" w:eastAsia="Times New Roman" w:hAnsi="Times New Roman"/>
          <w:sz w:val="28"/>
          <w:szCs w:val="28"/>
          <w:lang w:eastAsia="ru-RU"/>
        </w:rPr>
        <w:t xml:space="preserve">Приложение </w:t>
      </w:r>
      <w:r w:rsidR="00F01EF2" w:rsidRPr="00ED62BA">
        <w:rPr>
          <w:rFonts w:ascii="Times New Roman" w:eastAsia="Times New Roman" w:hAnsi="Times New Roman"/>
          <w:sz w:val="28"/>
          <w:szCs w:val="28"/>
          <w:lang w:eastAsia="ru-RU"/>
        </w:rPr>
        <w:t>5</w:t>
      </w:r>
      <w:r w:rsidR="0023619F" w:rsidRPr="00ED62BA">
        <w:rPr>
          <w:rFonts w:ascii="Times New Roman" w:eastAsia="Times New Roman" w:hAnsi="Times New Roman"/>
          <w:sz w:val="28"/>
          <w:szCs w:val="28"/>
          <w:lang w:eastAsia="ru-RU"/>
        </w:rPr>
        <w:t xml:space="preserve"> «Тарифы обязательного медицинского страхования граждан на медицинские услуги, оказываемые амбулаторно-поликлиническими отделениями (подразделениями) медицинских организаций РМ (посещения</w:t>
      </w:r>
      <w:r w:rsidR="00F01EF2" w:rsidRPr="00ED62BA">
        <w:rPr>
          <w:rFonts w:ascii="Times New Roman" w:eastAsia="Times New Roman" w:hAnsi="Times New Roman"/>
          <w:sz w:val="28"/>
          <w:szCs w:val="28"/>
          <w:lang w:eastAsia="ru-RU"/>
        </w:rPr>
        <w:t>, обращения</w:t>
      </w:r>
      <w:r w:rsidR="0023619F" w:rsidRPr="00ED62BA">
        <w:rPr>
          <w:rFonts w:ascii="Times New Roman" w:eastAsia="Times New Roman" w:hAnsi="Times New Roman"/>
          <w:sz w:val="28"/>
          <w:szCs w:val="28"/>
          <w:lang w:eastAsia="ru-RU"/>
        </w:rPr>
        <w:t>)»;</w:t>
      </w:r>
    </w:p>
    <w:p w:rsidR="0023619F" w:rsidRPr="00ED62BA" w:rsidRDefault="00BA6C9B"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23619F" w:rsidRPr="00ED62BA">
        <w:rPr>
          <w:rFonts w:ascii="Times New Roman" w:eastAsia="Times New Roman" w:hAnsi="Times New Roman"/>
          <w:sz w:val="28"/>
          <w:szCs w:val="28"/>
          <w:lang w:eastAsia="ru-RU"/>
        </w:rPr>
        <w:t xml:space="preserve">Приложение </w:t>
      </w:r>
      <w:r w:rsidR="00F01EF2" w:rsidRPr="00ED62BA">
        <w:rPr>
          <w:rFonts w:ascii="Times New Roman" w:eastAsia="Times New Roman" w:hAnsi="Times New Roman"/>
          <w:sz w:val="28"/>
          <w:szCs w:val="28"/>
          <w:lang w:eastAsia="ru-RU"/>
        </w:rPr>
        <w:t>6</w:t>
      </w:r>
      <w:r w:rsidR="0023619F" w:rsidRPr="00ED62BA">
        <w:rPr>
          <w:rFonts w:ascii="Times New Roman" w:eastAsia="Times New Roman" w:hAnsi="Times New Roman"/>
          <w:sz w:val="28"/>
          <w:szCs w:val="28"/>
          <w:lang w:eastAsia="ru-RU"/>
        </w:rPr>
        <w:t xml:space="preserve"> «</w:t>
      </w:r>
      <w:r w:rsidR="00F01EF2" w:rsidRPr="00ED62BA">
        <w:rPr>
          <w:rFonts w:ascii="Times New Roman" w:eastAsia="Times New Roman" w:hAnsi="Times New Roman"/>
          <w:sz w:val="28"/>
          <w:szCs w:val="28"/>
          <w:lang w:eastAsia="ru-RU"/>
        </w:rPr>
        <w:t>Классификатор основных медицинских услуг по оказанию первичной медико-санитарной специализированной стоматологической помощи, оказанной в амбулаторных условиях, выраженной в условных единицах трудоемкости (УЕТ)</w:t>
      </w:r>
      <w:r w:rsidR="0023619F" w:rsidRPr="00ED62BA">
        <w:rPr>
          <w:rFonts w:ascii="Times New Roman" w:eastAsia="Times New Roman" w:hAnsi="Times New Roman"/>
          <w:sz w:val="28"/>
          <w:szCs w:val="28"/>
          <w:lang w:eastAsia="ru-RU"/>
        </w:rPr>
        <w:t>»;</w:t>
      </w:r>
    </w:p>
    <w:p w:rsidR="00587E3E" w:rsidRPr="00ED62BA" w:rsidRDefault="00BA6C9B"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587E3E" w:rsidRPr="00ED62BA">
        <w:rPr>
          <w:rFonts w:ascii="Times New Roman" w:eastAsia="Times New Roman" w:hAnsi="Times New Roman"/>
          <w:sz w:val="28"/>
          <w:szCs w:val="28"/>
          <w:lang w:eastAsia="ru-RU"/>
        </w:rPr>
        <w:t xml:space="preserve">Приложение </w:t>
      </w:r>
      <w:r w:rsidR="00F01EF2" w:rsidRPr="00ED62BA">
        <w:rPr>
          <w:rFonts w:ascii="Times New Roman" w:eastAsia="Times New Roman" w:hAnsi="Times New Roman"/>
          <w:sz w:val="28"/>
          <w:szCs w:val="28"/>
          <w:lang w:eastAsia="ru-RU"/>
        </w:rPr>
        <w:t>7</w:t>
      </w:r>
      <w:r w:rsidR="00587E3E" w:rsidRPr="00ED62BA">
        <w:rPr>
          <w:rFonts w:ascii="Times New Roman" w:eastAsia="Times New Roman" w:hAnsi="Times New Roman"/>
          <w:sz w:val="28"/>
          <w:szCs w:val="28"/>
          <w:lang w:eastAsia="ru-RU"/>
        </w:rPr>
        <w:t xml:space="preserve"> «</w:t>
      </w:r>
      <w:r w:rsidR="00F01EF2" w:rsidRPr="00ED62BA">
        <w:rPr>
          <w:rFonts w:ascii="Times New Roman" w:eastAsia="Times New Roman" w:hAnsi="Times New Roman"/>
          <w:sz w:val="28"/>
          <w:szCs w:val="28"/>
          <w:lang w:eastAsia="ru-RU"/>
        </w:rPr>
        <w:t>Коэффициенты сложности лечения пациента</w:t>
      </w:r>
      <w:r w:rsidR="00587E3E" w:rsidRPr="00ED62BA">
        <w:rPr>
          <w:rFonts w:ascii="Times New Roman" w:eastAsia="Times New Roman" w:hAnsi="Times New Roman"/>
          <w:sz w:val="28"/>
          <w:szCs w:val="28"/>
          <w:lang w:eastAsia="ru-RU"/>
        </w:rPr>
        <w:t>»;</w:t>
      </w:r>
    </w:p>
    <w:p w:rsidR="00CF159D" w:rsidRPr="00ED62BA" w:rsidRDefault="00BA6C9B"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w:t>
      </w:r>
      <w:r w:rsidR="0023619F" w:rsidRPr="00ED62BA">
        <w:rPr>
          <w:rFonts w:ascii="Times New Roman" w:eastAsia="Times New Roman" w:hAnsi="Times New Roman"/>
          <w:sz w:val="28"/>
          <w:szCs w:val="28"/>
          <w:lang w:eastAsia="ru-RU"/>
        </w:rPr>
        <w:t xml:space="preserve">Приложение </w:t>
      </w:r>
      <w:r w:rsidR="00F01EF2" w:rsidRPr="00ED62BA">
        <w:rPr>
          <w:rFonts w:ascii="Times New Roman" w:eastAsia="Times New Roman" w:hAnsi="Times New Roman"/>
          <w:sz w:val="28"/>
          <w:szCs w:val="28"/>
          <w:lang w:eastAsia="ru-RU"/>
        </w:rPr>
        <w:t>8</w:t>
      </w:r>
      <w:r w:rsidR="0023619F" w:rsidRPr="00ED62BA">
        <w:rPr>
          <w:rFonts w:ascii="Times New Roman" w:eastAsia="Times New Roman" w:hAnsi="Times New Roman"/>
          <w:sz w:val="28"/>
          <w:szCs w:val="28"/>
          <w:lang w:eastAsia="ru-RU"/>
        </w:rPr>
        <w:t xml:space="preserve"> «</w:t>
      </w:r>
      <w:r w:rsidR="00F01EF2" w:rsidRPr="00ED62BA">
        <w:rPr>
          <w:rFonts w:ascii="Times New Roman" w:eastAsia="Times New Roman" w:hAnsi="Times New Roman"/>
          <w:sz w:val="28"/>
          <w:szCs w:val="28"/>
          <w:lang w:eastAsia="ru-RU"/>
        </w:rPr>
        <w:t>Оплата по подушевому нормативу амбулаторно-поликлинической помощи на одного прикрепленного застрахованного по ОМС гражданина</w:t>
      </w:r>
      <w:r w:rsidR="0023619F" w:rsidRPr="00ED62BA">
        <w:rPr>
          <w:rFonts w:ascii="Times New Roman" w:eastAsia="Times New Roman" w:hAnsi="Times New Roman"/>
          <w:sz w:val="28"/>
          <w:szCs w:val="28"/>
          <w:lang w:eastAsia="ru-RU"/>
        </w:rPr>
        <w:t>»;</w:t>
      </w:r>
    </w:p>
    <w:p w:rsidR="0023619F" w:rsidRPr="00ED62BA" w:rsidRDefault="00BA6C9B"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23619F" w:rsidRPr="00ED62BA">
        <w:rPr>
          <w:rFonts w:ascii="Times New Roman" w:eastAsia="Times New Roman" w:hAnsi="Times New Roman"/>
          <w:sz w:val="28"/>
          <w:szCs w:val="28"/>
          <w:lang w:eastAsia="ru-RU"/>
        </w:rPr>
        <w:t xml:space="preserve">Приложение </w:t>
      </w:r>
      <w:r w:rsidR="00AE46FA" w:rsidRPr="00ED62BA">
        <w:rPr>
          <w:rFonts w:ascii="Times New Roman" w:eastAsia="Times New Roman" w:hAnsi="Times New Roman"/>
          <w:sz w:val="28"/>
          <w:szCs w:val="28"/>
          <w:lang w:eastAsia="ru-RU"/>
        </w:rPr>
        <w:t>9</w:t>
      </w:r>
      <w:r w:rsidR="0023619F" w:rsidRPr="00ED62BA">
        <w:rPr>
          <w:rFonts w:ascii="Times New Roman" w:eastAsia="Times New Roman" w:hAnsi="Times New Roman"/>
          <w:sz w:val="28"/>
          <w:szCs w:val="28"/>
          <w:lang w:eastAsia="ru-RU"/>
        </w:rPr>
        <w:t xml:space="preserve"> «</w:t>
      </w:r>
      <w:r w:rsidR="00807D5B">
        <w:rPr>
          <w:rFonts w:ascii="Times New Roman" w:eastAsia="Times New Roman" w:hAnsi="Times New Roman"/>
          <w:sz w:val="28"/>
          <w:szCs w:val="28"/>
          <w:lang w:eastAsia="ru-RU"/>
        </w:rPr>
        <w:t>Подушевое финансирование</w:t>
      </w:r>
      <w:r w:rsidR="00AE46FA" w:rsidRPr="00ED62BA">
        <w:rPr>
          <w:rFonts w:ascii="Times New Roman" w:eastAsia="Times New Roman" w:hAnsi="Times New Roman"/>
          <w:sz w:val="28"/>
          <w:szCs w:val="28"/>
          <w:lang w:eastAsia="ru-RU"/>
        </w:rPr>
        <w:t xml:space="preserve"> скорой медицинской помощи на одного прикрепленного застрахованного по ОМС гражданина</w:t>
      </w:r>
      <w:r w:rsidR="0023619F" w:rsidRPr="00ED62BA">
        <w:rPr>
          <w:rFonts w:ascii="Times New Roman" w:eastAsia="Times New Roman" w:hAnsi="Times New Roman"/>
          <w:sz w:val="28"/>
          <w:szCs w:val="28"/>
          <w:lang w:eastAsia="ru-RU"/>
        </w:rPr>
        <w:t>»;</w:t>
      </w:r>
    </w:p>
    <w:p w:rsidR="0023619F" w:rsidRPr="00ED62BA" w:rsidRDefault="00BA6C9B"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23619F" w:rsidRPr="00ED62BA">
        <w:rPr>
          <w:rFonts w:ascii="Times New Roman" w:eastAsia="Times New Roman" w:hAnsi="Times New Roman"/>
          <w:sz w:val="28"/>
          <w:szCs w:val="28"/>
          <w:lang w:eastAsia="ru-RU"/>
        </w:rPr>
        <w:t xml:space="preserve">Приложение </w:t>
      </w:r>
      <w:r w:rsidR="00AE46FA" w:rsidRPr="00ED62BA">
        <w:rPr>
          <w:rFonts w:ascii="Times New Roman" w:eastAsia="Times New Roman" w:hAnsi="Times New Roman"/>
          <w:sz w:val="28"/>
          <w:szCs w:val="28"/>
          <w:lang w:eastAsia="ru-RU"/>
        </w:rPr>
        <w:t>10</w:t>
      </w:r>
      <w:r w:rsidR="0023619F" w:rsidRPr="00ED62BA">
        <w:rPr>
          <w:rFonts w:ascii="Times New Roman" w:eastAsia="Times New Roman" w:hAnsi="Times New Roman"/>
          <w:sz w:val="28"/>
          <w:szCs w:val="28"/>
          <w:lang w:eastAsia="ru-RU"/>
        </w:rPr>
        <w:t xml:space="preserve"> «</w:t>
      </w:r>
      <w:r w:rsidR="00AE46FA" w:rsidRPr="00ED62BA">
        <w:rPr>
          <w:rFonts w:ascii="Times New Roman" w:eastAsia="Times New Roman" w:hAnsi="Times New Roman"/>
          <w:sz w:val="28"/>
          <w:szCs w:val="28"/>
          <w:lang w:eastAsia="ru-RU"/>
        </w:rPr>
        <w:t xml:space="preserve">Тарифы на </w:t>
      </w:r>
      <w:r w:rsidR="00D11446" w:rsidRPr="00ED62BA">
        <w:rPr>
          <w:rFonts w:ascii="Times New Roman" w:eastAsia="Times New Roman" w:hAnsi="Times New Roman"/>
          <w:sz w:val="28"/>
          <w:szCs w:val="28"/>
          <w:lang w:eastAsia="ru-RU"/>
        </w:rPr>
        <w:t xml:space="preserve">отдельные </w:t>
      </w:r>
      <w:r w:rsidR="00AE46FA" w:rsidRPr="00ED62BA">
        <w:rPr>
          <w:rFonts w:ascii="Times New Roman" w:eastAsia="Times New Roman" w:hAnsi="Times New Roman"/>
          <w:sz w:val="28"/>
          <w:szCs w:val="28"/>
          <w:lang w:eastAsia="ru-RU"/>
        </w:rPr>
        <w:t>виды медицинских услуг</w:t>
      </w:r>
      <w:r w:rsidR="007B79E7" w:rsidRPr="00ED62BA">
        <w:rPr>
          <w:rFonts w:ascii="Times New Roman" w:eastAsia="Times New Roman" w:hAnsi="Times New Roman"/>
          <w:sz w:val="28"/>
          <w:szCs w:val="28"/>
          <w:lang w:eastAsia="ru-RU"/>
        </w:rPr>
        <w:t>, оказываемые медицинскими организациями Республики Мордовия</w:t>
      </w:r>
      <w:r w:rsidR="0023619F" w:rsidRPr="00ED62BA">
        <w:rPr>
          <w:rFonts w:ascii="Times New Roman" w:eastAsia="Times New Roman" w:hAnsi="Times New Roman"/>
          <w:sz w:val="28"/>
          <w:szCs w:val="28"/>
          <w:lang w:eastAsia="ru-RU"/>
        </w:rPr>
        <w:t>»;</w:t>
      </w:r>
    </w:p>
    <w:p w:rsidR="0023619F" w:rsidRPr="00ED62BA" w:rsidRDefault="00BA6C9B"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23619F" w:rsidRPr="00ED62BA">
        <w:rPr>
          <w:rFonts w:ascii="Times New Roman" w:eastAsia="Times New Roman" w:hAnsi="Times New Roman"/>
          <w:sz w:val="28"/>
          <w:szCs w:val="28"/>
          <w:lang w:eastAsia="ru-RU"/>
        </w:rPr>
        <w:t>Приложение 1</w:t>
      </w:r>
      <w:r w:rsidR="00DC0617" w:rsidRPr="00ED62BA">
        <w:rPr>
          <w:rFonts w:ascii="Times New Roman" w:eastAsia="Times New Roman" w:hAnsi="Times New Roman"/>
          <w:sz w:val="28"/>
          <w:szCs w:val="28"/>
          <w:lang w:eastAsia="ru-RU"/>
        </w:rPr>
        <w:t>1</w:t>
      </w:r>
      <w:r w:rsidR="0023619F" w:rsidRPr="00ED62BA">
        <w:rPr>
          <w:rFonts w:ascii="Times New Roman" w:eastAsia="Times New Roman" w:hAnsi="Times New Roman"/>
          <w:sz w:val="28"/>
          <w:szCs w:val="28"/>
          <w:lang w:eastAsia="ru-RU"/>
        </w:rPr>
        <w:t xml:space="preserve"> «</w:t>
      </w:r>
      <w:r w:rsidR="007D3689" w:rsidRPr="00ED62BA">
        <w:rPr>
          <w:rFonts w:ascii="Times New Roman" w:eastAsia="Times New Roman" w:hAnsi="Times New Roman"/>
          <w:sz w:val="28"/>
          <w:szCs w:val="28"/>
          <w:lang w:eastAsia="ru-RU"/>
        </w:rPr>
        <w:t>Тарифы на оплату медицинской помощи в рамках мероприятий при проведении диспансеризации определенных групп взрослого населения</w:t>
      </w:r>
      <w:r w:rsidR="0023619F" w:rsidRPr="00ED62BA">
        <w:rPr>
          <w:rFonts w:ascii="Times New Roman" w:eastAsia="Times New Roman" w:hAnsi="Times New Roman"/>
          <w:sz w:val="28"/>
          <w:szCs w:val="28"/>
          <w:lang w:eastAsia="ru-RU"/>
        </w:rPr>
        <w:t>»;</w:t>
      </w:r>
    </w:p>
    <w:p w:rsidR="0023619F" w:rsidRPr="00ED62BA" w:rsidRDefault="00BA6C9B"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23619F" w:rsidRPr="00ED62BA">
        <w:rPr>
          <w:rFonts w:ascii="Times New Roman" w:eastAsia="Times New Roman" w:hAnsi="Times New Roman"/>
          <w:sz w:val="28"/>
          <w:szCs w:val="28"/>
          <w:lang w:eastAsia="ru-RU"/>
        </w:rPr>
        <w:t>Приложение 1</w:t>
      </w:r>
      <w:r w:rsidR="007D3689" w:rsidRPr="00ED62BA">
        <w:rPr>
          <w:rFonts w:ascii="Times New Roman" w:eastAsia="Times New Roman" w:hAnsi="Times New Roman"/>
          <w:sz w:val="28"/>
          <w:szCs w:val="28"/>
          <w:lang w:eastAsia="ru-RU"/>
        </w:rPr>
        <w:t>2</w:t>
      </w:r>
      <w:r w:rsidR="0023619F" w:rsidRPr="00ED62BA">
        <w:rPr>
          <w:rFonts w:ascii="Times New Roman" w:eastAsia="Times New Roman" w:hAnsi="Times New Roman"/>
          <w:sz w:val="28"/>
          <w:szCs w:val="28"/>
          <w:lang w:eastAsia="ru-RU"/>
        </w:rPr>
        <w:t xml:space="preserve"> «</w:t>
      </w:r>
      <w:r w:rsidR="007D3689" w:rsidRPr="00ED62BA">
        <w:rPr>
          <w:rFonts w:ascii="Times New Roman" w:eastAsia="Times New Roman" w:hAnsi="Times New Roman"/>
          <w:sz w:val="28"/>
          <w:szCs w:val="28"/>
          <w:lang w:eastAsia="ru-RU"/>
        </w:rPr>
        <w:t>Тарифы на оплату медицинской помощи в рамках мероприятий при проведении диспансеризации пребывающих в стационарных учреждениях детей-сирот и детей, находящихся в трудной жизненной ситуации</w:t>
      </w:r>
      <w:r w:rsidR="00034607" w:rsidRPr="00ED62BA">
        <w:rPr>
          <w:rFonts w:ascii="Times New Roman" w:eastAsia="Times New Roman" w:hAnsi="Times New Roman"/>
          <w:sz w:val="28"/>
          <w:szCs w:val="28"/>
          <w:lang w:eastAsia="ru-RU"/>
        </w:rPr>
        <w:t>, диспансеризации несовершеннолетних</w:t>
      </w:r>
      <w:r w:rsidR="0023619F" w:rsidRPr="00ED62BA">
        <w:rPr>
          <w:rFonts w:ascii="Times New Roman" w:eastAsia="Times New Roman" w:hAnsi="Times New Roman"/>
          <w:sz w:val="28"/>
          <w:szCs w:val="28"/>
          <w:lang w:eastAsia="ru-RU"/>
        </w:rPr>
        <w:t>»;</w:t>
      </w:r>
    </w:p>
    <w:p w:rsidR="00CF159D" w:rsidRPr="00ED62BA" w:rsidRDefault="00BA6C9B"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55EDF" w:rsidRPr="00ED62BA">
        <w:rPr>
          <w:rFonts w:ascii="Times New Roman" w:eastAsia="Times New Roman" w:hAnsi="Times New Roman"/>
          <w:sz w:val="28"/>
          <w:szCs w:val="28"/>
          <w:lang w:eastAsia="ru-RU"/>
        </w:rPr>
        <w:t>Приложение 13 «</w:t>
      </w:r>
      <w:r w:rsidR="008F4441" w:rsidRPr="00ED62BA">
        <w:rPr>
          <w:rFonts w:ascii="Times New Roman" w:eastAsia="Times New Roman" w:hAnsi="Times New Roman"/>
          <w:sz w:val="28"/>
          <w:szCs w:val="28"/>
          <w:lang w:eastAsia="ru-RU"/>
        </w:rPr>
        <w:t>Медицинские услуги, оказываемые медицинскими организациями в рамках межучрежденческих расчетов</w:t>
      </w:r>
      <w:r w:rsidR="00055EDF" w:rsidRPr="00ED62BA">
        <w:rPr>
          <w:rFonts w:ascii="Times New Roman" w:eastAsia="Times New Roman" w:hAnsi="Times New Roman"/>
          <w:sz w:val="28"/>
          <w:szCs w:val="28"/>
          <w:lang w:eastAsia="ru-RU"/>
        </w:rPr>
        <w:t>»;</w:t>
      </w:r>
    </w:p>
    <w:p w:rsidR="00CF159D" w:rsidRPr="00ED62BA" w:rsidRDefault="00BA6C9B"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8F4441" w:rsidRPr="00ED62BA">
        <w:rPr>
          <w:rFonts w:ascii="Times New Roman" w:eastAsia="Times New Roman" w:hAnsi="Times New Roman"/>
          <w:sz w:val="28"/>
          <w:szCs w:val="28"/>
          <w:lang w:eastAsia="ru-RU"/>
        </w:rPr>
        <w:t>Приложение 14 «Медицинские организации, оказывающие высокотехнологичную медицинскую помощь, за счет средств ОМС»;</w:t>
      </w:r>
    </w:p>
    <w:p w:rsidR="0023619F" w:rsidRPr="00ED62BA" w:rsidRDefault="00BA6C9B" w:rsidP="00B45C68">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23619F" w:rsidRPr="00ED62BA">
        <w:rPr>
          <w:rFonts w:ascii="Times New Roman" w:eastAsia="Times New Roman" w:hAnsi="Times New Roman"/>
          <w:sz w:val="28"/>
          <w:szCs w:val="28"/>
          <w:lang w:eastAsia="ru-RU"/>
        </w:rPr>
        <w:t>Приложение 15 «Перечень дефектов и финансовых санкций СМО к медицинской организации, работающей в системе ОМС»;</w:t>
      </w:r>
    </w:p>
    <w:p w:rsidR="0023619F" w:rsidRPr="00ED62BA" w:rsidRDefault="00BA6C9B" w:rsidP="00B45C68">
      <w:pPr>
        <w:tabs>
          <w:tab w:val="left" w:pos="0"/>
        </w:tabs>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23619F" w:rsidRPr="00ED62BA">
        <w:rPr>
          <w:rFonts w:ascii="Times New Roman" w:eastAsia="Times New Roman" w:hAnsi="Times New Roman"/>
          <w:sz w:val="28"/>
          <w:szCs w:val="28"/>
          <w:lang w:eastAsia="ru-RU"/>
        </w:rPr>
        <w:t>Приложение 1</w:t>
      </w:r>
      <w:r w:rsidR="00904D3A" w:rsidRPr="00ED62BA">
        <w:rPr>
          <w:rFonts w:ascii="Times New Roman" w:eastAsia="Times New Roman" w:hAnsi="Times New Roman"/>
          <w:sz w:val="28"/>
          <w:szCs w:val="28"/>
          <w:lang w:eastAsia="ru-RU"/>
        </w:rPr>
        <w:t>6</w:t>
      </w:r>
      <w:r w:rsidR="0023619F" w:rsidRPr="00ED62BA">
        <w:rPr>
          <w:rFonts w:ascii="Times New Roman" w:eastAsia="Times New Roman" w:hAnsi="Times New Roman"/>
          <w:sz w:val="28"/>
          <w:szCs w:val="28"/>
          <w:lang w:eastAsia="ru-RU"/>
        </w:rPr>
        <w:t xml:space="preserve"> «</w:t>
      </w:r>
      <w:r w:rsidR="00A64948">
        <w:rPr>
          <w:rFonts w:ascii="Times New Roman" w:eastAsia="Times New Roman" w:hAnsi="Times New Roman"/>
          <w:sz w:val="28"/>
          <w:szCs w:val="28"/>
          <w:lang w:eastAsia="ru-RU"/>
        </w:rPr>
        <w:t>Распределение межбюджетных трансфертов из республиканского бюджета Республики Мордовия на финансовое обеспечение дополнительных видов и условий оказания медицинской помощи, не установленной базовой программой ОМС на 2016 год»</w:t>
      </w:r>
      <w:r w:rsidR="0023619F" w:rsidRPr="00ED62BA">
        <w:rPr>
          <w:rFonts w:ascii="Times New Roman" w:eastAsia="Times New Roman" w:hAnsi="Times New Roman"/>
          <w:sz w:val="28"/>
          <w:szCs w:val="28"/>
          <w:lang w:eastAsia="ru-RU"/>
        </w:rPr>
        <w:t>;</w:t>
      </w:r>
    </w:p>
    <w:p w:rsidR="00C91A5E" w:rsidRPr="00ED62BA" w:rsidRDefault="00BA6C9B" w:rsidP="00B45C68">
      <w:pPr>
        <w:tabs>
          <w:tab w:val="left" w:pos="0"/>
        </w:tabs>
        <w:spacing w:after="0" w:line="360" w:lineRule="auto"/>
        <w:ind w:hanging="142"/>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C34E28" w:rsidRPr="00ED62BA">
        <w:rPr>
          <w:rFonts w:ascii="Times New Roman" w:eastAsia="Times New Roman" w:hAnsi="Times New Roman"/>
          <w:sz w:val="28"/>
          <w:szCs w:val="28"/>
          <w:lang w:eastAsia="ru-RU"/>
        </w:rPr>
        <w:t>Приложение 17 «</w:t>
      </w:r>
      <w:r w:rsidR="009E23DE" w:rsidRPr="00ED62BA">
        <w:rPr>
          <w:rFonts w:ascii="Times New Roman" w:eastAsia="Times New Roman" w:hAnsi="Times New Roman"/>
          <w:sz w:val="28"/>
          <w:szCs w:val="28"/>
          <w:lang w:eastAsia="ru-RU"/>
        </w:rPr>
        <w:t>Счет-фактура»;</w:t>
      </w:r>
    </w:p>
    <w:p w:rsidR="0023619F" w:rsidRPr="00ED62BA" w:rsidRDefault="00BA6C9B" w:rsidP="00B45C68">
      <w:pPr>
        <w:tabs>
          <w:tab w:val="left" w:pos="0"/>
        </w:tabs>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23619F" w:rsidRPr="00ED62BA">
        <w:rPr>
          <w:rFonts w:ascii="Times New Roman" w:eastAsia="Times New Roman" w:hAnsi="Times New Roman"/>
          <w:sz w:val="28"/>
          <w:szCs w:val="28"/>
          <w:lang w:eastAsia="ru-RU"/>
        </w:rPr>
        <w:t>-Приложение 18 «</w:t>
      </w:r>
      <w:r w:rsidR="009E23DE" w:rsidRPr="00ED62BA">
        <w:rPr>
          <w:rFonts w:ascii="Times New Roman" w:eastAsia="Times New Roman" w:hAnsi="Times New Roman"/>
          <w:sz w:val="28"/>
          <w:szCs w:val="28"/>
          <w:lang w:eastAsia="ru-RU"/>
        </w:rPr>
        <w:t>Дифференцированные подушевые нормативы</w:t>
      </w:r>
      <w:r w:rsidR="0023619F" w:rsidRPr="00ED62BA">
        <w:rPr>
          <w:rFonts w:ascii="Times New Roman" w:eastAsia="Times New Roman" w:hAnsi="Times New Roman"/>
          <w:sz w:val="28"/>
          <w:szCs w:val="28"/>
          <w:lang w:eastAsia="ru-RU"/>
        </w:rPr>
        <w:t>»;</w:t>
      </w:r>
    </w:p>
    <w:p w:rsidR="002C60D9" w:rsidRPr="00ED62BA" w:rsidRDefault="00BA6C9B" w:rsidP="00B45C68">
      <w:pPr>
        <w:tabs>
          <w:tab w:val="left" w:pos="0"/>
        </w:tabs>
        <w:spacing w:after="0" w:line="360" w:lineRule="auto"/>
        <w:jc w:val="both"/>
        <w:rPr>
          <w:rFonts w:ascii="Times New Roman" w:hAnsi="Times New Roman"/>
          <w:sz w:val="28"/>
          <w:szCs w:val="28"/>
        </w:rPr>
      </w:pPr>
      <w:r>
        <w:rPr>
          <w:rFonts w:ascii="Times New Roman" w:eastAsia="Times New Roman" w:hAnsi="Times New Roman"/>
          <w:sz w:val="28"/>
          <w:szCs w:val="28"/>
          <w:lang w:eastAsia="ru-RU"/>
        </w:rPr>
        <w:t xml:space="preserve">             </w:t>
      </w:r>
      <w:r w:rsidR="0000032B" w:rsidRPr="00ED62BA">
        <w:rPr>
          <w:rFonts w:ascii="Times New Roman" w:eastAsia="Times New Roman" w:hAnsi="Times New Roman"/>
          <w:sz w:val="28"/>
          <w:szCs w:val="28"/>
          <w:lang w:eastAsia="ru-RU"/>
        </w:rPr>
        <w:t>-</w:t>
      </w:r>
      <w:r w:rsidR="002C60D9" w:rsidRPr="00ED62BA">
        <w:rPr>
          <w:rFonts w:ascii="Times New Roman" w:eastAsia="Times New Roman" w:hAnsi="Times New Roman"/>
          <w:sz w:val="28"/>
          <w:szCs w:val="28"/>
          <w:lang w:eastAsia="ru-RU"/>
        </w:rPr>
        <w:t xml:space="preserve">Приложение </w:t>
      </w:r>
      <w:r w:rsidR="009E23DE" w:rsidRPr="00ED62BA">
        <w:rPr>
          <w:rFonts w:ascii="Times New Roman" w:eastAsia="Times New Roman" w:hAnsi="Times New Roman"/>
          <w:sz w:val="28"/>
          <w:szCs w:val="28"/>
          <w:lang w:eastAsia="ru-RU"/>
        </w:rPr>
        <w:t>19</w:t>
      </w:r>
      <w:r w:rsidR="002C60D9" w:rsidRPr="00ED62BA">
        <w:rPr>
          <w:rFonts w:ascii="Times New Roman" w:eastAsia="Times New Roman" w:hAnsi="Times New Roman"/>
          <w:sz w:val="28"/>
          <w:szCs w:val="28"/>
          <w:lang w:eastAsia="ru-RU"/>
        </w:rPr>
        <w:t xml:space="preserve"> </w:t>
      </w:r>
      <w:r w:rsidR="002C60D9" w:rsidRPr="00ED62BA">
        <w:t>«</w:t>
      </w:r>
      <w:r w:rsidR="002C60D9" w:rsidRPr="00ED62BA">
        <w:rPr>
          <w:rFonts w:ascii="Times New Roman" w:hAnsi="Times New Roman"/>
          <w:sz w:val="28"/>
          <w:szCs w:val="28"/>
        </w:rPr>
        <w:t>Акт сверки численности населения, прикрепленного на обслуживание к медицинской организации»</w:t>
      </w:r>
    </w:p>
    <w:p w:rsidR="00BB55A1" w:rsidRPr="00ED62BA" w:rsidRDefault="00BA6C9B" w:rsidP="00B45C68">
      <w:pPr>
        <w:tabs>
          <w:tab w:val="left" w:pos="0"/>
        </w:tabs>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BB55A1" w:rsidRPr="00ED62BA">
        <w:rPr>
          <w:rFonts w:ascii="Times New Roman" w:eastAsia="Times New Roman" w:hAnsi="Times New Roman"/>
          <w:sz w:val="28"/>
          <w:szCs w:val="28"/>
          <w:lang w:eastAsia="ru-RU"/>
        </w:rPr>
        <w:t>Приложение 2</w:t>
      </w:r>
      <w:r w:rsidR="009E23DE" w:rsidRPr="00ED62BA">
        <w:rPr>
          <w:rFonts w:ascii="Times New Roman" w:eastAsia="Times New Roman" w:hAnsi="Times New Roman"/>
          <w:sz w:val="28"/>
          <w:szCs w:val="28"/>
          <w:lang w:eastAsia="ru-RU"/>
        </w:rPr>
        <w:t>0</w:t>
      </w:r>
      <w:r w:rsidR="00BB55A1" w:rsidRPr="00ED62BA">
        <w:rPr>
          <w:rFonts w:ascii="Times New Roman" w:eastAsia="Times New Roman" w:hAnsi="Times New Roman"/>
          <w:sz w:val="28"/>
          <w:szCs w:val="28"/>
          <w:lang w:eastAsia="ru-RU"/>
        </w:rPr>
        <w:t xml:space="preserve"> «</w:t>
      </w:r>
      <w:r w:rsidR="009E23DE" w:rsidRPr="00ED62BA">
        <w:rPr>
          <w:rFonts w:ascii="Times New Roman" w:eastAsia="Times New Roman" w:hAnsi="Times New Roman"/>
          <w:sz w:val="28"/>
          <w:szCs w:val="28"/>
          <w:lang w:eastAsia="ru-RU"/>
        </w:rPr>
        <w:t>Виды сочетанных хирургических вмешательств</w:t>
      </w:r>
      <w:r w:rsidR="00BB55A1" w:rsidRPr="00ED62BA">
        <w:rPr>
          <w:rFonts w:ascii="Times New Roman" w:eastAsia="Times New Roman" w:hAnsi="Times New Roman"/>
          <w:sz w:val="28"/>
          <w:szCs w:val="28"/>
          <w:lang w:eastAsia="ru-RU"/>
        </w:rPr>
        <w:t>»;</w:t>
      </w:r>
    </w:p>
    <w:p w:rsidR="00BB55A1" w:rsidRPr="00ED62BA" w:rsidRDefault="00BA6C9B" w:rsidP="00B45C68">
      <w:pPr>
        <w:tabs>
          <w:tab w:val="left" w:pos="0"/>
        </w:tabs>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BB55A1" w:rsidRPr="00ED62BA">
        <w:rPr>
          <w:rFonts w:ascii="Times New Roman" w:eastAsia="Times New Roman" w:hAnsi="Times New Roman"/>
          <w:sz w:val="28"/>
          <w:szCs w:val="28"/>
          <w:lang w:eastAsia="ru-RU"/>
        </w:rPr>
        <w:t xml:space="preserve">Приложение </w:t>
      </w:r>
      <w:r w:rsidR="002A1AED" w:rsidRPr="00ED62BA">
        <w:rPr>
          <w:rFonts w:ascii="Times New Roman" w:eastAsia="Times New Roman" w:hAnsi="Times New Roman"/>
          <w:sz w:val="28"/>
          <w:szCs w:val="28"/>
          <w:lang w:eastAsia="ru-RU"/>
        </w:rPr>
        <w:t>21</w:t>
      </w:r>
      <w:r w:rsidR="00BB55A1" w:rsidRPr="00ED62BA">
        <w:rPr>
          <w:rFonts w:ascii="Times New Roman" w:eastAsia="Times New Roman" w:hAnsi="Times New Roman"/>
          <w:sz w:val="28"/>
          <w:szCs w:val="28"/>
          <w:lang w:eastAsia="ru-RU"/>
        </w:rPr>
        <w:t xml:space="preserve"> «</w:t>
      </w:r>
      <w:r w:rsidR="002A1AED" w:rsidRPr="00ED62BA">
        <w:rPr>
          <w:rFonts w:ascii="Times New Roman" w:eastAsia="Times New Roman" w:hAnsi="Times New Roman"/>
          <w:sz w:val="28"/>
          <w:szCs w:val="28"/>
          <w:lang w:eastAsia="ru-RU"/>
        </w:rPr>
        <w:t>Виды однотипных операций на парных органах»;</w:t>
      </w:r>
    </w:p>
    <w:p w:rsidR="00A72156" w:rsidRPr="00ED62BA" w:rsidRDefault="00BA6C9B" w:rsidP="00B45C68">
      <w:pPr>
        <w:tabs>
          <w:tab w:val="left" w:pos="0"/>
        </w:tabs>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r w:rsidR="0093438E" w:rsidRPr="00ED62BA">
        <w:rPr>
          <w:rFonts w:ascii="Times New Roman" w:eastAsia="Times New Roman" w:hAnsi="Times New Roman"/>
          <w:sz w:val="28"/>
          <w:szCs w:val="28"/>
          <w:lang w:eastAsia="ru-RU"/>
        </w:rPr>
        <w:t>Приложение 2</w:t>
      </w:r>
      <w:r w:rsidR="002A1AED" w:rsidRPr="00ED62BA">
        <w:rPr>
          <w:rFonts w:ascii="Times New Roman" w:eastAsia="Times New Roman" w:hAnsi="Times New Roman"/>
          <w:sz w:val="28"/>
          <w:szCs w:val="28"/>
          <w:lang w:eastAsia="ru-RU"/>
        </w:rPr>
        <w:t>2</w:t>
      </w:r>
      <w:r w:rsidR="0093438E" w:rsidRPr="00ED62BA">
        <w:rPr>
          <w:rFonts w:ascii="Times New Roman" w:eastAsia="Times New Roman" w:hAnsi="Times New Roman"/>
          <w:sz w:val="28"/>
          <w:szCs w:val="28"/>
          <w:lang w:eastAsia="ru-RU"/>
        </w:rPr>
        <w:t xml:space="preserve"> «</w:t>
      </w:r>
      <w:r w:rsidR="002A1AED" w:rsidRPr="00ED62BA">
        <w:rPr>
          <w:rFonts w:ascii="Times New Roman" w:eastAsia="Times New Roman" w:hAnsi="Times New Roman"/>
          <w:sz w:val="28"/>
          <w:szCs w:val="28"/>
          <w:lang w:eastAsia="ru-RU"/>
        </w:rPr>
        <w:t xml:space="preserve">Виды тяжелых сопутствующих </w:t>
      </w:r>
      <w:r w:rsidR="00E57C43" w:rsidRPr="00ED62BA">
        <w:rPr>
          <w:rFonts w:ascii="Times New Roman" w:eastAsia="Times New Roman" w:hAnsi="Times New Roman"/>
          <w:sz w:val="28"/>
          <w:szCs w:val="28"/>
          <w:lang w:eastAsia="ru-RU"/>
        </w:rPr>
        <w:t>патологий</w:t>
      </w:r>
      <w:r w:rsidR="002A1AED" w:rsidRPr="00ED62BA">
        <w:rPr>
          <w:rFonts w:ascii="Times New Roman" w:eastAsia="Times New Roman" w:hAnsi="Times New Roman"/>
          <w:sz w:val="28"/>
          <w:szCs w:val="28"/>
          <w:lang w:eastAsia="ru-RU"/>
        </w:rPr>
        <w:t>, осложнений заболеваний, сопутствующих заболеваний, влияющих на сложность лечения пациента</w:t>
      </w:r>
      <w:r w:rsidR="0093438E" w:rsidRPr="00ED62BA">
        <w:rPr>
          <w:rFonts w:ascii="Times New Roman" w:eastAsia="Times New Roman" w:hAnsi="Times New Roman"/>
          <w:sz w:val="28"/>
          <w:szCs w:val="28"/>
          <w:lang w:eastAsia="ru-RU"/>
        </w:rPr>
        <w:t>»</w:t>
      </w:r>
      <w:r w:rsidR="00941104" w:rsidRPr="00ED62BA">
        <w:rPr>
          <w:rFonts w:ascii="Times New Roman" w:eastAsia="Times New Roman" w:hAnsi="Times New Roman"/>
          <w:sz w:val="28"/>
          <w:szCs w:val="28"/>
          <w:lang w:eastAsia="ru-RU"/>
        </w:rPr>
        <w:t>;</w:t>
      </w:r>
    </w:p>
    <w:p w:rsidR="00F53269" w:rsidRPr="00ED62BA" w:rsidRDefault="00BA6C9B" w:rsidP="00B45C68">
      <w:pPr>
        <w:tabs>
          <w:tab w:val="left" w:pos="0"/>
        </w:tabs>
        <w:spacing w:line="360" w:lineRule="auto"/>
        <w:jc w:val="both"/>
        <w:rPr>
          <w:rFonts w:ascii="Times New Roman" w:hAnsi="Times New Roman"/>
          <w:sz w:val="28"/>
          <w:szCs w:val="28"/>
        </w:rPr>
      </w:pPr>
      <w:r>
        <w:rPr>
          <w:rFonts w:ascii="Times New Roman" w:hAnsi="Times New Roman"/>
          <w:sz w:val="28"/>
          <w:szCs w:val="28"/>
        </w:rPr>
        <w:t xml:space="preserve">             -</w:t>
      </w:r>
      <w:r w:rsidR="00941104" w:rsidRPr="00ED62BA">
        <w:rPr>
          <w:rFonts w:ascii="Times New Roman" w:hAnsi="Times New Roman"/>
          <w:sz w:val="28"/>
          <w:szCs w:val="28"/>
        </w:rPr>
        <w:t>Приложение 23</w:t>
      </w:r>
      <w:r w:rsidR="00935D5E" w:rsidRPr="00ED62BA">
        <w:rPr>
          <w:rFonts w:ascii="Times New Roman" w:hAnsi="Times New Roman"/>
          <w:sz w:val="28"/>
          <w:szCs w:val="28"/>
        </w:rPr>
        <w:t xml:space="preserve"> «Перечень видов</w:t>
      </w:r>
      <w:r w:rsidR="00F53269" w:rsidRPr="00ED62BA">
        <w:rPr>
          <w:rFonts w:ascii="Times New Roman" w:hAnsi="Times New Roman"/>
          <w:sz w:val="28"/>
          <w:szCs w:val="28"/>
        </w:rPr>
        <w:t xml:space="preserve"> высокотехнологичной медицинской помощи»;</w:t>
      </w:r>
    </w:p>
    <w:p w:rsidR="00306FBB" w:rsidRPr="00ED62BA" w:rsidRDefault="00BA6C9B" w:rsidP="00B45C68">
      <w:pPr>
        <w:spacing w:line="360" w:lineRule="auto"/>
        <w:ind w:firstLine="851"/>
        <w:jc w:val="both"/>
        <w:rPr>
          <w:rFonts w:ascii="Times New Roman" w:hAnsi="Times New Roman"/>
          <w:sz w:val="28"/>
          <w:szCs w:val="28"/>
        </w:rPr>
      </w:pPr>
      <w:r>
        <w:rPr>
          <w:rFonts w:ascii="Times New Roman" w:hAnsi="Times New Roman"/>
          <w:sz w:val="28"/>
          <w:szCs w:val="28"/>
        </w:rPr>
        <w:t xml:space="preserve"> </w:t>
      </w:r>
      <w:r w:rsidR="00306FBB" w:rsidRPr="00ED62BA">
        <w:rPr>
          <w:rFonts w:ascii="Times New Roman" w:hAnsi="Times New Roman"/>
          <w:sz w:val="28"/>
          <w:szCs w:val="28"/>
        </w:rPr>
        <w:t>-Приложение 24 «Регламент информационного взаимодействия при ведении персонифицированного учета медицинской помощи, оказанной застрахованным лицам и порядок регистрации застрахованных лиц в</w:t>
      </w:r>
      <w:bookmarkStart w:id="10" w:name="_Toc335319114"/>
      <w:r w:rsidR="00306FBB" w:rsidRPr="00ED62BA">
        <w:rPr>
          <w:rFonts w:ascii="Times New Roman" w:hAnsi="Times New Roman"/>
          <w:sz w:val="28"/>
          <w:szCs w:val="28"/>
        </w:rPr>
        <w:t xml:space="preserve"> медицинских организациях, осуществляющих деятельность в сфере обязательного медицинского страхования на территории Республики Мордовия</w:t>
      </w:r>
      <w:bookmarkEnd w:id="10"/>
      <w:r w:rsidR="00F53269" w:rsidRPr="00ED62BA">
        <w:rPr>
          <w:rFonts w:ascii="Times New Roman" w:hAnsi="Times New Roman"/>
          <w:sz w:val="28"/>
          <w:szCs w:val="28"/>
        </w:rPr>
        <w:t>»;</w:t>
      </w:r>
    </w:p>
    <w:p w:rsidR="00F53269" w:rsidRDefault="00BA6C9B" w:rsidP="00B45C68">
      <w:pPr>
        <w:tabs>
          <w:tab w:val="left" w:pos="855"/>
        </w:tabs>
        <w:spacing w:line="360" w:lineRule="auto"/>
        <w:ind w:firstLine="851"/>
        <w:jc w:val="both"/>
        <w:rPr>
          <w:rFonts w:ascii="Times New Roman" w:eastAsia="Times New Roman" w:hAnsi="Times New Roman"/>
          <w:spacing w:val="2"/>
          <w:sz w:val="28"/>
          <w:szCs w:val="28"/>
          <w:lang w:eastAsia="ru-RU"/>
        </w:rPr>
      </w:pPr>
      <w:r>
        <w:rPr>
          <w:rFonts w:ascii="Times New Roman" w:hAnsi="Times New Roman"/>
          <w:sz w:val="28"/>
          <w:szCs w:val="28"/>
        </w:rPr>
        <w:t>-</w:t>
      </w:r>
      <w:r w:rsidR="008C3856">
        <w:rPr>
          <w:rFonts w:ascii="Times New Roman" w:hAnsi="Times New Roman"/>
          <w:sz w:val="28"/>
          <w:szCs w:val="28"/>
        </w:rPr>
        <w:t xml:space="preserve"> </w:t>
      </w:r>
      <w:r w:rsidR="00F53269" w:rsidRPr="00ED62BA">
        <w:rPr>
          <w:rFonts w:ascii="Times New Roman" w:hAnsi="Times New Roman"/>
          <w:sz w:val="28"/>
          <w:szCs w:val="28"/>
        </w:rPr>
        <w:t>Приложение 25 «</w:t>
      </w:r>
      <w:r w:rsidR="00F53269" w:rsidRPr="00ED62BA">
        <w:rPr>
          <w:rFonts w:ascii="Times New Roman" w:eastAsia="Times New Roman" w:hAnsi="Times New Roman"/>
          <w:sz w:val="28"/>
          <w:szCs w:val="28"/>
          <w:lang w:eastAsia="ru-RU"/>
        </w:rPr>
        <w:t xml:space="preserve">Порядок информирования застрахованных лиц о стоимости оказанной им медицинской помощи в рамках программ </w:t>
      </w:r>
      <w:r w:rsidR="00F53269" w:rsidRPr="00ED62BA">
        <w:rPr>
          <w:rFonts w:ascii="Times New Roman" w:eastAsia="Times New Roman" w:hAnsi="Times New Roman"/>
          <w:spacing w:val="2"/>
          <w:sz w:val="28"/>
          <w:szCs w:val="28"/>
          <w:lang w:eastAsia="ru-RU"/>
        </w:rPr>
        <w:t>обязательного медицинского страхования»</w:t>
      </w:r>
      <w:r w:rsidR="008C3856">
        <w:rPr>
          <w:rFonts w:ascii="Times New Roman" w:eastAsia="Times New Roman" w:hAnsi="Times New Roman"/>
          <w:spacing w:val="2"/>
          <w:sz w:val="28"/>
          <w:szCs w:val="28"/>
          <w:lang w:eastAsia="ru-RU"/>
        </w:rPr>
        <w:t>;</w:t>
      </w:r>
    </w:p>
    <w:p w:rsidR="00E47841" w:rsidRDefault="00E47841" w:rsidP="00B45C68">
      <w:pPr>
        <w:tabs>
          <w:tab w:val="left" w:pos="855"/>
        </w:tabs>
        <w:spacing w:line="360" w:lineRule="auto"/>
        <w:ind w:firstLine="851"/>
        <w:jc w:val="both"/>
        <w:rPr>
          <w:rFonts w:ascii="Times New Roman" w:eastAsia="Times New Roman" w:hAnsi="Times New Roman"/>
          <w:spacing w:val="2"/>
          <w:sz w:val="28"/>
          <w:szCs w:val="28"/>
          <w:lang w:eastAsia="ru-RU"/>
        </w:rPr>
      </w:pPr>
      <w:r>
        <w:rPr>
          <w:rFonts w:ascii="Times New Roman" w:eastAsia="Times New Roman" w:hAnsi="Times New Roman"/>
          <w:spacing w:val="2"/>
          <w:sz w:val="28"/>
          <w:szCs w:val="28"/>
          <w:lang w:eastAsia="ru-RU"/>
        </w:rPr>
        <w:t>- Приложения 26, 26.1, 27, 27.1, 28, 28.1 исключены.</w:t>
      </w:r>
    </w:p>
    <w:p w:rsidR="00C61C47" w:rsidRDefault="00E47841" w:rsidP="00B45C68">
      <w:pPr>
        <w:tabs>
          <w:tab w:val="left" w:pos="855"/>
        </w:tabs>
        <w:spacing w:line="360" w:lineRule="auto"/>
        <w:ind w:firstLine="851"/>
        <w:jc w:val="both"/>
        <w:rPr>
          <w:rFonts w:ascii="Times New Roman" w:eastAsia="Times New Roman" w:hAnsi="Times New Roman"/>
          <w:spacing w:val="2"/>
          <w:sz w:val="28"/>
          <w:szCs w:val="28"/>
          <w:lang w:eastAsia="ru-RU"/>
        </w:rPr>
      </w:pPr>
      <w:r>
        <w:rPr>
          <w:rFonts w:ascii="Times New Roman" w:eastAsia="Times New Roman" w:hAnsi="Times New Roman"/>
          <w:spacing w:val="2"/>
          <w:sz w:val="28"/>
          <w:szCs w:val="28"/>
          <w:lang w:eastAsia="ru-RU"/>
        </w:rPr>
        <w:t xml:space="preserve"> -</w:t>
      </w:r>
      <w:r w:rsidR="00C61C47">
        <w:rPr>
          <w:rFonts w:ascii="Times New Roman" w:eastAsia="Times New Roman" w:hAnsi="Times New Roman"/>
          <w:spacing w:val="2"/>
          <w:sz w:val="28"/>
          <w:szCs w:val="28"/>
          <w:lang w:eastAsia="ru-RU"/>
        </w:rPr>
        <w:t>Приложение 29 «Коэффициенты дифференциации по скорой медицинской помощи»</w:t>
      </w:r>
      <w:r w:rsidR="00ED68DB">
        <w:rPr>
          <w:rFonts w:ascii="Times New Roman" w:eastAsia="Times New Roman" w:hAnsi="Times New Roman"/>
          <w:spacing w:val="2"/>
          <w:sz w:val="28"/>
          <w:szCs w:val="28"/>
          <w:lang w:eastAsia="ru-RU"/>
        </w:rPr>
        <w:t>;</w:t>
      </w:r>
    </w:p>
    <w:p w:rsidR="00ED68DB" w:rsidRDefault="00ED68DB" w:rsidP="00ED68DB">
      <w:pPr>
        <w:tabs>
          <w:tab w:val="left" w:pos="855"/>
        </w:tabs>
        <w:spacing w:line="360" w:lineRule="auto"/>
        <w:ind w:firstLine="851"/>
        <w:jc w:val="both"/>
        <w:rPr>
          <w:rFonts w:ascii="Times New Roman" w:eastAsia="Times New Roman" w:hAnsi="Times New Roman"/>
          <w:spacing w:val="2"/>
          <w:sz w:val="28"/>
          <w:szCs w:val="28"/>
          <w:lang w:eastAsia="ru-RU"/>
        </w:rPr>
      </w:pPr>
      <w:r w:rsidRPr="006119DE">
        <w:rPr>
          <w:rFonts w:ascii="Times New Roman" w:eastAsia="Times New Roman" w:hAnsi="Times New Roman"/>
          <w:spacing w:val="2"/>
          <w:sz w:val="28"/>
          <w:szCs w:val="28"/>
          <w:lang w:eastAsia="ru-RU"/>
        </w:rPr>
        <w:t>-  Приложение 30 «</w:t>
      </w:r>
      <w:r w:rsidR="00646453" w:rsidRPr="00646453">
        <w:rPr>
          <w:rFonts w:ascii="Times New Roman" w:eastAsia="Times New Roman" w:hAnsi="Times New Roman"/>
          <w:spacing w:val="2"/>
          <w:sz w:val="28"/>
          <w:szCs w:val="28"/>
          <w:lang w:eastAsia="ru-RU"/>
        </w:rPr>
        <w:t>Поправочные интегрированные коэффициенты дифференциации подушевого норматива амбулаторно-поликлинической помощи</w:t>
      </w:r>
      <w:r w:rsidR="0071018A">
        <w:rPr>
          <w:rFonts w:ascii="Times New Roman" w:eastAsia="Times New Roman" w:hAnsi="Times New Roman"/>
          <w:spacing w:val="2"/>
          <w:sz w:val="28"/>
          <w:szCs w:val="28"/>
          <w:lang w:eastAsia="ru-RU"/>
        </w:rPr>
        <w:t>»;</w:t>
      </w:r>
    </w:p>
    <w:p w:rsidR="009822AD" w:rsidRDefault="009822AD" w:rsidP="0071018A">
      <w:pPr>
        <w:tabs>
          <w:tab w:val="left" w:pos="855"/>
        </w:tabs>
        <w:spacing w:line="360" w:lineRule="auto"/>
        <w:ind w:firstLine="851"/>
        <w:jc w:val="both"/>
        <w:rPr>
          <w:rFonts w:ascii="Times New Roman" w:eastAsia="Times New Roman" w:hAnsi="Times New Roman"/>
          <w:color w:val="000000"/>
          <w:sz w:val="28"/>
          <w:szCs w:val="28"/>
          <w:lang w:eastAsia="ru-RU"/>
        </w:rPr>
      </w:pPr>
      <w:r>
        <w:rPr>
          <w:rFonts w:ascii="Times New Roman" w:eastAsia="Times New Roman" w:hAnsi="Times New Roman"/>
          <w:spacing w:val="2"/>
          <w:sz w:val="28"/>
          <w:szCs w:val="28"/>
          <w:lang w:eastAsia="ru-RU"/>
        </w:rPr>
        <w:t xml:space="preserve">-  Приложение 31 </w:t>
      </w:r>
      <w:r w:rsidR="0071018A" w:rsidRPr="0071018A">
        <w:rPr>
          <w:rFonts w:ascii="Times New Roman" w:eastAsia="Times New Roman" w:hAnsi="Times New Roman"/>
          <w:color w:val="000000"/>
          <w:sz w:val="28"/>
          <w:szCs w:val="28"/>
          <w:lang w:eastAsia="ru-RU"/>
        </w:rPr>
        <w:t>«Распределение объемов и денежных средств по специализированной, в том высокотехнологичной медицинской помощи в рамках базовой программы обязательного медицинского страхования, оказываемой Федеральными государственными учреждениями на 2016 год, расположенными за пределами Республики Мордовия»</w:t>
      </w:r>
      <w:r w:rsidR="0071018A">
        <w:rPr>
          <w:rFonts w:ascii="Times New Roman" w:eastAsia="Times New Roman" w:hAnsi="Times New Roman"/>
          <w:color w:val="000000"/>
          <w:sz w:val="28"/>
          <w:szCs w:val="28"/>
          <w:lang w:eastAsia="ru-RU"/>
        </w:rPr>
        <w:t>;</w:t>
      </w:r>
    </w:p>
    <w:p w:rsidR="0071018A" w:rsidRPr="0071018A" w:rsidRDefault="0071018A" w:rsidP="0071018A">
      <w:pPr>
        <w:spacing w:after="0" w:line="360" w:lineRule="auto"/>
        <w:ind w:firstLine="851"/>
        <w:jc w:val="both"/>
        <w:rPr>
          <w:rFonts w:ascii="Times New Roman" w:eastAsia="Times New Roman" w:hAnsi="Times New Roman"/>
          <w:color w:val="000000"/>
          <w:sz w:val="28"/>
          <w:szCs w:val="28"/>
          <w:lang w:eastAsia="ru-RU"/>
        </w:rPr>
      </w:pPr>
      <w:r>
        <w:rPr>
          <w:rFonts w:ascii="Times New Roman" w:eastAsia="Times New Roman" w:hAnsi="Times New Roman"/>
          <w:spacing w:val="2"/>
          <w:sz w:val="28"/>
          <w:szCs w:val="28"/>
          <w:lang w:eastAsia="ru-RU"/>
        </w:rPr>
        <w:t xml:space="preserve">-  Приложение 31.1 </w:t>
      </w:r>
      <w:r w:rsidRPr="0071018A">
        <w:rPr>
          <w:rFonts w:ascii="Times New Roman" w:eastAsia="Times New Roman" w:hAnsi="Times New Roman"/>
          <w:color w:val="000000"/>
          <w:sz w:val="28"/>
          <w:szCs w:val="28"/>
          <w:lang w:eastAsia="ru-RU"/>
        </w:rPr>
        <w:t xml:space="preserve">«Распределение объемов и денежных средств по специализированной, в том высокотехнологичной медицинской помощи в рамках базовой программы обязательного медицинского страхования, </w:t>
      </w:r>
      <w:r w:rsidRPr="0071018A">
        <w:rPr>
          <w:rFonts w:ascii="Times New Roman" w:eastAsia="Times New Roman" w:hAnsi="Times New Roman"/>
          <w:color w:val="000000"/>
          <w:sz w:val="28"/>
          <w:szCs w:val="28"/>
          <w:lang w:eastAsia="ru-RU"/>
        </w:rPr>
        <w:lastRenderedPageBreak/>
        <w:t>оказываемой Федеральными государственными учреждениями на 2016 год, расположенными на территории Республики Мордовия».</w:t>
      </w:r>
    </w:p>
    <w:p w:rsidR="0074296A" w:rsidRDefault="0074296A" w:rsidP="00B45C68">
      <w:pPr>
        <w:tabs>
          <w:tab w:val="left" w:pos="855"/>
        </w:tabs>
        <w:spacing w:line="360" w:lineRule="auto"/>
        <w:ind w:firstLine="851"/>
        <w:jc w:val="both"/>
        <w:rPr>
          <w:rFonts w:ascii="Times New Roman" w:eastAsia="Times New Roman" w:hAnsi="Times New Roman"/>
          <w:sz w:val="28"/>
          <w:szCs w:val="28"/>
          <w:lang w:eastAsia="ru-RU"/>
        </w:rPr>
      </w:pPr>
      <w:bookmarkStart w:id="11" w:name="_GoBack"/>
      <w:bookmarkEnd w:id="11"/>
    </w:p>
    <w:sectPr w:rsidR="0074296A" w:rsidSect="00D94F63">
      <w:headerReference w:type="even" r:id="rId10"/>
      <w:headerReference w:type="default" r:id="rId11"/>
      <w:pgSz w:w="11906" w:h="16838"/>
      <w:pgMar w:top="851" w:right="991" w:bottom="568" w:left="1701" w:header="624" w:footer="62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66C" w:rsidRDefault="00C8066C">
      <w:pPr>
        <w:spacing w:after="0" w:line="240" w:lineRule="auto"/>
      </w:pPr>
      <w:r>
        <w:separator/>
      </w:r>
    </w:p>
  </w:endnote>
  <w:endnote w:type="continuationSeparator" w:id="0">
    <w:p w:rsidR="00C8066C" w:rsidRDefault="00C80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66C" w:rsidRDefault="00C8066C">
      <w:pPr>
        <w:spacing w:after="0" w:line="240" w:lineRule="auto"/>
      </w:pPr>
      <w:r>
        <w:separator/>
      </w:r>
    </w:p>
  </w:footnote>
  <w:footnote w:type="continuationSeparator" w:id="0">
    <w:p w:rsidR="00C8066C" w:rsidRDefault="00C806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66C" w:rsidRDefault="00C8066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C8066C" w:rsidRDefault="00C8066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66C" w:rsidRDefault="00C8066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A7C05">
      <w:rPr>
        <w:rStyle w:val="a5"/>
        <w:noProof/>
      </w:rPr>
      <w:t>51</w:t>
    </w:r>
    <w:r>
      <w:rPr>
        <w:rStyle w:val="a5"/>
      </w:rPr>
      <w:fldChar w:fldCharType="end"/>
    </w:r>
  </w:p>
  <w:p w:rsidR="00C8066C" w:rsidRDefault="00C8066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36806"/>
    <w:multiLevelType w:val="hybridMultilevel"/>
    <w:tmpl w:val="AC9089BA"/>
    <w:lvl w:ilvl="0" w:tplc="085C140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152323CC"/>
    <w:multiLevelType w:val="hybridMultilevel"/>
    <w:tmpl w:val="580C3308"/>
    <w:lvl w:ilvl="0" w:tplc="A4D2A7EA">
      <w:start w:val="1"/>
      <w:numFmt w:val="decimal"/>
      <w:lvlText w:val="%1."/>
      <w:lvlJc w:val="left"/>
      <w:pPr>
        <w:ind w:left="1070" w:hanging="360"/>
      </w:pPr>
      <w:rPr>
        <w:rFonts w:eastAsia="Calibri"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E52B48"/>
    <w:multiLevelType w:val="multilevel"/>
    <w:tmpl w:val="2C9489EA"/>
    <w:lvl w:ilvl="0">
      <w:start w:val="2"/>
      <w:numFmt w:val="decimal"/>
      <w:lvlText w:val="%1."/>
      <w:lvlJc w:val="left"/>
      <w:pPr>
        <w:ind w:left="675" w:hanging="675"/>
      </w:pPr>
      <w:rPr>
        <w:rFonts w:hint="default"/>
      </w:rPr>
    </w:lvl>
    <w:lvl w:ilvl="1">
      <w:start w:val="2"/>
      <w:numFmt w:val="decimal"/>
      <w:lvlText w:val="%1.%2."/>
      <w:lvlJc w:val="left"/>
      <w:pPr>
        <w:ind w:left="900" w:hanging="7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4">
    <w:nsid w:val="47A96F8E"/>
    <w:multiLevelType w:val="multilevel"/>
    <w:tmpl w:val="DBDE7378"/>
    <w:lvl w:ilvl="0">
      <w:start w:val="2"/>
      <w:numFmt w:val="decimal"/>
      <w:lvlText w:val="%1"/>
      <w:lvlJc w:val="left"/>
      <w:pPr>
        <w:ind w:left="375" w:hanging="375"/>
      </w:pPr>
      <w:rPr>
        <w:rFonts w:hint="default"/>
      </w:rPr>
    </w:lvl>
    <w:lvl w:ilvl="1">
      <w:start w:val="3"/>
      <w:numFmt w:val="decimal"/>
      <w:lvlText w:val="%1.%2"/>
      <w:lvlJc w:val="left"/>
      <w:pPr>
        <w:ind w:left="2291"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5">
    <w:nsid w:val="4F995DEA"/>
    <w:multiLevelType w:val="hybridMultilevel"/>
    <w:tmpl w:val="9AAC4E8C"/>
    <w:lvl w:ilvl="0" w:tplc="067C313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52F267F9"/>
    <w:multiLevelType w:val="hybridMultilevel"/>
    <w:tmpl w:val="A2E49A82"/>
    <w:lvl w:ilvl="0" w:tplc="BEC87C44">
      <w:start w:val="6"/>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65891567"/>
    <w:multiLevelType w:val="hybridMultilevel"/>
    <w:tmpl w:val="C4C8B0F2"/>
    <w:lvl w:ilvl="0" w:tplc="C5C0F940">
      <w:start w:val="1"/>
      <w:numFmt w:val="decimal"/>
      <w:lvlText w:val="%1)"/>
      <w:lvlJc w:val="left"/>
      <w:pPr>
        <w:ind w:left="720" w:hanging="360"/>
      </w:pPr>
      <w:rPr>
        <w:rFonts w:ascii="Times New Roman" w:eastAsia="Calibri" w:hAnsi="Times New Roman" w:cs="Times New Roman"/>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6CD20730"/>
    <w:multiLevelType w:val="hybridMultilevel"/>
    <w:tmpl w:val="45564520"/>
    <w:lvl w:ilvl="0" w:tplc="4126E3F8">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753F3F11"/>
    <w:multiLevelType w:val="hybridMultilevel"/>
    <w:tmpl w:val="7F42A964"/>
    <w:lvl w:ilvl="0" w:tplc="9C1418E0">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7DED43BD"/>
    <w:multiLevelType w:val="multilevel"/>
    <w:tmpl w:val="7DD6E7EE"/>
    <w:lvl w:ilvl="0">
      <w:start w:val="1"/>
      <w:numFmt w:val="decimal"/>
      <w:lvlText w:val="%1."/>
      <w:lvlJc w:val="left"/>
      <w:pPr>
        <w:ind w:left="1211" w:hanging="360"/>
      </w:pPr>
      <w:rPr>
        <w:rFonts w:hint="default"/>
        <w:b/>
      </w:rPr>
    </w:lvl>
    <w:lvl w:ilvl="1">
      <w:start w:val="3"/>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2291" w:hanging="144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9"/>
  </w:num>
  <w:num w:numId="2">
    <w:abstractNumId w:val="10"/>
  </w:num>
  <w:num w:numId="3">
    <w:abstractNumId w:val="4"/>
  </w:num>
  <w:num w:numId="4">
    <w:abstractNumId w:val="8"/>
  </w:num>
  <w:num w:numId="5">
    <w:abstractNumId w:val="6"/>
  </w:num>
  <w:num w:numId="6">
    <w:abstractNumId w:val="1"/>
  </w:num>
  <w:num w:numId="7">
    <w:abstractNumId w:val="7"/>
  </w:num>
  <w:num w:numId="8">
    <w:abstractNumId w:val="2"/>
  </w:num>
  <w:num w:numId="9">
    <w:abstractNumId w:val="3"/>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19F"/>
    <w:rsid w:val="0000032B"/>
    <w:rsid w:val="0000131D"/>
    <w:rsid w:val="00002D66"/>
    <w:rsid w:val="0000759E"/>
    <w:rsid w:val="000117A1"/>
    <w:rsid w:val="00012557"/>
    <w:rsid w:val="00012798"/>
    <w:rsid w:val="000140DF"/>
    <w:rsid w:val="00021F0B"/>
    <w:rsid w:val="0002419A"/>
    <w:rsid w:val="000246AC"/>
    <w:rsid w:val="000265C7"/>
    <w:rsid w:val="00026D20"/>
    <w:rsid w:val="00026F79"/>
    <w:rsid w:val="00027945"/>
    <w:rsid w:val="00027A3C"/>
    <w:rsid w:val="000340CB"/>
    <w:rsid w:val="00034607"/>
    <w:rsid w:val="0003749C"/>
    <w:rsid w:val="000424A8"/>
    <w:rsid w:val="00044A29"/>
    <w:rsid w:val="00046560"/>
    <w:rsid w:val="00050D7C"/>
    <w:rsid w:val="0005191E"/>
    <w:rsid w:val="00051E58"/>
    <w:rsid w:val="00055EDF"/>
    <w:rsid w:val="000722A6"/>
    <w:rsid w:val="0007235C"/>
    <w:rsid w:val="000724C9"/>
    <w:rsid w:val="000737CB"/>
    <w:rsid w:val="00077689"/>
    <w:rsid w:val="00080A26"/>
    <w:rsid w:val="00080DE6"/>
    <w:rsid w:val="00082898"/>
    <w:rsid w:val="000858F8"/>
    <w:rsid w:val="00090DD7"/>
    <w:rsid w:val="0009667A"/>
    <w:rsid w:val="00096F32"/>
    <w:rsid w:val="000970C4"/>
    <w:rsid w:val="00097D8D"/>
    <w:rsid w:val="000A04C9"/>
    <w:rsid w:val="000A41CD"/>
    <w:rsid w:val="000A6690"/>
    <w:rsid w:val="000B2492"/>
    <w:rsid w:val="000B3C96"/>
    <w:rsid w:val="000B4ED7"/>
    <w:rsid w:val="000B6E89"/>
    <w:rsid w:val="000B6FE3"/>
    <w:rsid w:val="000B763A"/>
    <w:rsid w:val="000B7BF3"/>
    <w:rsid w:val="000C1AE8"/>
    <w:rsid w:val="000C268A"/>
    <w:rsid w:val="000C3744"/>
    <w:rsid w:val="000C4739"/>
    <w:rsid w:val="000C58B1"/>
    <w:rsid w:val="000D1B19"/>
    <w:rsid w:val="000D1CE0"/>
    <w:rsid w:val="000E1010"/>
    <w:rsid w:val="000E12E5"/>
    <w:rsid w:val="000E1BA6"/>
    <w:rsid w:val="000E2691"/>
    <w:rsid w:val="000E309A"/>
    <w:rsid w:val="000E3717"/>
    <w:rsid w:val="000E6635"/>
    <w:rsid w:val="000E7598"/>
    <w:rsid w:val="000F4047"/>
    <w:rsid w:val="000F5C03"/>
    <w:rsid w:val="00104EF1"/>
    <w:rsid w:val="00105141"/>
    <w:rsid w:val="0010588C"/>
    <w:rsid w:val="0010595E"/>
    <w:rsid w:val="00105C27"/>
    <w:rsid w:val="00107168"/>
    <w:rsid w:val="00107911"/>
    <w:rsid w:val="001109AF"/>
    <w:rsid w:val="001134E0"/>
    <w:rsid w:val="00113560"/>
    <w:rsid w:val="00114E29"/>
    <w:rsid w:val="00114F3D"/>
    <w:rsid w:val="001158BA"/>
    <w:rsid w:val="00116777"/>
    <w:rsid w:val="0011770A"/>
    <w:rsid w:val="001200A3"/>
    <w:rsid w:val="001255F2"/>
    <w:rsid w:val="00126803"/>
    <w:rsid w:val="00127708"/>
    <w:rsid w:val="00130E18"/>
    <w:rsid w:val="00136897"/>
    <w:rsid w:val="00136C06"/>
    <w:rsid w:val="001417E2"/>
    <w:rsid w:val="001463E0"/>
    <w:rsid w:val="0014688C"/>
    <w:rsid w:val="0015007C"/>
    <w:rsid w:val="001505F7"/>
    <w:rsid w:val="001560C8"/>
    <w:rsid w:val="001566D9"/>
    <w:rsid w:val="001617DE"/>
    <w:rsid w:val="00161E38"/>
    <w:rsid w:val="001621FE"/>
    <w:rsid w:val="00163C75"/>
    <w:rsid w:val="00165F67"/>
    <w:rsid w:val="00166515"/>
    <w:rsid w:val="0016777B"/>
    <w:rsid w:val="001703E7"/>
    <w:rsid w:val="00170E5D"/>
    <w:rsid w:val="00171E80"/>
    <w:rsid w:val="001741D8"/>
    <w:rsid w:val="00180EA4"/>
    <w:rsid w:val="00181514"/>
    <w:rsid w:val="00181B8E"/>
    <w:rsid w:val="00186830"/>
    <w:rsid w:val="00187962"/>
    <w:rsid w:val="0019324D"/>
    <w:rsid w:val="00193286"/>
    <w:rsid w:val="0019463D"/>
    <w:rsid w:val="00195125"/>
    <w:rsid w:val="00195763"/>
    <w:rsid w:val="0019756C"/>
    <w:rsid w:val="00197FA1"/>
    <w:rsid w:val="001A120B"/>
    <w:rsid w:val="001A3F95"/>
    <w:rsid w:val="001A672B"/>
    <w:rsid w:val="001A6B83"/>
    <w:rsid w:val="001A77B6"/>
    <w:rsid w:val="001B138C"/>
    <w:rsid w:val="001B2898"/>
    <w:rsid w:val="001B392B"/>
    <w:rsid w:val="001B5944"/>
    <w:rsid w:val="001B5B88"/>
    <w:rsid w:val="001B758B"/>
    <w:rsid w:val="001C117D"/>
    <w:rsid w:val="001C3F21"/>
    <w:rsid w:val="001C4922"/>
    <w:rsid w:val="001C52B2"/>
    <w:rsid w:val="001C554E"/>
    <w:rsid w:val="001D2B94"/>
    <w:rsid w:val="001E0663"/>
    <w:rsid w:val="001E115C"/>
    <w:rsid w:val="001E3546"/>
    <w:rsid w:val="001E55CE"/>
    <w:rsid w:val="001F0830"/>
    <w:rsid w:val="001F14CB"/>
    <w:rsid w:val="001F4B99"/>
    <w:rsid w:val="001F5D76"/>
    <w:rsid w:val="00203868"/>
    <w:rsid w:val="00204BD0"/>
    <w:rsid w:val="00205DC3"/>
    <w:rsid w:val="00210EF2"/>
    <w:rsid w:val="002129B8"/>
    <w:rsid w:val="00212E74"/>
    <w:rsid w:val="002141F2"/>
    <w:rsid w:val="0021769C"/>
    <w:rsid w:val="0022123E"/>
    <w:rsid w:val="00221699"/>
    <w:rsid w:val="0022358F"/>
    <w:rsid w:val="0022369A"/>
    <w:rsid w:val="002253A1"/>
    <w:rsid w:val="002264F4"/>
    <w:rsid w:val="00226E7B"/>
    <w:rsid w:val="00227A4B"/>
    <w:rsid w:val="002315D7"/>
    <w:rsid w:val="00232357"/>
    <w:rsid w:val="0023619F"/>
    <w:rsid w:val="002413EB"/>
    <w:rsid w:val="00242663"/>
    <w:rsid w:val="00242980"/>
    <w:rsid w:val="00244CBC"/>
    <w:rsid w:val="00245CDC"/>
    <w:rsid w:val="0025123D"/>
    <w:rsid w:val="00255DA8"/>
    <w:rsid w:val="00256CD3"/>
    <w:rsid w:val="00257004"/>
    <w:rsid w:val="00257548"/>
    <w:rsid w:val="00261DD7"/>
    <w:rsid w:val="0026327F"/>
    <w:rsid w:val="00264F6F"/>
    <w:rsid w:val="00266EE8"/>
    <w:rsid w:val="002731C7"/>
    <w:rsid w:val="00276F4D"/>
    <w:rsid w:val="002810DD"/>
    <w:rsid w:val="00282E9D"/>
    <w:rsid w:val="002831FF"/>
    <w:rsid w:val="00285BD4"/>
    <w:rsid w:val="00291DD2"/>
    <w:rsid w:val="002921E8"/>
    <w:rsid w:val="00292E70"/>
    <w:rsid w:val="0029317A"/>
    <w:rsid w:val="0029378D"/>
    <w:rsid w:val="00296502"/>
    <w:rsid w:val="00297C0A"/>
    <w:rsid w:val="002A009A"/>
    <w:rsid w:val="002A0E53"/>
    <w:rsid w:val="002A0EB1"/>
    <w:rsid w:val="002A1400"/>
    <w:rsid w:val="002A1677"/>
    <w:rsid w:val="002A1AED"/>
    <w:rsid w:val="002A2359"/>
    <w:rsid w:val="002A3163"/>
    <w:rsid w:val="002A513B"/>
    <w:rsid w:val="002A56EA"/>
    <w:rsid w:val="002A5A63"/>
    <w:rsid w:val="002B10B9"/>
    <w:rsid w:val="002B23C0"/>
    <w:rsid w:val="002B260F"/>
    <w:rsid w:val="002B3E9A"/>
    <w:rsid w:val="002B7147"/>
    <w:rsid w:val="002B7B0E"/>
    <w:rsid w:val="002B7FE3"/>
    <w:rsid w:val="002C4703"/>
    <w:rsid w:val="002C60D9"/>
    <w:rsid w:val="002C6208"/>
    <w:rsid w:val="002C7458"/>
    <w:rsid w:val="002D1F1E"/>
    <w:rsid w:val="002D3422"/>
    <w:rsid w:val="002D7AB8"/>
    <w:rsid w:val="002E3F9A"/>
    <w:rsid w:val="002E6341"/>
    <w:rsid w:val="002E648C"/>
    <w:rsid w:val="002F00FF"/>
    <w:rsid w:val="002F0566"/>
    <w:rsid w:val="002F23ED"/>
    <w:rsid w:val="002F30AE"/>
    <w:rsid w:val="002F325C"/>
    <w:rsid w:val="002F414D"/>
    <w:rsid w:val="002F700C"/>
    <w:rsid w:val="00303A81"/>
    <w:rsid w:val="003045E7"/>
    <w:rsid w:val="003068FD"/>
    <w:rsid w:val="00306FBB"/>
    <w:rsid w:val="0030703A"/>
    <w:rsid w:val="00310045"/>
    <w:rsid w:val="003123DA"/>
    <w:rsid w:val="00312760"/>
    <w:rsid w:val="00315030"/>
    <w:rsid w:val="003173F4"/>
    <w:rsid w:val="003233FE"/>
    <w:rsid w:val="00337D4D"/>
    <w:rsid w:val="003409E0"/>
    <w:rsid w:val="00341249"/>
    <w:rsid w:val="00344E2C"/>
    <w:rsid w:val="00351775"/>
    <w:rsid w:val="003570E1"/>
    <w:rsid w:val="00360088"/>
    <w:rsid w:val="00360335"/>
    <w:rsid w:val="003643A6"/>
    <w:rsid w:val="00367BFF"/>
    <w:rsid w:val="00373027"/>
    <w:rsid w:val="003766FD"/>
    <w:rsid w:val="00381E39"/>
    <w:rsid w:val="003830C8"/>
    <w:rsid w:val="00384BAD"/>
    <w:rsid w:val="003866E6"/>
    <w:rsid w:val="00392A24"/>
    <w:rsid w:val="003946EA"/>
    <w:rsid w:val="00395917"/>
    <w:rsid w:val="00396AF9"/>
    <w:rsid w:val="00396C21"/>
    <w:rsid w:val="00396F9B"/>
    <w:rsid w:val="003A14FA"/>
    <w:rsid w:val="003A34E1"/>
    <w:rsid w:val="003A717C"/>
    <w:rsid w:val="003B4E12"/>
    <w:rsid w:val="003B59F3"/>
    <w:rsid w:val="003B5A88"/>
    <w:rsid w:val="003B6858"/>
    <w:rsid w:val="003C051C"/>
    <w:rsid w:val="003C061A"/>
    <w:rsid w:val="003C236B"/>
    <w:rsid w:val="003C2577"/>
    <w:rsid w:val="003C413D"/>
    <w:rsid w:val="003C4B5D"/>
    <w:rsid w:val="003C5039"/>
    <w:rsid w:val="003C788C"/>
    <w:rsid w:val="003D0BEE"/>
    <w:rsid w:val="003D424D"/>
    <w:rsid w:val="003E1483"/>
    <w:rsid w:val="003E1978"/>
    <w:rsid w:val="003E1979"/>
    <w:rsid w:val="003E3FE3"/>
    <w:rsid w:val="003E5365"/>
    <w:rsid w:val="003F2374"/>
    <w:rsid w:val="003F38BD"/>
    <w:rsid w:val="003F416A"/>
    <w:rsid w:val="00401405"/>
    <w:rsid w:val="0040170A"/>
    <w:rsid w:val="00405621"/>
    <w:rsid w:val="004125DE"/>
    <w:rsid w:val="004141AB"/>
    <w:rsid w:val="004157E8"/>
    <w:rsid w:val="004205BC"/>
    <w:rsid w:val="004239E3"/>
    <w:rsid w:val="00423E9E"/>
    <w:rsid w:val="00425D21"/>
    <w:rsid w:val="00430DA4"/>
    <w:rsid w:val="00432DAC"/>
    <w:rsid w:val="004347C6"/>
    <w:rsid w:val="00434FFA"/>
    <w:rsid w:val="004372BA"/>
    <w:rsid w:val="00437EE3"/>
    <w:rsid w:val="004401CA"/>
    <w:rsid w:val="00440786"/>
    <w:rsid w:val="00441DDC"/>
    <w:rsid w:val="00444999"/>
    <w:rsid w:val="00446051"/>
    <w:rsid w:val="00446901"/>
    <w:rsid w:val="00450BEE"/>
    <w:rsid w:val="0045126B"/>
    <w:rsid w:val="004526E5"/>
    <w:rsid w:val="00454550"/>
    <w:rsid w:val="004605AD"/>
    <w:rsid w:val="004646AD"/>
    <w:rsid w:val="004665EE"/>
    <w:rsid w:val="00466C6A"/>
    <w:rsid w:val="0047073B"/>
    <w:rsid w:val="00472D2D"/>
    <w:rsid w:val="004803D2"/>
    <w:rsid w:val="00480C27"/>
    <w:rsid w:val="00481EBC"/>
    <w:rsid w:val="0048204A"/>
    <w:rsid w:val="00482FF3"/>
    <w:rsid w:val="00485A32"/>
    <w:rsid w:val="00486D18"/>
    <w:rsid w:val="00496108"/>
    <w:rsid w:val="004A3062"/>
    <w:rsid w:val="004B349D"/>
    <w:rsid w:val="004B3E48"/>
    <w:rsid w:val="004B67CB"/>
    <w:rsid w:val="004C073B"/>
    <w:rsid w:val="004C0C95"/>
    <w:rsid w:val="004C6579"/>
    <w:rsid w:val="004D0856"/>
    <w:rsid w:val="004D0962"/>
    <w:rsid w:val="004D2D7D"/>
    <w:rsid w:val="004D509B"/>
    <w:rsid w:val="004E15DE"/>
    <w:rsid w:val="004E3764"/>
    <w:rsid w:val="004E472C"/>
    <w:rsid w:val="004F07B6"/>
    <w:rsid w:val="004F2573"/>
    <w:rsid w:val="004F41D8"/>
    <w:rsid w:val="004F4C79"/>
    <w:rsid w:val="005009AB"/>
    <w:rsid w:val="00503FD6"/>
    <w:rsid w:val="00504BA4"/>
    <w:rsid w:val="00510843"/>
    <w:rsid w:val="00513D85"/>
    <w:rsid w:val="00516B26"/>
    <w:rsid w:val="00516D9B"/>
    <w:rsid w:val="005247A9"/>
    <w:rsid w:val="0052561E"/>
    <w:rsid w:val="00525AA2"/>
    <w:rsid w:val="00531C03"/>
    <w:rsid w:val="00535538"/>
    <w:rsid w:val="00544A10"/>
    <w:rsid w:val="0054558D"/>
    <w:rsid w:val="00547627"/>
    <w:rsid w:val="00553E0F"/>
    <w:rsid w:val="00557B5D"/>
    <w:rsid w:val="00557DBA"/>
    <w:rsid w:val="0056098D"/>
    <w:rsid w:val="0056182B"/>
    <w:rsid w:val="0056429B"/>
    <w:rsid w:val="00564A83"/>
    <w:rsid w:val="00567FB7"/>
    <w:rsid w:val="00570C50"/>
    <w:rsid w:val="0057378C"/>
    <w:rsid w:val="005738E7"/>
    <w:rsid w:val="00574925"/>
    <w:rsid w:val="00574A0A"/>
    <w:rsid w:val="00577024"/>
    <w:rsid w:val="00582322"/>
    <w:rsid w:val="0058410B"/>
    <w:rsid w:val="00584A5E"/>
    <w:rsid w:val="00587E3E"/>
    <w:rsid w:val="0059143F"/>
    <w:rsid w:val="005948AE"/>
    <w:rsid w:val="00594DA1"/>
    <w:rsid w:val="00594E99"/>
    <w:rsid w:val="00595EE2"/>
    <w:rsid w:val="0059665D"/>
    <w:rsid w:val="005A0562"/>
    <w:rsid w:val="005A1F89"/>
    <w:rsid w:val="005A23A7"/>
    <w:rsid w:val="005A4296"/>
    <w:rsid w:val="005A6AA7"/>
    <w:rsid w:val="005A6BC7"/>
    <w:rsid w:val="005A7220"/>
    <w:rsid w:val="005A79E1"/>
    <w:rsid w:val="005B13ED"/>
    <w:rsid w:val="005B2F51"/>
    <w:rsid w:val="005B381D"/>
    <w:rsid w:val="005B6367"/>
    <w:rsid w:val="005C2D6E"/>
    <w:rsid w:val="005C31F0"/>
    <w:rsid w:val="005C461C"/>
    <w:rsid w:val="005C465A"/>
    <w:rsid w:val="005C55A4"/>
    <w:rsid w:val="005C65CF"/>
    <w:rsid w:val="005C6B38"/>
    <w:rsid w:val="005D04C2"/>
    <w:rsid w:val="005D073E"/>
    <w:rsid w:val="005D37FB"/>
    <w:rsid w:val="005D6B27"/>
    <w:rsid w:val="005D70F7"/>
    <w:rsid w:val="005D7514"/>
    <w:rsid w:val="005D758F"/>
    <w:rsid w:val="005D7C6B"/>
    <w:rsid w:val="005E4444"/>
    <w:rsid w:val="005E5ED0"/>
    <w:rsid w:val="005E5FF8"/>
    <w:rsid w:val="005F5A56"/>
    <w:rsid w:val="005F7A19"/>
    <w:rsid w:val="0060505E"/>
    <w:rsid w:val="00606E50"/>
    <w:rsid w:val="006077FA"/>
    <w:rsid w:val="00617C7C"/>
    <w:rsid w:val="00621ED2"/>
    <w:rsid w:val="006258CD"/>
    <w:rsid w:val="00631E58"/>
    <w:rsid w:val="00632CD5"/>
    <w:rsid w:val="006333DD"/>
    <w:rsid w:val="00634E36"/>
    <w:rsid w:val="0063604B"/>
    <w:rsid w:val="00646158"/>
    <w:rsid w:val="00646453"/>
    <w:rsid w:val="00650B02"/>
    <w:rsid w:val="00651E78"/>
    <w:rsid w:val="0065241F"/>
    <w:rsid w:val="00653F06"/>
    <w:rsid w:val="00656303"/>
    <w:rsid w:val="00662650"/>
    <w:rsid w:val="0066695D"/>
    <w:rsid w:val="0067176C"/>
    <w:rsid w:val="0067487F"/>
    <w:rsid w:val="00677560"/>
    <w:rsid w:val="0068004A"/>
    <w:rsid w:val="00681F26"/>
    <w:rsid w:val="00690561"/>
    <w:rsid w:val="00690EA1"/>
    <w:rsid w:val="00692954"/>
    <w:rsid w:val="0069401E"/>
    <w:rsid w:val="006953B4"/>
    <w:rsid w:val="0069785C"/>
    <w:rsid w:val="006A0D43"/>
    <w:rsid w:val="006A1DEB"/>
    <w:rsid w:val="006A3B3C"/>
    <w:rsid w:val="006A4A88"/>
    <w:rsid w:val="006A55B6"/>
    <w:rsid w:val="006A62D1"/>
    <w:rsid w:val="006C309E"/>
    <w:rsid w:val="006C3E46"/>
    <w:rsid w:val="006C4A9B"/>
    <w:rsid w:val="006C6443"/>
    <w:rsid w:val="006C7B66"/>
    <w:rsid w:val="006D471A"/>
    <w:rsid w:val="006D5147"/>
    <w:rsid w:val="006D7CFA"/>
    <w:rsid w:val="006D7DE2"/>
    <w:rsid w:val="006E0378"/>
    <w:rsid w:val="006E38CB"/>
    <w:rsid w:val="006E72C5"/>
    <w:rsid w:val="006E7B2F"/>
    <w:rsid w:val="006F1BC0"/>
    <w:rsid w:val="006F76A0"/>
    <w:rsid w:val="007069E7"/>
    <w:rsid w:val="0071018A"/>
    <w:rsid w:val="0071095A"/>
    <w:rsid w:val="007122A4"/>
    <w:rsid w:val="00715DB5"/>
    <w:rsid w:val="00716ECA"/>
    <w:rsid w:val="007208C9"/>
    <w:rsid w:val="00720EFE"/>
    <w:rsid w:val="00722514"/>
    <w:rsid w:val="00722C6B"/>
    <w:rsid w:val="00724F62"/>
    <w:rsid w:val="00725ECB"/>
    <w:rsid w:val="00726631"/>
    <w:rsid w:val="00726DB4"/>
    <w:rsid w:val="00733265"/>
    <w:rsid w:val="007356C9"/>
    <w:rsid w:val="007407D8"/>
    <w:rsid w:val="0074296A"/>
    <w:rsid w:val="00743782"/>
    <w:rsid w:val="00744B38"/>
    <w:rsid w:val="00745385"/>
    <w:rsid w:val="007467AC"/>
    <w:rsid w:val="00746C55"/>
    <w:rsid w:val="00747BD1"/>
    <w:rsid w:val="0075271A"/>
    <w:rsid w:val="00752831"/>
    <w:rsid w:val="00754731"/>
    <w:rsid w:val="00755692"/>
    <w:rsid w:val="007569E1"/>
    <w:rsid w:val="00761A32"/>
    <w:rsid w:val="007622F9"/>
    <w:rsid w:val="007652B7"/>
    <w:rsid w:val="00766E3F"/>
    <w:rsid w:val="00770CA8"/>
    <w:rsid w:val="00771031"/>
    <w:rsid w:val="007711C1"/>
    <w:rsid w:val="00772BB1"/>
    <w:rsid w:val="00773A0B"/>
    <w:rsid w:val="007773F2"/>
    <w:rsid w:val="007A0CE6"/>
    <w:rsid w:val="007A308B"/>
    <w:rsid w:val="007A482F"/>
    <w:rsid w:val="007A670D"/>
    <w:rsid w:val="007B0983"/>
    <w:rsid w:val="007B2E78"/>
    <w:rsid w:val="007B3B54"/>
    <w:rsid w:val="007B490A"/>
    <w:rsid w:val="007B79E7"/>
    <w:rsid w:val="007C2403"/>
    <w:rsid w:val="007C2B59"/>
    <w:rsid w:val="007C3AB3"/>
    <w:rsid w:val="007D14B3"/>
    <w:rsid w:val="007D3689"/>
    <w:rsid w:val="007E1EC4"/>
    <w:rsid w:val="007E5E66"/>
    <w:rsid w:val="007E7A41"/>
    <w:rsid w:val="007F29BF"/>
    <w:rsid w:val="007F337F"/>
    <w:rsid w:val="007F34F0"/>
    <w:rsid w:val="007F55BE"/>
    <w:rsid w:val="007F7E87"/>
    <w:rsid w:val="0080000B"/>
    <w:rsid w:val="00800E5F"/>
    <w:rsid w:val="00804BAF"/>
    <w:rsid w:val="00807C94"/>
    <w:rsid w:val="00807D5B"/>
    <w:rsid w:val="0081030C"/>
    <w:rsid w:val="008116E9"/>
    <w:rsid w:val="00812959"/>
    <w:rsid w:val="00812E1B"/>
    <w:rsid w:val="00813728"/>
    <w:rsid w:val="00813E4B"/>
    <w:rsid w:val="00814C9D"/>
    <w:rsid w:val="00816F42"/>
    <w:rsid w:val="008178BE"/>
    <w:rsid w:val="00821278"/>
    <w:rsid w:val="00823B73"/>
    <w:rsid w:val="008251F3"/>
    <w:rsid w:val="00825E3A"/>
    <w:rsid w:val="0082758F"/>
    <w:rsid w:val="008306C6"/>
    <w:rsid w:val="008315EA"/>
    <w:rsid w:val="00833A05"/>
    <w:rsid w:val="008343D3"/>
    <w:rsid w:val="00834A3B"/>
    <w:rsid w:val="00835AA2"/>
    <w:rsid w:val="0084139A"/>
    <w:rsid w:val="00841886"/>
    <w:rsid w:val="00842DAD"/>
    <w:rsid w:val="0084685F"/>
    <w:rsid w:val="00847CB9"/>
    <w:rsid w:val="0085341D"/>
    <w:rsid w:val="008539BC"/>
    <w:rsid w:val="00853C41"/>
    <w:rsid w:val="00854260"/>
    <w:rsid w:val="0086228A"/>
    <w:rsid w:val="008652CA"/>
    <w:rsid w:val="00867845"/>
    <w:rsid w:val="00867FF1"/>
    <w:rsid w:val="0087023E"/>
    <w:rsid w:val="008724D4"/>
    <w:rsid w:val="00872955"/>
    <w:rsid w:val="00875F86"/>
    <w:rsid w:val="008769F1"/>
    <w:rsid w:val="00876B82"/>
    <w:rsid w:val="00883CBD"/>
    <w:rsid w:val="00886452"/>
    <w:rsid w:val="008866F3"/>
    <w:rsid w:val="00890067"/>
    <w:rsid w:val="0089348F"/>
    <w:rsid w:val="00893B17"/>
    <w:rsid w:val="00894C0D"/>
    <w:rsid w:val="00895A29"/>
    <w:rsid w:val="008961D5"/>
    <w:rsid w:val="00896619"/>
    <w:rsid w:val="00897888"/>
    <w:rsid w:val="008A1178"/>
    <w:rsid w:val="008A2CF7"/>
    <w:rsid w:val="008A61CC"/>
    <w:rsid w:val="008B00A0"/>
    <w:rsid w:val="008B2E76"/>
    <w:rsid w:val="008B5B52"/>
    <w:rsid w:val="008B661B"/>
    <w:rsid w:val="008C1BA6"/>
    <w:rsid w:val="008C2419"/>
    <w:rsid w:val="008C293D"/>
    <w:rsid w:val="008C2B04"/>
    <w:rsid w:val="008C3042"/>
    <w:rsid w:val="008C3856"/>
    <w:rsid w:val="008D162F"/>
    <w:rsid w:val="008D428B"/>
    <w:rsid w:val="008E0420"/>
    <w:rsid w:val="008E2536"/>
    <w:rsid w:val="008E43AB"/>
    <w:rsid w:val="008E78F0"/>
    <w:rsid w:val="008E799C"/>
    <w:rsid w:val="008E7D1C"/>
    <w:rsid w:val="008F3703"/>
    <w:rsid w:val="008F3C68"/>
    <w:rsid w:val="008F4441"/>
    <w:rsid w:val="008F45F1"/>
    <w:rsid w:val="008F5AFF"/>
    <w:rsid w:val="008F6CAB"/>
    <w:rsid w:val="008F73A3"/>
    <w:rsid w:val="00904D3A"/>
    <w:rsid w:val="00907540"/>
    <w:rsid w:val="0091101C"/>
    <w:rsid w:val="00913F35"/>
    <w:rsid w:val="009142D4"/>
    <w:rsid w:val="0091462E"/>
    <w:rsid w:val="00915F89"/>
    <w:rsid w:val="00920040"/>
    <w:rsid w:val="00920AC5"/>
    <w:rsid w:val="00921CD0"/>
    <w:rsid w:val="009228F5"/>
    <w:rsid w:val="0092613F"/>
    <w:rsid w:val="00926989"/>
    <w:rsid w:val="00927C92"/>
    <w:rsid w:val="0093438E"/>
    <w:rsid w:val="00935630"/>
    <w:rsid w:val="00935D5E"/>
    <w:rsid w:val="00940EB7"/>
    <w:rsid w:val="00941104"/>
    <w:rsid w:val="00941510"/>
    <w:rsid w:val="00945DBA"/>
    <w:rsid w:val="00952807"/>
    <w:rsid w:val="00953891"/>
    <w:rsid w:val="00954920"/>
    <w:rsid w:val="00955775"/>
    <w:rsid w:val="00963F74"/>
    <w:rsid w:val="00973558"/>
    <w:rsid w:val="00973905"/>
    <w:rsid w:val="00974299"/>
    <w:rsid w:val="00975B4C"/>
    <w:rsid w:val="00982016"/>
    <w:rsid w:val="009822AD"/>
    <w:rsid w:val="00982EA5"/>
    <w:rsid w:val="0098334B"/>
    <w:rsid w:val="00984BFA"/>
    <w:rsid w:val="009860F3"/>
    <w:rsid w:val="009903B0"/>
    <w:rsid w:val="00992564"/>
    <w:rsid w:val="00992A75"/>
    <w:rsid w:val="00993D95"/>
    <w:rsid w:val="009A2A2C"/>
    <w:rsid w:val="009A649F"/>
    <w:rsid w:val="009B2383"/>
    <w:rsid w:val="009B559E"/>
    <w:rsid w:val="009B7248"/>
    <w:rsid w:val="009C0B4E"/>
    <w:rsid w:val="009C152E"/>
    <w:rsid w:val="009C29BB"/>
    <w:rsid w:val="009C50B6"/>
    <w:rsid w:val="009C7D40"/>
    <w:rsid w:val="009D01B1"/>
    <w:rsid w:val="009D1AFB"/>
    <w:rsid w:val="009D396D"/>
    <w:rsid w:val="009D41E8"/>
    <w:rsid w:val="009D461F"/>
    <w:rsid w:val="009E1529"/>
    <w:rsid w:val="009E1AEC"/>
    <w:rsid w:val="009E23DE"/>
    <w:rsid w:val="009E50AA"/>
    <w:rsid w:val="009E75A7"/>
    <w:rsid w:val="009F05D6"/>
    <w:rsid w:val="009F1A87"/>
    <w:rsid w:val="009F400B"/>
    <w:rsid w:val="009F50B6"/>
    <w:rsid w:val="009F53F9"/>
    <w:rsid w:val="009F6C03"/>
    <w:rsid w:val="00A02833"/>
    <w:rsid w:val="00A02DDB"/>
    <w:rsid w:val="00A12469"/>
    <w:rsid w:val="00A137F5"/>
    <w:rsid w:val="00A2578D"/>
    <w:rsid w:val="00A25DDA"/>
    <w:rsid w:val="00A25E24"/>
    <w:rsid w:val="00A31C01"/>
    <w:rsid w:val="00A31DEC"/>
    <w:rsid w:val="00A3338B"/>
    <w:rsid w:val="00A357EC"/>
    <w:rsid w:val="00A36F90"/>
    <w:rsid w:val="00A401E0"/>
    <w:rsid w:val="00A40683"/>
    <w:rsid w:val="00A43D11"/>
    <w:rsid w:val="00A47C92"/>
    <w:rsid w:val="00A53F33"/>
    <w:rsid w:val="00A64948"/>
    <w:rsid w:val="00A657B2"/>
    <w:rsid w:val="00A710FE"/>
    <w:rsid w:val="00A71A7C"/>
    <w:rsid w:val="00A72156"/>
    <w:rsid w:val="00A739D6"/>
    <w:rsid w:val="00A73DA7"/>
    <w:rsid w:val="00A75423"/>
    <w:rsid w:val="00A756AA"/>
    <w:rsid w:val="00A8072C"/>
    <w:rsid w:val="00A81F0E"/>
    <w:rsid w:val="00A82C56"/>
    <w:rsid w:val="00A837A3"/>
    <w:rsid w:val="00A86956"/>
    <w:rsid w:val="00A946EE"/>
    <w:rsid w:val="00A9566C"/>
    <w:rsid w:val="00A972E5"/>
    <w:rsid w:val="00A9760C"/>
    <w:rsid w:val="00A97D4C"/>
    <w:rsid w:val="00A97F6E"/>
    <w:rsid w:val="00A97FF5"/>
    <w:rsid w:val="00AA29A8"/>
    <w:rsid w:val="00AA7C05"/>
    <w:rsid w:val="00AA7E21"/>
    <w:rsid w:val="00AB2C3C"/>
    <w:rsid w:val="00AB3C03"/>
    <w:rsid w:val="00AB618B"/>
    <w:rsid w:val="00AB7826"/>
    <w:rsid w:val="00AB7F7C"/>
    <w:rsid w:val="00AC04D8"/>
    <w:rsid w:val="00AC0561"/>
    <w:rsid w:val="00AC0A1A"/>
    <w:rsid w:val="00AC51E6"/>
    <w:rsid w:val="00AC53B1"/>
    <w:rsid w:val="00AC7173"/>
    <w:rsid w:val="00AD0FCA"/>
    <w:rsid w:val="00AD1F31"/>
    <w:rsid w:val="00AD5623"/>
    <w:rsid w:val="00AD6B7F"/>
    <w:rsid w:val="00AD7184"/>
    <w:rsid w:val="00AE0971"/>
    <w:rsid w:val="00AE14E0"/>
    <w:rsid w:val="00AE46FA"/>
    <w:rsid w:val="00AE72DD"/>
    <w:rsid w:val="00AF2253"/>
    <w:rsid w:val="00AF3463"/>
    <w:rsid w:val="00AF668F"/>
    <w:rsid w:val="00B003F8"/>
    <w:rsid w:val="00B0625F"/>
    <w:rsid w:val="00B06BA6"/>
    <w:rsid w:val="00B07E1E"/>
    <w:rsid w:val="00B1030A"/>
    <w:rsid w:val="00B10E10"/>
    <w:rsid w:val="00B118A5"/>
    <w:rsid w:val="00B123A5"/>
    <w:rsid w:val="00B12487"/>
    <w:rsid w:val="00B152EA"/>
    <w:rsid w:val="00B22CA8"/>
    <w:rsid w:val="00B23125"/>
    <w:rsid w:val="00B23DDF"/>
    <w:rsid w:val="00B37170"/>
    <w:rsid w:val="00B3769B"/>
    <w:rsid w:val="00B406AA"/>
    <w:rsid w:val="00B44577"/>
    <w:rsid w:val="00B447A3"/>
    <w:rsid w:val="00B45C68"/>
    <w:rsid w:val="00B47012"/>
    <w:rsid w:val="00B47763"/>
    <w:rsid w:val="00B51BDC"/>
    <w:rsid w:val="00B53FE3"/>
    <w:rsid w:val="00B549BD"/>
    <w:rsid w:val="00B55B85"/>
    <w:rsid w:val="00B57299"/>
    <w:rsid w:val="00B602AA"/>
    <w:rsid w:val="00B61E73"/>
    <w:rsid w:val="00B6478E"/>
    <w:rsid w:val="00B64A9A"/>
    <w:rsid w:val="00B64DD5"/>
    <w:rsid w:val="00B64FBD"/>
    <w:rsid w:val="00B65E89"/>
    <w:rsid w:val="00B67AF1"/>
    <w:rsid w:val="00B67F6A"/>
    <w:rsid w:val="00B70CBC"/>
    <w:rsid w:val="00B70ECB"/>
    <w:rsid w:val="00B713A3"/>
    <w:rsid w:val="00B74516"/>
    <w:rsid w:val="00B74642"/>
    <w:rsid w:val="00B774A6"/>
    <w:rsid w:val="00B77FB4"/>
    <w:rsid w:val="00B803E9"/>
    <w:rsid w:val="00B82594"/>
    <w:rsid w:val="00B8411D"/>
    <w:rsid w:val="00B90271"/>
    <w:rsid w:val="00B913A8"/>
    <w:rsid w:val="00B9500E"/>
    <w:rsid w:val="00B95FF8"/>
    <w:rsid w:val="00BA307B"/>
    <w:rsid w:val="00BA3D17"/>
    <w:rsid w:val="00BA6C9B"/>
    <w:rsid w:val="00BA753D"/>
    <w:rsid w:val="00BA7866"/>
    <w:rsid w:val="00BB2C87"/>
    <w:rsid w:val="00BB55A1"/>
    <w:rsid w:val="00BB680A"/>
    <w:rsid w:val="00BC07F5"/>
    <w:rsid w:val="00BC17E9"/>
    <w:rsid w:val="00BC5AE3"/>
    <w:rsid w:val="00BC7773"/>
    <w:rsid w:val="00BD277C"/>
    <w:rsid w:val="00BD66A4"/>
    <w:rsid w:val="00BE2504"/>
    <w:rsid w:val="00BE37CD"/>
    <w:rsid w:val="00BE41F4"/>
    <w:rsid w:val="00BE6102"/>
    <w:rsid w:val="00BE65D9"/>
    <w:rsid w:val="00BF2C0A"/>
    <w:rsid w:val="00BF3C9D"/>
    <w:rsid w:val="00BF7DE3"/>
    <w:rsid w:val="00C03B12"/>
    <w:rsid w:val="00C04391"/>
    <w:rsid w:val="00C103D6"/>
    <w:rsid w:val="00C11857"/>
    <w:rsid w:val="00C11D60"/>
    <w:rsid w:val="00C12038"/>
    <w:rsid w:val="00C1315C"/>
    <w:rsid w:val="00C134E9"/>
    <w:rsid w:val="00C21CC8"/>
    <w:rsid w:val="00C22BA4"/>
    <w:rsid w:val="00C230CD"/>
    <w:rsid w:val="00C3250F"/>
    <w:rsid w:val="00C32F40"/>
    <w:rsid w:val="00C339AC"/>
    <w:rsid w:val="00C34E28"/>
    <w:rsid w:val="00C34FC0"/>
    <w:rsid w:val="00C3791F"/>
    <w:rsid w:val="00C40AF5"/>
    <w:rsid w:val="00C41791"/>
    <w:rsid w:val="00C42C68"/>
    <w:rsid w:val="00C44DCD"/>
    <w:rsid w:val="00C45880"/>
    <w:rsid w:val="00C51612"/>
    <w:rsid w:val="00C53736"/>
    <w:rsid w:val="00C548C1"/>
    <w:rsid w:val="00C61C47"/>
    <w:rsid w:val="00C6298F"/>
    <w:rsid w:val="00C63FC5"/>
    <w:rsid w:val="00C65321"/>
    <w:rsid w:val="00C70F5E"/>
    <w:rsid w:val="00C7200D"/>
    <w:rsid w:val="00C7305F"/>
    <w:rsid w:val="00C75590"/>
    <w:rsid w:val="00C7733A"/>
    <w:rsid w:val="00C8066C"/>
    <w:rsid w:val="00C83BCF"/>
    <w:rsid w:val="00C90296"/>
    <w:rsid w:val="00C90441"/>
    <w:rsid w:val="00C90617"/>
    <w:rsid w:val="00C91A5E"/>
    <w:rsid w:val="00C91ED8"/>
    <w:rsid w:val="00C92EB3"/>
    <w:rsid w:val="00C930C5"/>
    <w:rsid w:val="00C93B02"/>
    <w:rsid w:val="00C94F3A"/>
    <w:rsid w:val="00C9721F"/>
    <w:rsid w:val="00C97716"/>
    <w:rsid w:val="00CA38D6"/>
    <w:rsid w:val="00CA3D7B"/>
    <w:rsid w:val="00CA5450"/>
    <w:rsid w:val="00CB238F"/>
    <w:rsid w:val="00CB55B8"/>
    <w:rsid w:val="00CC1090"/>
    <w:rsid w:val="00CC2293"/>
    <w:rsid w:val="00CC2AC6"/>
    <w:rsid w:val="00CC2D27"/>
    <w:rsid w:val="00CC38A7"/>
    <w:rsid w:val="00CC63C7"/>
    <w:rsid w:val="00CC6505"/>
    <w:rsid w:val="00CD4C4D"/>
    <w:rsid w:val="00CD65E9"/>
    <w:rsid w:val="00CD7075"/>
    <w:rsid w:val="00CE1BA7"/>
    <w:rsid w:val="00CE6BEB"/>
    <w:rsid w:val="00CF159D"/>
    <w:rsid w:val="00CF21E2"/>
    <w:rsid w:val="00CF44BD"/>
    <w:rsid w:val="00CF6829"/>
    <w:rsid w:val="00D03F57"/>
    <w:rsid w:val="00D05E20"/>
    <w:rsid w:val="00D07D48"/>
    <w:rsid w:val="00D07D8D"/>
    <w:rsid w:val="00D11446"/>
    <w:rsid w:val="00D11AC7"/>
    <w:rsid w:val="00D14F78"/>
    <w:rsid w:val="00D15052"/>
    <w:rsid w:val="00D1531C"/>
    <w:rsid w:val="00D173BE"/>
    <w:rsid w:val="00D17969"/>
    <w:rsid w:val="00D204F4"/>
    <w:rsid w:val="00D23A03"/>
    <w:rsid w:val="00D23C7D"/>
    <w:rsid w:val="00D2511F"/>
    <w:rsid w:val="00D30579"/>
    <w:rsid w:val="00D32BEB"/>
    <w:rsid w:val="00D3329C"/>
    <w:rsid w:val="00D334C0"/>
    <w:rsid w:val="00D36244"/>
    <w:rsid w:val="00D40DAE"/>
    <w:rsid w:val="00D41CA8"/>
    <w:rsid w:val="00D42AF0"/>
    <w:rsid w:val="00D43487"/>
    <w:rsid w:val="00D44253"/>
    <w:rsid w:val="00D4587D"/>
    <w:rsid w:val="00D47329"/>
    <w:rsid w:val="00D55989"/>
    <w:rsid w:val="00D61E46"/>
    <w:rsid w:val="00D64785"/>
    <w:rsid w:val="00D77B1C"/>
    <w:rsid w:val="00D81150"/>
    <w:rsid w:val="00D825C4"/>
    <w:rsid w:val="00D87CEB"/>
    <w:rsid w:val="00D9017B"/>
    <w:rsid w:val="00D910E3"/>
    <w:rsid w:val="00D9322B"/>
    <w:rsid w:val="00D93AC7"/>
    <w:rsid w:val="00D94F63"/>
    <w:rsid w:val="00D97F8D"/>
    <w:rsid w:val="00DA101D"/>
    <w:rsid w:val="00DA2267"/>
    <w:rsid w:val="00DA498B"/>
    <w:rsid w:val="00DA5242"/>
    <w:rsid w:val="00DA57FB"/>
    <w:rsid w:val="00DA5C2A"/>
    <w:rsid w:val="00DB074B"/>
    <w:rsid w:val="00DB19A5"/>
    <w:rsid w:val="00DB35E8"/>
    <w:rsid w:val="00DB3EBF"/>
    <w:rsid w:val="00DB4A8A"/>
    <w:rsid w:val="00DB5492"/>
    <w:rsid w:val="00DC0617"/>
    <w:rsid w:val="00DC0F9A"/>
    <w:rsid w:val="00DC176A"/>
    <w:rsid w:val="00DC1B8A"/>
    <w:rsid w:val="00DC5C38"/>
    <w:rsid w:val="00DC690E"/>
    <w:rsid w:val="00DD00A7"/>
    <w:rsid w:val="00DD05BB"/>
    <w:rsid w:val="00DD05EF"/>
    <w:rsid w:val="00DD1290"/>
    <w:rsid w:val="00DD25E1"/>
    <w:rsid w:val="00DD7388"/>
    <w:rsid w:val="00DD7A0F"/>
    <w:rsid w:val="00DE3F4B"/>
    <w:rsid w:val="00DE6E18"/>
    <w:rsid w:val="00DF4C86"/>
    <w:rsid w:val="00DF5BCE"/>
    <w:rsid w:val="00E04116"/>
    <w:rsid w:val="00E062B8"/>
    <w:rsid w:val="00E1064B"/>
    <w:rsid w:val="00E11E2B"/>
    <w:rsid w:val="00E1387D"/>
    <w:rsid w:val="00E146D9"/>
    <w:rsid w:val="00E14D5E"/>
    <w:rsid w:val="00E16D71"/>
    <w:rsid w:val="00E17BF9"/>
    <w:rsid w:val="00E2049A"/>
    <w:rsid w:val="00E27CBE"/>
    <w:rsid w:val="00E30598"/>
    <w:rsid w:val="00E40CB8"/>
    <w:rsid w:val="00E43029"/>
    <w:rsid w:val="00E437A2"/>
    <w:rsid w:val="00E44957"/>
    <w:rsid w:val="00E44B9C"/>
    <w:rsid w:val="00E44C36"/>
    <w:rsid w:val="00E45874"/>
    <w:rsid w:val="00E465CA"/>
    <w:rsid w:val="00E47841"/>
    <w:rsid w:val="00E50F66"/>
    <w:rsid w:val="00E53277"/>
    <w:rsid w:val="00E57BB8"/>
    <w:rsid w:val="00E57C43"/>
    <w:rsid w:val="00E60FC1"/>
    <w:rsid w:val="00E64681"/>
    <w:rsid w:val="00E74305"/>
    <w:rsid w:val="00E7500E"/>
    <w:rsid w:val="00E82388"/>
    <w:rsid w:val="00E833A7"/>
    <w:rsid w:val="00E85C36"/>
    <w:rsid w:val="00E918D2"/>
    <w:rsid w:val="00E91E80"/>
    <w:rsid w:val="00E92619"/>
    <w:rsid w:val="00E9483D"/>
    <w:rsid w:val="00E958E6"/>
    <w:rsid w:val="00EA4001"/>
    <w:rsid w:val="00EA598F"/>
    <w:rsid w:val="00EA6D37"/>
    <w:rsid w:val="00EA7A75"/>
    <w:rsid w:val="00EB39D8"/>
    <w:rsid w:val="00EB48D8"/>
    <w:rsid w:val="00EB4929"/>
    <w:rsid w:val="00EB4E7D"/>
    <w:rsid w:val="00EB4FB6"/>
    <w:rsid w:val="00EB569A"/>
    <w:rsid w:val="00EB7AEA"/>
    <w:rsid w:val="00EC2D42"/>
    <w:rsid w:val="00EC3F89"/>
    <w:rsid w:val="00EC4A74"/>
    <w:rsid w:val="00ED1392"/>
    <w:rsid w:val="00ED523F"/>
    <w:rsid w:val="00ED62BA"/>
    <w:rsid w:val="00ED6762"/>
    <w:rsid w:val="00ED68DB"/>
    <w:rsid w:val="00ED7FCC"/>
    <w:rsid w:val="00EE2040"/>
    <w:rsid w:val="00EE2FB4"/>
    <w:rsid w:val="00EE32A3"/>
    <w:rsid w:val="00EE54F6"/>
    <w:rsid w:val="00EE6BFB"/>
    <w:rsid w:val="00EE75D5"/>
    <w:rsid w:val="00EF17CF"/>
    <w:rsid w:val="00EF1C02"/>
    <w:rsid w:val="00EF4E7D"/>
    <w:rsid w:val="00EF63EC"/>
    <w:rsid w:val="00EF6EF3"/>
    <w:rsid w:val="00EF7AD6"/>
    <w:rsid w:val="00F0114B"/>
    <w:rsid w:val="00F01ABD"/>
    <w:rsid w:val="00F01EF2"/>
    <w:rsid w:val="00F0262B"/>
    <w:rsid w:val="00F04613"/>
    <w:rsid w:val="00F0648B"/>
    <w:rsid w:val="00F118B4"/>
    <w:rsid w:val="00F14101"/>
    <w:rsid w:val="00F15659"/>
    <w:rsid w:val="00F15704"/>
    <w:rsid w:val="00F21409"/>
    <w:rsid w:val="00F25905"/>
    <w:rsid w:val="00F259AA"/>
    <w:rsid w:val="00F265F5"/>
    <w:rsid w:val="00F2759F"/>
    <w:rsid w:val="00F302C8"/>
    <w:rsid w:val="00F31A48"/>
    <w:rsid w:val="00F33FDC"/>
    <w:rsid w:val="00F36D3F"/>
    <w:rsid w:val="00F40E49"/>
    <w:rsid w:val="00F411F5"/>
    <w:rsid w:val="00F426E3"/>
    <w:rsid w:val="00F435D9"/>
    <w:rsid w:val="00F45D9F"/>
    <w:rsid w:val="00F46FE3"/>
    <w:rsid w:val="00F47023"/>
    <w:rsid w:val="00F47556"/>
    <w:rsid w:val="00F53269"/>
    <w:rsid w:val="00F534F2"/>
    <w:rsid w:val="00F56A3F"/>
    <w:rsid w:val="00F60034"/>
    <w:rsid w:val="00F60856"/>
    <w:rsid w:val="00F64EF3"/>
    <w:rsid w:val="00F66CB8"/>
    <w:rsid w:val="00F70919"/>
    <w:rsid w:val="00F7124A"/>
    <w:rsid w:val="00F72DB1"/>
    <w:rsid w:val="00F75B35"/>
    <w:rsid w:val="00F76B04"/>
    <w:rsid w:val="00F82B3E"/>
    <w:rsid w:val="00F84F91"/>
    <w:rsid w:val="00F90D7F"/>
    <w:rsid w:val="00F96A68"/>
    <w:rsid w:val="00FA0C36"/>
    <w:rsid w:val="00FA105B"/>
    <w:rsid w:val="00FA2FBF"/>
    <w:rsid w:val="00FA3516"/>
    <w:rsid w:val="00FA5150"/>
    <w:rsid w:val="00FB21E6"/>
    <w:rsid w:val="00FB5525"/>
    <w:rsid w:val="00FB7585"/>
    <w:rsid w:val="00FB7D35"/>
    <w:rsid w:val="00FC0A81"/>
    <w:rsid w:val="00FC1030"/>
    <w:rsid w:val="00FC459C"/>
    <w:rsid w:val="00FC49D6"/>
    <w:rsid w:val="00FD11ED"/>
    <w:rsid w:val="00FD66FF"/>
    <w:rsid w:val="00FE121C"/>
    <w:rsid w:val="00FE223F"/>
    <w:rsid w:val="00FE2269"/>
    <w:rsid w:val="00FE2357"/>
    <w:rsid w:val="00FE3FC9"/>
    <w:rsid w:val="00FF16D4"/>
    <w:rsid w:val="00FF1A71"/>
    <w:rsid w:val="00FF426D"/>
    <w:rsid w:val="00FF74B2"/>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C842C4-06F0-4009-A92E-DA4CDBAB6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5BCE"/>
    <w:pPr>
      <w:spacing w:after="200" w:line="276" w:lineRule="auto"/>
    </w:pPr>
    <w:rPr>
      <w:rFonts w:ascii="Calibri" w:eastAsia="Calibri" w:hAnsi="Calibri"/>
      <w:sz w:val="22"/>
      <w:szCs w:val="22"/>
      <w:lang w:eastAsia="en-US"/>
    </w:rPr>
  </w:style>
  <w:style w:type="paragraph" w:styleId="1">
    <w:name w:val="heading 1"/>
    <w:basedOn w:val="a"/>
    <w:next w:val="a"/>
    <w:qFormat/>
    <w:rsid w:val="0023619F"/>
    <w:pPr>
      <w:autoSpaceDE w:val="0"/>
      <w:autoSpaceDN w:val="0"/>
      <w:adjustRightInd w:val="0"/>
      <w:spacing w:before="108" w:after="108" w:line="240" w:lineRule="auto"/>
      <w:jc w:val="center"/>
      <w:outlineLvl w:val="0"/>
    </w:pPr>
    <w:rPr>
      <w:rFonts w:ascii="Arial" w:eastAsia="Times New Roman" w:hAnsi="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23619F"/>
    <w:pPr>
      <w:tabs>
        <w:tab w:val="center" w:pos="4677"/>
        <w:tab w:val="right" w:pos="9355"/>
      </w:tabs>
    </w:pPr>
  </w:style>
  <w:style w:type="character" w:customStyle="1" w:styleId="a4">
    <w:name w:val="Верхний колонтитул Знак"/>
    <w:link w:val="a3"/>
    <w:rsid w:val="0023619F"/>
    <w:rPr>
      <w:rFonts w:ascii="Calibri" w:eastAsia="Calibri" w:hAnsi="Calibri"/>
      <w:sz w:val="22"/>
      <w:szCs w:val="22"/>
      <w:lang w:val="ru-RU" w:eastAsia="en-US" w:bidi="ar-SA"/>
    </w:rPr>
  </w:style>
  <w:style w:type="character" w:styleId="a5">
    <w:name w:val="page number"/>
    <w:rsid w:val="0023619F"/>
  </w:style>
  <w:style w:type="paragraph" w:styleId="a6">
    <w:name w:val="Balloon Text"/>
    <w:basedOn w:val="a"/>
    <w:link w:val="a7"/>
    <w:rsid w:val="00B37170"/>
    <w:pPr>
      <w:spacing w:after="0" w:line="240" w:lineRule="auto"/>
    </w:pPr>
    <w:rPr>
      <w:rFonts w:ascii="Segoe UI" w:hAnsi="Segoe UI" w:cs="Segoe UI"/>
      <w:sz w:val="18"/>
      <w:szCs w:val="18"/>
    </w:rPr>
  </w:style>
  <w:style w:type="character" w:customStyle="1" w:styleId="a7">
    <w:name w:val="Текст выноски Знак"/>
    <w:link w:val="a6"/>
    <w:rsid w:val="00B37170"/>
    <w:rPr>
      <w:rFonts w:ascii="Segoe UI" w:eastAsia="Calibri" w:hAnsi="Segoe UI" w:cs="Segoe UI"/>
      <w:sz w:val="18"/>
      <w:szCs w:val="18"/>
      <w:lang w:eastAsia="en-US"/>
    </w:rPr>
  </w:style>
  <w:style w:type="paragraph" w:styleId="a8">
    <w:name w:val="footer"/>
    <w:basedOn w:val="a"/>
    <w:link w:val="a9"/>
    <w:rsid w:val="00BA307B"/>
    <w:pPr>
      <w:tabs>
        <w:tab w:val="center" w:pos="4677"/>
        <w:tab w:val="right" w:pos="9355"/>
      </w:tabs>
    </w:pPr>
  </w:style>
  <w:style w:type="character" w:customStyle="1" w:styleId="a9">
    <w:name w:val="Нижний колонтитул Знак"/>
    <w:link w:val="a8"/>
    <w:rsid w:val="00BA307B"/>
    <w:rPr>
      <w:rFonts w:ascii="Calibri" w:eastAsia="Calibri" w:hAnsi="Calibri"/>
      <w:sz w:val="22"/>
      <w:szCs w:val="22"/>
      <w:lang w:eastAsia="en-US"/>
    </w:rPr>
  </w:style>
  <w:style w:type="table" w:styleId="aa">
    <w:name w:val="Table Grid"/>
    <w:basedOn w:val="a1"/>
    <w:uiPriority w:val="59"/>
    <w:rsid w:val="00EB7A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unhideWhenUsed/>
    <w:rsid w:val="002413EB"/>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Hyperlink"/>
    <w:uiPriority w:val="99"/>
    <w:unhideWhenUsed/>
    <w:rsid w:val="00DD7A0F"/>
    <w:rPr>
      <w:color w:val="0000FF"/>
      <w:u w:val="single"/>
    </w:rPr>
  </w:style>
  <w:style w:type="table" w:customStyle="1" w:styleId="10">
    <w:name w:val="Сетка таблицы1"/>
    <w:basedOn w:val="a1"/>
    <w:next w:val="aa"/>
    <w:uiPriority w:val="39"/>
    <w:rsid w:val="00ED523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a"/>
    <w:uiPriority w:val="59"/>
    <w:rsid w:val="00F14101"/>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link w:val="ae"/>
    <w:uiPriority w:val="34"/>
    <w:qFormat/>
    <w:rsid w:val="00A3338B"/>
    <w:pPr>
      <w:spacing w:after="160" w:line="259" w:lineRule="auto"/>
      <w:ind w:left="720"/>
      <w:contextualSpacing/>
    </w:pPr>
    <w:rPr>
      <w:lang w:val="en-US"/>
    </w:rPr>
  </w:style>
  <w:style w:type="character" w:customStyle="1" w:styleId="ae">
    <w:name w:val="Абзац списка Знак"/>
    <w:link w:val="ad"/>
    <w:uiPriority w:val="34"/>
    <w:locked/>
    <w:rsid w:val="00A3338B"/>
    <w:rPr>
      <w:rFonts w:ascii="Calibri" w:eastAsia="Calibri" w:hAnsi="Calibri"/>
      <w:sz w:val="22"/>
      <w:szCs w:val="22"/>
      <w:lang w:val="en-US" w:eastAsia="en-US"/>
    </w:rPr>
  </w:style>
  <w:style w:type="table" w:customStyle="1" w:styleId="3">
    <w:name w:val="Сетка таблицы3"/>
    <w:basedOn w:val="a1"/>
    <w:next w:val="aa"/>
    <w:uiPriority w:val="59"/>
    <w:rsid w:val="0063604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laceholder Text"/>
    <w:basedOn w:val="a0"/>
    <w:uiPriority w:val="99"/>
    <w:semiHidden/>
    <w:rsid w:val="002F32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783971">
      <w:bodyDiv w:val="1"/>
      <w:marLeft w:val="0"/>
      <w:marRight w:val="0"/>
      <w:marTop w:val="0"/>
      <w:marBottom w:val="0"/>
      <w:divBdr>
        <w:top w:val="none" w:sz="0" w:space="0" w:color="auto"/>
        <w:left w:val="none" w:sz="0" w:space="0" w:color="auto"/>
        <w:bottom w:val="none" w:sz="0" w:space="0" w:color="auto"/>
        <w:right w:val="none" w:sz="0" w:space="0" w:color="auto"/>
      </w:divBdr>
    </w:div>
    <w:div w:id="1960529892">
      <w:bodyDiv w:val="1"/>
      <w:marLeft w:val="0"/>
      <w:marRight w:val="0"/>
      <w:marTop w:val="0"/>
      <w:marBottom w:val="0"/>
      <w:divBdr>
        <w:top w:val="none" w:sz="0" w:space="0" w:color="auto"/>
        <w:left w:val="none" w:sz="0" w:space="0" w:color="auto"/>
        <w:bottom w:val="none" w:sz="0" w:space="0" w:color="auto"/>
        <w:right w:val="none" w:sz="0" w:space="0" w:color="auto"/>
      </w:divBdr>
    </w:div>
    <w:div w:id="2002539167">
      <w:bodyDiv w:val="1"/>
      <w:marLeft w:val="0"/>
      <w:marRight w:val="0"/>
      <w:marTop w:val="0"/>
      <w:marBottom w:val="0"/>
      <w:divBdr>
        <w:top w:val="none" w:sz="0" w:space="0" w:color="auto"/>
        <w:left w:val="none" w:sz="0" w:space="0" w:color="auto"/>
        <w:bottom w:val="none" w:sz="0" w:space="0" w:color="auto"/>
        <w:right w:val="none" w:sz="0" w:space="0" w:color="auto"/>
      </w:divBdr>
    </w:div>
    <w:div w:id="203954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91967.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garantF1://12084777.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4B1E8-C734-4258-AD38-E226CE0A5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1136</TotalTime>
  <Pages>52</Pages>
  <Words>12761</Words>
  <Characters>72742</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ТАРИФНОЕ  СОГЛАШЕНИЕ</vt:lpstr>
    </vt:vector>
  </TitlesOfParts>
  <Company/>
  <LinksUpToDate>false</LinksUpToDate>
  <CharactersWithSpaces>85333</CharactersWithSpaces>
  <SharedDoc>false</SharedDoc>
  <HLinks>
    <vt:vector size="12" baseType="variant">
      <vt:variant>
        <vt:i4>4587523</vt:i4>
      </vt:variant>
      <vt:variant>
        <vt:i4>9</vt:i4>
      </vt:variant>
      <vt:variant>
        <vt:i4>0</vt:i4>
      </vt:variant>
      <vt:variant>
        <vt:i4>5</vt:i4>
      </vt:variant>
      <vt:variant>
        <vt:lpwstr>garantf1://12084777.1000/</vt:lpwstr>
      </vt:variant>
      <vt:variant>
        <vt:lpwstr/>
      </vt:variant>
      <vt:variant>
        <vt:i4>7143485</vt:i4>
      </vt:variant>
      <vt:variant>
        <vt:i4>6</vt:i4>
      </vt:variant>
      <vt:variant>
        <vt:i4>0</vt:i4>
      </vt:variant>
      <vt:variant>
        <vt:i4>5</vt:i4>
      </vt:variant>
      <vt:variant>
        <vt:lpwstr>garantf1://12091967.0/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ТАРИФНОЕ  СОГЛАШЕНИЕ</dc:title>
  <dc:subject/>
  <dc:creator>Пронькина</dc:creator>
  <cp:keywords/>
  <dc:description/>
  <cp:lastModifiedBy>Оксана Олеговна Смирнова</cp:lastModifiedBy>
  <cp:revision>215</cp:revision>
  <cp:lastPrinted>2016-10-28T06:00:00Z</cp:lastPrinted>
  <dcterms:created xsi:type="dcterms:W3CDTF">2016-01-19T08:38:00Z</dcterms:created>
  <dcterms:modified xsi:type="dcterms:W3CDTF">2016-12-12T12:57:00Z</dcterms:modified>
</cp:coreProperties>
</file>